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D12" w:rsidRPr="002C3961" w:rsidRDefault="00031D12" w:rsidP="00CE7CF4">
      <w:pPr>
        <w:spacing w:before="40" w:after="40"/>
        <w:ind w:right="-450"/>
        <w:jc w:val="center"/>
        <w:rPr>
          <w:rFonts w:ascii="Garamond" w:hAnsi="Garamond"/>
          <w:b/>
          <w:sz w:val="24"/>
          <w:szCs w:val="24"/>
        </w:rPr>
      </w:pPr>
    </w:p>
    <w:p w:rsidR="0075344F" w:rsidRPr="002C3961" w:rsidRDefault="0075344F" w:rsidP="00CE7CF4">
      <w:pPr>
        <w:spacing w:before="40" w:after="40"/>
        <w:ind w:right="-450"/>
        <w:jc w:val="center"/>
        <w:rPr>
          <w:rFonts w:ascii="Garamond" w:hAnsi="Garamond"/>
          <w:b/>
          <w:sz w:val="24"/>
          <w:szCs w:val="24"/>
        </w:rPr>
      </w:pPr>
      <w:r w:rsidRPr="002C3961">
        <w:rPr>
          <w:rFonts w:ascii="Garamond" w:hAnsi="Garamond"/>
          <w:b/>
          <w:sz w:val="24"/>
          <w:szCs w:val="24"/>
        </w:rPr>
        <w:t>Voices from Little Rock:  Understanding the Civil Rights Movement Through Primary Sources</w:t>
      </w:r>
    </w:p>
    <w:p w:rsidR="00CE7CF4" w:rsidRDefault="0075344F" w:rsidP="00CE7CF4">
      <w:pPr>
        <w:spacing w:before="40" w:after="40"/>
        <w:ind w:right="-450"/>
        <w:jc w:val="center"/>
        <w:rPr>
          <w:rFonts w:ascii="Garamond" w:hAnsi="Garamond"/>
          <w:b/>
          <w:sz w:val="24"/>
          <w:szCs w:val="24"/>
        </w:rPr>
      </w:pPr>
      <w:r w:rsidRPr="002C3961">
        <w:rPr>
          <w:rFonts w:ascii="Garamond" w:hAnsi="Garamond"/>
          <w:b/>
          <w:sz w:val="24"/>
          <w:szCs w:val="24"/>
        </w:rPr>
        <w:t>Grade 8 Social</w:t>
      </w:r>
      <w:r w:rsidR="00031D12" w:rsidRPr="002C3961">
        <w:rPr>
          <w:rFonts w:ascii="Garamond" w:hAnsi="Garamond"/>
          <w:b/>
          <w:sz w:val="24"/>
          <w:szCs w:val="24"/>
        </w:rPr>
        <w:t xml:space="preserve"> Studies</w:t>
      </w:r>
    </w:p>
    <w:p w:rsidR="00CE7CF4" w:rsidRPr="00CE7CF4" w:rsidRDefault="00CE7CF4" w:rsidP="00CE7CF4">
      <w:pPr>
        <w:ind w:left="360"/>
        <w:jc w:val="center"/>
        <w:rPr>
          <w:rFonts w:ascii="Garamond" w:hAnsi="Garamond"/>
          <w:b/>
          <w:sz w:val="24"/>
          <w:szCs w:val="24"/>
        </w:rPr>
      </w:pPr>
      <w:r w:rsidRPr="00CE7CF4">
        <w:rPr>
          <w:rFonts w:ascii="Garamond" w:hAnsi="Garamond"/>
          <w:b/>
          <w:sz w:val="24"/>
          <w:szCs w:val="24"/>
        </w:rPr>
        <w:t>A CCSS-Aligned Curricular Module for Middle School Social Studies Teachers</w:t>
      </w:r>
    </w:p>
    <w:p w:rsidR="00CE7CF4" w:rsidRPr="00CE7CF4" w:rsidRDefault="00CE7CF4" w:rsidP="00CE7CF4">
      <w:pPr>
        <w:ind w:left="360"/>
        <w:jc w:val="center"/>
        <w:rPr>
          <w:rFonts w:ascii="Garamond" w:hAnsi="Garamond"/>
          <w:b/>
          <w:sz w:val="24"/>
          <w:szCs w:val="24"/>
        </w:rPr>
      </w:pPr>
      <w:r w:rsidRPr="00CE7CF4">
        <w:rPr>
          <w:rFonts w:ascii="Garamond" w:hAnsi="Garamond"/>
          <w:b/>
          <w:sz w:val="24"/>
          <w:szCs w:val="24"/>
        </w:rPr>
        <w:t>Developed by Expeditionary Learning in Collaboration with Student Achievement Partners</w:t>
      </w:r>
    </w:p>
    <w:p w:rsidR="00074E58" w:rsidRPr="002C3961" w:rsidRDefault="00031D12" w:rsidP="00074E58">
      <w:pPr>
        <w:spacing w:before="40" w:after="40"/>
        <w:ind w:right="-450"/>
        <w:rPr>
          <w:rFonts w:ascii="Garamond" w:hAnsi="Garamond"/>
          <w:b/>
          <w:sz w:val="24"/>
          <w:szCs w:val="24"/>
        </w:rPr>
      </w:pPr>
      <w:r w:rsidRPr="002C3961">
        <w:rPr>
          <w:rStyle w:val="CommentReference"/>
          <w:rFonts w:ascii="Garamond" w:eastAsia="Calibri" w:hAnsi="Garamond"/>
          <w:vanish/>
          <w:sz w:val="24"/>
          <w:szCs w:val="24"/>
        </w:rPr>
        <w:t xml:space="preserve"> </w:t>
      </w:r>
    </w:p>
    <w:p w:rsidR="0075344F" w:rsidRPr="002C3961" w:rsidRDefault="00074E58" w:rsidP="00074E58">
      <w:pPr>
        <w:rPr>
          <w:rFonts w:ascii="Garamond" w:hAnsi="Garamond"/>
          <w:sz w:val="24"/>
          <w:szCs w:val="24"/>
        </w:rPr>
      </w:pPr>
      <w:r w:rsidRPr="002C3961">
        <w:rPr>
          <w:rFonts w:ascii="Garamond" w:hAnsi="Garamond"/>
          <w:sz w:val="24"/>
          <w:szCs w:val="24"/>
        </w:rPr>
        <w:t xml:space="preserve">This </w:t>
      </w:r>
      <w:r w:rsidR="00031D12" w:rsidRPr="002C3961">
        <w:rPr>
          <w:rFonts w:ascii="Garamond" w:hAnsi="Garamond"/>
          <w:sz w:val="24"/>
          <w:szCs w:val="24"/>
        </w:rPr>
        <w:t xml:space="preserve">model Common Core </w:t>
      </w:r>
      <w:r w:rsidRPr="002C3961">
        <w:rPr>
          <w:rFonts w:ascii="Garamond" w:hAnsi="Garamond"/>
          <w:sz w:val="24"/>
          <w:szCs w:val="24"/>
        </w:rPr>
        <w:t xml:space="preserve">unit is comprised of </w:t>
      </w:r>
      <w:r w:rsidR="00317373" w:rsidRPr="002C3961">
        <w:rPr>
          <w:rFonts w:ascii="Garamond" w:hAnsi="Garamond"/>
          <w:sz w:val="24"/>
          <w:szCs w:val="24"/>
        </w:rPr>
        <w:t>fifteen</w:t>
      </w:r>
      <w:r w:rsidRPr="002C3961">
        <w:rPr>
          <w:rFonts w:ascii="Garamond" w:hAnsi="Garamond"/>
          <w:sz w:val="24"/>
          <w:szCs w:val="24"/>
        </w:rPr>
        <w:t xml:space="preserve"> 90-minute sessions.</w:t>
      </w:r>
    </w:p>
    <w:p w:rsidR="002C3961" w:rsidRPr="002C3961" w:rsidRDefault="002C3961" w:rsidP="002C3961">
      <w:pPr>
        <w:rPr>
          <w:rFonts w:ascii="Garamond" w:hAnsi="Garamond"/>
          <w:b/>
          <w:sz w:val="24"/>
          <w:szCs w:val="24"/>
        </w:rPr>
      </w:pPr>
    </w:p>
    <w:p w:rsidR="002C3961" w:rsidRPr="002C3961" w:rsidRDefault="002C3961" w:rsidP="002C3961">
      <w:pPr>
        <w:rPr>
          <w:rFonts w:ascii="Garamond" w:hAnsi="Garamond"/>
          <w:b/>
          <w:sz w:val="24"/>
          <w:szCs w:val="24"/>
        </w:rPr>
      </w:pPr>
      <w:r w:rsidRPr="002C3961">
        <w:rPr>
          <w:rFonts w:ascii="Garamond" w:hAnsi="Garamond"/>
          <w:b/>
          <w:sz w:val="24"/>
          <w:szCs w:val="24"/>
        </w:rPr>
        <w:t>Overview</w:t>
      </w:r>
    </w:p>
    <w:p w:rsidR="002C3961" w:rsidRPr="002C3961" w:rsidRDefault="002C3961" w:rsidP="002C3961">
      <w:pPr>
        <w:rPr>
          <w:rFonts w:ascii="Garamond" w:hAnsi="Garamond"/>
          <w:sz w:val="24"/>
          <w:szCs w:val="24"/>
        </w:rPr>
      </w:pPr>
      <w:r w:rsidRPr="002C3961">
        <w:rPr>
          <w:rFonts w:ascii="Garamond" w:hAnsi="Garamond"/>
          <w:sz w:val="24"/>
          <w:szCs w:val="24"/>
        </w:rPr>
        <w:t>This module was developed by Expeditionary Learning (EL) as an exemplar of Common Core aligned instruction. The module was produced to address key questions related to powerful implementation of the Common Core State Standards (CCSS):</w:t>
      </w:r>
    </w:p>
    <w:p w:rsidR="002C3961" w:rsidRPr="002C3961" w:rsidRDefault="002C3961" w:rsidP="002C3961">
      <w:pPr>
        <w:rPr>
          <w:rFonts w:ascii="Garamond" w:hAnsi="Garamond"/>
          <w:i/>
          <w:sz w:val="24"/>
          <w:szCs w:val="24"/>
        </w:rPr>
      </w:pPr>
    </w:p>
    <w:p w:rsidR="002C3961" w:rsidRPr="002C3961" w:rsidRDefault="002C3961" w:rsidP="002C3961">
      <w:pPr>
        <w:pStyle w:val="ListParagraph"/>
        <w:numPr>
          <w:ilvl w:val="0"/>
          <w:numId w:val="206"/>
        </w:numPr>
        <w:spacing w:after="0"/>
        <w:rPr>
          <w:rFonts w:ascii="Garamond" w:hAnsi="Garamond"/>
          <w:sz w:val="24"/>
          <w:szCs w:val="24"/>
        </w:rPr>
      </w:pPr>
      <w:r w:rsidRPr="002C3961">
        <w:rPr>
          <w:rFonts w:ascii="Garamond" w:hAnsi="Garamond"/>
          <w:sz w:val="24"/>
          <w:szCs w:val="24"/>
        </w:rPr>
        <w:t xml:space="preserve">What could it look like to implement the CCSS in a social studies classroom? </w:t>
      </w:r>
    </w:p>
    <w:p w:rsidR="002C3961" w:rsidRPr="002C3961" w:rsidRDefault="002C3961" w:rsidP="002C3961">
      <w:pPr>
        <w:pStyle w:val="ListParagraph"/>
        <w:numPr>
          <w:ilvl w:val="0"/>
          <w:numId w:val="206"/>
        </w:numPr>
        <w:spacing w:after="0"/>
        <w:rPr>
          <w:rFonts w:ascii="Garamond" w:hAnsi="Garamond"/>
          <w:sz w:val="24"/>
          <w:szCs w:val="24"/>
        </w:rPr>
      </w:pPr>
      <w:r w:rsidRPr="002C3961">
        <w:rPr>
          <w:rFonts w:ascii="Garamond" w:hAnsi="Garamond"/>
          <w:sz w:val="24"/>
          <w:szCs w:val="24"/>
        </w:rPr>
        <w:t>How do we build the disciplinary literacy skills students need in order to read, wr</w:t>
      </w:r>
      <w:r w:rsidR="00A50DE2">
        <w:rPr>
          <w:rFonts w:ascii="Garamond" w:hAnsi="Garamond"/>
          <w:sz w:val="24"/>
          <w:szCs w:val="24"/>
        </w:rPr>
        <w:t>ite, and think like historians</w:t>
      </w:r>
      <w:bookmarkStart w:id="0" w:name="_GoBack"/>
      <w:bookmarkEnd w:id="0"/>
      <w:r w:rsidRPr="002C3961">
        <w:rPr>
          <w:rFonts w:ascii="Garamond" w:hAnsi="Garamond"/>
          <w:sz w:val="24"/>
          <w:szCs w:val="24"/>
        </w:rPr>
        <w:t>?</w:t>
      </w:r>
    </w:p>
    <w:p w:rsidR="002C3961" w:rsidRPr="002C3961" w:rsidRDefault="002C3961" w:rsidP="002C3961">
      <w:pPr>
        <w:pStyle w:val="ListParagraph"/>
        <w:numPr>
          <w:ilvl w:val="0"/>
          <w:numId w:val="206"/>
        </w:numPr>
        <w:spacing w:after="0"/>
        <w:rPr>
          <w:rFonts w:ascii="Garamond" w:hAnsi="Garamond"/>
          <w:sz w:val="24"/>
          <w:szCs w:val="24"/>
        </w:rPr>
      </w:pPr>
      <w:r w:rsidRPr="002C3961">
        <w:rPr>
          <w:rFonts w:ascii="Garamond" w:hAnsi="Garamond"/>
          <w:sz w:val="24"/>
          <w:szCs w:val="24"/>
        </w:rPr>
        <w:t xml:space="preserve">How do we engage and support </w:t>
      </w:r>
      <w:r w:rsidRPr="002C3961">
        <w:rPr>
          <w:rFonts w:ascii="Garamond" w:hAnsi="Garamond"/>
          <w:i/>
          <w:sz w:val="24"/>
          <w:szCs w:val="24"/>
        </w:rPr>
        <w:t xml:space="preserve">all </w:t>
      </w:r>
      <w:r w:rsidRPr="002C3961">
        <w:rPr>
          <w:rFonts w:ascii="Garamond" w:hAnsi="Garamond"/>
          <w:sz w:val="24"/>
          <w:szCs w:val="24"/>
        </w:rPr>
        <w:t xml:space="preserve">learners in meeting the CCSS through careful practice and supportive materials? </w:t>
      </w:r>
    </w:p>
    <w:p w:rsidR="002C3961" w:rsidRPr="002C3961" w:rsidRDefault="002C3961" w:rsidP="002C3961">
      <w:pPr>
        <w:rPr>
          <w:rFonts w:ascii="Garamond" w:hAnsi="Garamond"/>
          <w:sz w:val="24"/>
          <w:szCs w:val="24"/>
        </w:rPr>
      </w:pPr>
    </w:p>
    <w:p w:rsidR="002C3961" w:rsidRPr="002C3961" w:rsidRDefault="002C3961" w:rsidP="002C3961">
      <w:pPr>
        <w:rPr>
          <w:rFonts w:ascii="Garamond" w:hAnsi="Garamond"/>
          <w:sz w:val="24"/>
          <w:szCs w:val="24"/>
        </w:rPr>
      </w:pPr>
      <w:r w:rsidRPr="002C3961">
        <w:rPr>
          <w:rFonts w:ascii="Garamond" w:hAnsi="Garamond"/>
          <w:sz w:val="24"/>
          <w:szCs w:val="24"/>
        </w:rPr>
        <w:t xml:space="preserve">The module is NOT meant as a “cookbook” for teachers to follow; we honor teachers as professionals, and expect teachers would modify and refine the lessons to meet the needs of their students and context.  This is offered as one concrete example, an invitation, and an inspiration to others to extend this and to do their own work.  </w:t>
      </w:r>
    </w:p>
    <w:p w:rsidR="002C3961" w:rsidRPr="002C3961" w:rsidRDefault="002C3961" w:rsidP="002C3961">
      <w:pPr>
        <w:ind w:left="360"/>
        <w:rPr>
          <w:rFonts w:ascii="Garamond" w:hAnsi="Garamond"/>
          <w:sz w:val="24"/>
          <w:szCs w:val="24"/>
        </w:rPr>
      </w:pPr>
    </w:p>
    <w:p w:rsidR="002C3961" w:rsidRPr="002C3961" w:rsidRDefault="002C3961" w:rsidP="002C3961">
      <w:pPr>
        <w:ind w:left="360"/>
        <w:rPr>
          <w:rFonts w:ascii="Garamond" w:hAnsi="Garamond"/>
          <w:sz w:val="24"/>
          <w:szCs w:val="24"/>
        </w:rPr>
      </w:pPr>
      <w:r w:rsidRPr="002C3961">
        <w:rPr>
          <w:rFonts w:ascii="Garamond" w:hAnsi="Garamond"/>
          <w:b/>
          <w:sz w:val="24"/>
          <w:szCs w:val="24"/>
        </w:rPr>
        <w:t>Purpose:</w:t>
      </w:r>
      <w:r w:rsidRPr="002C3961">
        <w:rPr>
          <w:rFonts w:ascii="Garamond" w:hAnsi="Garamond"/>
          <w:sz w:val="24"/>
          <w:szCs w:val="24"/>
        </w:rPr>
        <w:t xml:space="preserve"> The module was designed with two specific purposes: </w:t>
      </w:r>
    </w:p>
    <w:p w:rsidR="002C3961" w:rsidRPr="002C3961" w:rsidRDefault="002C3961" w:rsidP="002C3961">
      <w:pPr>
        <w:ind w:left="360"/>
        <w:rPr>
          <w:rFonts w:ascii="Garamond" w:hAnsi="Garamond"/>
          <w:sz w:val="24"/>
          <w:szCs w:val="24"/>
        </w:rPr>
      </w:pPr>
    </w:p>
    <w:p w:rsidR="002C3961" w:rsidRPr="002C3961" w:rsidRDefault="002C3961" w:rsidP="002C3961">
      <w:pPr>
        <w:pStyle w:val="ListParagraph"/>
        <w:numPr>
          <w:ilvl w:val="0"/>
          <w:numId w:val="205"/>
        </w:numPr>
        <w:spacing w:after="0" w:line="240" w:lineRule="auto"/>
        <w:rPr>
          <w:rFonts w:ascii="Garamond" w:hAnsi="Garamond"/>
          <w:sz w:val="24"/>
          <w:szCs w:val="24"/>
        </w:rPr>
      </w:pPr>
      <w:r w:rsidRPr="002C3961">
        <w:rPr>
          <w:rFonts w:ascii="Garamond" w:hAnsi="Garamond"/>
          <w:b/>
          <w:sz w:val="24"/>
          <w:szCs w:val="24"/>
        </w:rPr>
        <w:t>As a professional development resource</w:t>
      </w:r>
      <w:r w:rsidRPr="002C3961">
        <w:rPr>
          <w:rFonts w:ascii="Garamond" w:hAnsi="Garamond"/>
          <w:sz w:val="24"/>
          <w:szCs w:val="24"/>
        </w:rPr>
        <w:t xml:space="preserve">: The module serves as a model for teachers, to breathe life into the CCSS so teachers have a clear vision of what this type of instruction can look like, and better understand the powerful role the CCSS can play in building students’ content knowledge. </w:t>
      </w:r>
    </w:p>
    <w:p w:rsidR="002C3961" w:rsidRPr="002C3961" w:rsidRDefault="002C3961" w:rsidP="002C3961">
      <w:pPr>
        <w:pStyle w:val="ListParagraph"/>
        <w:rPr>
          <w:rFonts w:ascii="Garamond" w:hAnsi="Garamond"/>
          <w:b/>
          <w:sz w:val="24"/>
          <w:szCs w:val="24"/>
        </w:rPr>
      </w:pPr>
    </w:p>
    <w:p w:rsidR="002C3961" w:rsidRPr="002C3961" w:rsidRDefault="002C3961" w:rsidP="002C3961">
      <w:pPr>
        <w:pStyle w:val="ListParagraph"/>
        <w:rPr>
          <w:rFonts w:ascii="Garamond" w:hAnsi="Garamond"/>
          <w:sz w:val="24"/>
          <w:szCs w:val="24"/>
        </w:rPr>
      </w:pPr>
      <w:r w:rsidRPr="002C3961">
        <w:rPr>
          <w:rFonts w:ascii="Garamond" w:hAnsi="Garamond"/>
          <w:sz w:val="24"/>
          <w:szCs w:val="24"/>
        </w:rPr>
        <w:t xml:space="preserve">Teaching notes signal the kind of planning and thinking such instruction requires. Key teaching moves, in particular close reading with complex text, are described in enough detail to make it very clear what is required of students, and how to support students in doing this rigorous work. Specific instructional strategies or protocols are described that support students’ reading and writing with </w:t>
      </w:r>
      <w:r w:rsidRPr="002C3961">
        <w:rPr>
          <w:rFonts w:ascii="Garamond" w:hAnsi="Garamond"/>
          <w:sz w:val="24"/>
          <w:szCs w:val="24"/>
        </w:rPr>
        <w:lastRenderedPageBreak/>
        <w:t xml:space="preserve">evidence. There is a major effort made to demonstrate ways to select and work with academic language (vocabulary and syntax) in order to make complex text and its wealth of ideas and knowledge accessible to all students.  The goal of using the modules as models is for educators to transfer components of this exemplar to apply to </w:t>
      </w:r>
      <w:r w:rsidRPr="002C3961">
        <w:rPr>
          <w:rFonts w:ascii="Garamond" w:hAnsi="Garamond"/>
          <w:i/>
          <w:sz w:val="24"/>
          <w:szCs w:val="24"/>
        </w:rPr>
        <w:t xml:space="preserve">other </w:t>
      </w:r>
      <w:r w:rsidRPr="002C3961">
        <w:rPr>
          <w:rFonts w:ascii="Garamond" w:hAnsi="Garamond"/>
          <w:sz w:val="24"/>
          <w:szCs w:val="24"/>
        </w:rPr>
        <w:t xml:space="preserve">curricular units they are designing. </w:t>
      </w:r>
    </w:p>
    <w:p w:rsidR="002C3961" w:rsidRPr="002C3961" w:rsidRDefault="002C3961" w:rsidP="002C3961">
      <w:pPr>
        <w:rPr>
          <w:rFonts w:ascii="Garamond" w:hAnsi="Garamond"/>
          <w:sz w:val="24"/>
          <w:szCs w:val="24"/>
        </w:rPr>
      </w:pPr>
    </w:p>
    <w:p w:rsidR="002C3961" w:rsidRPr="002C3961" w:rsidRDefault="002C3961" w:rsidP="002C3961">
      <w:pPr>
        <w:pStyle w:val="ListParagraph"/>
        <w:rPr>
          <w:rFonts w:ascii="Garamond" w:hAnsi="Garamond"/>
          <w:sz w:val="24"/>
          <w:szCs w:val="24"/>
        </w:rPr>
      </w:pPr>
      <w:r w:rsidRPr="002C3961">
        <w:rPr>
          <w:rFonts w:ascii="Garamond" w:hAnsi="Garamond"/>
          <w:b/>
          <w:sz w:val="24"/>
          <w:szCs w:val="24"/>
        </w:rPr>
        <w:t>As curriculum to use, adapt, or build from as you see fit</w:t>
      </w:r>
      <w:r w:rsidRPr="002C3961">
        <w:rPr>
          <w:rFonts w:ascii="Garamond" w:hAnsi="Garamond"/>
          <w:sz w:val="24"/>
          <w:szCs w:val="24"/>
        </w:rPr>
        <w:t xml:space="preserve">: This also can be the curriculum that lets you take the CCSS for a test drive within your school or classroom. </w:t>
      </w:r>
    </w:p>
    <w:p w:rsidR="002C3961" w:rsidRPr="002C3961" w:rsidRDefault="002C3961" w:rsidP="002C3961">
      <w:pPr>
        <w:pStyle w:val="ListParagraph"/>
        <w:rPr>
          <w:rFonts w:ascii="Garamond" w:hAnsi="Garamond"/>
          <w:sz w:val="24"/>
          <w:szCs w:val="24"/>
        </w:rPr>
      </w:pPr>
    </w:p>
    <w:p w:rsidR="002C3961" w:rsidRPr="002C3961" w:rsidRDefault="002C3961" w:rsidP="002C3961">
      <w:pPr>
        <w:pStyle w:val="ListParagraph"/>
        <w:rPr>
          <w:rFonts w:ascii="Garamond" w:hAnsi="Garamond"/>
          <w:sz w:val="24"/>
          <w:szCs w:val="24"/>
        </w:rPr>
      </w:pPr>
      <w:r w:rsidRPr="002C3961">
        <w:rPr>
          <w:rFonts w:ascii="Garamond" w:hAnsi="Garamond"/>
          <w:sz w:val="24"/>
          <w:szCs w:val="24"/>
        </w:rPr>
        <w:t>The module will help teachers achieve two goals:</w:t>
      </w:r>
    </w:p>
    <w:p w:rsidR="002C3961" w:rsidRPr="002C3961" w:rsidRDefault="002C3961" w:rsidP="002C3961">
      <w:pPr>
        <w:pStyle w:val="ListParagraph"/>
        <w:numPr>
          <w:ilvl w:val="1"/>
          <w:numId w:val="206"/>
        </w:numPr>
        <w:spacing w:after="0"/>
        <w:rPr>
          <w:rFonts w:ascii="Garamond" w:hAnsi="Garamond"/>
          <w:sz w:val="24"/>
          <w:szCs w:val="24"/>
        </w:rPr>
      </w:pPr>
      <w:r w:rsidRPr="002C3961">
        <w:rPr>
          <w:rFonts w:ascii="Garamond" w:hAnsi="Garamond"/>
          <w:sz w:val="24"/>
          <w:szCs w:val="24"/>
        </w:rPr>
        <w:t xml:space="preserve"> build students’ content understanding (of the module topic) and </w:t>
      </w:r>
    </w:p>
    <w:p w:rsidR="002C3961" w:rsidRPr="002C3961" w:rsidRDefault="002C3961" w:rsidP="002C3961">
      <w:pPr>
        <w:pStyle w:val="ListParagraph"/>
        <w:numPr>
          <w:ilvl w:val="1"/>
          <w:numId w:val="206"/>
        </w:numPr>
        <w:spacing w:after="0"/>
        <w:rPr>
          <w:rFonts w:ascii="Garamond" w:hAnsi="Garamond"/>
          <w:sz w:val="24"/>
          <w:szCs w:val="24"/>
        </w:rPr>
      </w:pPr>
      <w:r w:rsidRPr="002C3961">
        <w:rPr>
          <w:rFonts w:ascii="Garamond" w:hAnsi="Garamond"/>
          <w:sz w:val="24"/>
          <w:szCs w:val="24"/>
        </w:rPr>
        <w:t xml:space="preserve">help student develop the content literacy skills needed for College and Career Readiness. </w:t>
      </w:r>
    </w:p>
    <w:p w:rsidR="002C3961" w:rsidRPr="002C3961" w:rsidRDefault="002C3961" w:rsidP="002C3961">
      <w:pPr>
        <w:spacing w:line="276" w:lineRule="auto"/>
        <w:rPr>
          <w:rFonts w:ascii="Garamond" w:hAnsi="Garamond"/>
          <w:sz w:val="24"/>
          <w:szCs w:val="24"/>
        </w:rPr>
      </w:pPr>
    </w:p>
    <w:p w:rsidR="002C3961" w:rsidRPr="002C3961" w:rsidRDefault="002C3961" w:rsidP="002C3961">
      <w:pPr>
        <w:spacing w:line="276" w:lineRule="auto"/>
        <w:rPr>
          <w:rFonts w:ascii="Garamond" w:hAnsi="Garamond"/>
          <w:sz w:val="24"/>
          <w:szCs w:val="24"/>
        </w:rPr>
      </w:pPr>
      <w:r w:rsidRPr="002C3961">
        <w:rPr>
          <w:rFonts w:ascii="Garamond" w:hAnsi="Garamond"/>
          <w:sz w:val="24"/>
          <w:szCs w:val="24"/>
        </w:rPr>
        <w:t xml:space="preserve">Materials include summative assessments, central texts, key resources - the “story” of the student learning has been fully flushed out.  The modules also include lesson level agendas with sufficient detail to show key instructional moves: suggestions of activities, text-dependent questions, and daily assessment give teachers clear guidance on the particulars, while still leaving room for teachers to adapt and make the lessons your own. Note that in some cases, the modules could also be adapted for other grade levels, if the rigor of the text-dependent questions were ratcheted either up or down or alternate materials of greater or lesser complexity were folded in with new questions and tasks developed. </w:t>
      </w:r>
    </w:p>
    <w:p w:rsidR="002C3961" w:rsidRPr="002C3961" w:rsidRDefault="002C3961" w:rsidP="002C3961">
      <w:pPr>
        <w:spacing w:line="276" w:lineRule="auto"/>
        <w:rPr>
          <w:rFonts w:ascii="Garamond" w:hAnsi="Garamond"/>
          <w:sz w:val="24"/>
          <w:szCs w:val="24"/>
        </w:rPr>
      </w:pPr>
    </w:p>
    <w:p w:rsidR="002C3961" w:rsidRPr="002C3961" w:rsidRDefault="002C3961" w:rsidP="002C3961">
      <w:pPr>
        <w:spacing w:line="276" w:lineRule="auto"/>
        <w:rPr>
          <w:rFonts w:ascii="Garamond" w:hAnsi="Garamond"/>
          <w:sz w:val="24"/>
          <w:szCs w:val="24"/>
        </w:rPr>
      </w:pPr>
      <w:r w:rsidRPr="002C3961">
        <w:rPr>
          <w:rFonts w:ascii="Garamond" w:hAnsi="Garamond"/>
          <w:sz w:val="24"/>
          <w:szCs w:val="24"/>
        </w:rPr>
        <w:t xml:space="preserve">The goals of using the modules as curriculum are to help students master content literacy standards while gaining content knowledge and to build teachers’ capacity to apply CCSS-aligned practices in instruction and assessment. </w:t>
      </w:r>
    </w:p>
    <w:p w:rsidR="002C3961" w:rsidRPr="002C3961" w:rsidRDefault="002C3961" w:rsidP="00520306">
      <w:pPr>
        <w:rPr>
          <w:rFonts w:ascii="Garamond" w:hAnsi="Garamond"/>
          <w:sz w:val="24"/>
          <w:szCs w:val="24"/>
        </w:rPr>
      </w:pPr>
    </w:p>
    <w:p w:rsidR="002C3961" w:rsidRPr="002C3961" w:rsidRDefault="002C3961" w:rsidP="002C3961">
      <w:pPr>
        <w:rPr>
          <w:rFonts w:ascii="Garamond" w:hAnsi="Garamond"/>
          <w:b/>
          <w:sz w:val="24"/>
          <w:szCs w:val="24"/>
        </w:rPr>
      </w:pPr>
      <w:r w:rsidRPr="002C3961">
        <w:rPr>
          <w:rFonts w:ascii="Garamond" w:hAnsi="Garamond"/>
          <w:b/>
          <w:sz w:val="24"/>
          <w:szCs w:val="24"/>
        </w:rPr>
        <w:t xml:space="preserve">A Note on Structure: </w:t>
      </w:r>
    </w:p>
    <w:p w:rsidR="002C3961" w:rsidRPr="002C3961" w:rsidRDefault="002C3961" w:rsidP="002C3961">
      <w:pPr>
        <w:rPr>
          <w:rFonts w:ascii="Garamond" w:hAnsi="Garamond"/>
          <w:sz w:val="24"/>
          <w:szCs w:val="24"/>
        </w:rPr>
      </w:pPr>
      <w:r w:rsidRPr="002C3961">
        <w:rPr>
          <w:rFonts w:ascii="Garamond" w:hAnsi="Garamond"/>
          <w:sz w:val="24"/>
          <w:szCs w:val="24"/>
        </w:rPr>
        <w:t>The module is focused on the examination of a single topic, in this case, the Civil Rights era, and could last as long as one quarter of a school year. The materials were created to be one coherent arc of instruction focused on one topic. But we recognize teachers and schools have their own curricular imperatives, so each module is built of 1-3 shorter “units” that could be modified into a smaller set of lessons.</w:t>
      </w:r>
    </w:p>
    <w:p w:rsidR="002C3961" w:rsidRPr="002C3961" w:rsidRDefault="002C3961" w:rsidP="002C3961">
      <w:pPr>
        <w:rPr>
          <w:rFonts w:ascii="Garamond" w:hAnsi="Garamond"/>
          <w:sz w:val="24"/>
          <w:szCs w:val="24"/>
        </w:rPr>
      </w:pPr>
    </w:p>
    <w:p w:rsidR="002C3961" w:rsidRPr="002C3961" w:rsidRDefault="002C3961" w:rsidP="002C3961">
      <w:pPr>
        <w:rPr>
          <w:rFonts w:ascii="Garamond" w:hAnsi="Garamond"/>
          <w:sz w:val="24"/>
          <w:szCs w:val="24"/>
        </w:rPr>
      </w:pPr>
      <w:r w:rsidRPr="002C3961">
        <w:rPr>
          <w:rFonts w:ascii="Garamond" w:hAnsi="Garamond"/>
          <w:sz w:val="24"/>
          <w:szCs w:val="24"/>
        </w:rPr>
        <w:t>The lessons are designed for a 90-minute block periods, but can be easily divided into 45-minute periods or modified further to fit any school schedule.</w:t>
      </w:r>
    </w:p>
    <w:p w:rsidR="00031D12" w:rsidRPr="002C3961" w:rsidRDefault="00031D12" w:rsidP="0075344F">
      <w:pPr>
        <w:spacing w:before="40" w:after="40"/>
        <w:ind w:right="-450"/>
        <w:rPr>
          <w:rFonts w:ascii="Garamond" w:hAnsi="Garamond"/>
          <w:sz w:val="24"/>
          <w:szCs w:val="24"/>
        </w:rPr>
      </w:pPr>
    </w:p>
    <w:p w:rsidR="0075344F" w:rsidRPr="002C3961" w:rsidRDefault="0075344F" w:rsidP="0075344F">
      <w:pPr>
        <w:spacing w:before="40" w:after="40"/>
        <w:ind w:right="-450"/>
        <w:rPr>
          <w:rFonts w:ascii="Garamond" w:hAnsi="Garamond"/>
          <w:sz w:val="24"/>
          <w:szCs w:val="24"/>
        </w:rPr>
      </w:pPr>
      <w:r w:rsidRPr="002C3961">
        <w:rPr>
          <w:rFonts w:ascii="Garamond" w:hAnsi="Garamond"/>
          <w:b/>
          <w:sz w:val="24"/>
          <w:szCs w:val="24"/>
        </w:rPr>
        <w:t xml:space="preserve">Module overview:  </w:t>
      </w:r>
      <w:r w:rsidRPr="002C3961">
        <w:rPr>
          <w:rFonts w:ascii="Garamond" w:hAnsi="Garamond"/>
          <w:sz w:val="24"/>
          <w:szCs w:val="24"/>
        </w:rPr>
        <w:t>This module is comprise</w:t>
      </w:r>
      <w:r w:rsidR="0058662F" w:rsidRPr="002C3961">
        <w:rPr>
          <w:rFonts w:ascii="Garamond" w:hAnsi="Garamond"/>
          <w:sz w:val="24"/>
          <w:szCs w:val="24"/>
        </w:rPr>
        <w:t>d of</w:t>
      </w:r>
      <w:r w:rsidR="00420FD7" w:rsidRPr="002C3961">
        <w:rPr>
          <w:rFonts w:ascii="Garamond" w:hAnsi="Garamond"/>
          <w:sz w:val="24"/>
          <w:szCs w:val="24"/>
        </w:rPr>
        <w:t xml:space="preserve"> fifteen 90-</w:t>
      </w:r>
      <w:r w:rsidR="00E9448C" w:rsidRPr="002C3961">
        <w:rPr>
          <w:rFonts w:ascii="Garamond" w:hAnsi="Garamond"/>
          <w:sz w:val="24"/>
          <w:szCs w:val="24"/>
        </w:rPr>
        <w:t>minute</w:t>
      </w:r>
      <w:r w:rsidRPr="002C3961">
        <w:rPr>
          <w:rFonts w:ascii="Garamond" w:hAnsi="Garamond"/>
          <w:sz w:val="24"/>
          <w:szCs w:val="24"/>
        </w:rPr>
        <w:t xml:space="preserve"> lessons</w:t>
      </w:r>
      <w:r w:rsidR="0047260F" w:rsidRPr="002C3961">
        <w:rPr>
          <w:rFonts w:ascii="Garamond" w:hAnsi="Garamond"/>
          <w:sz w:val="24"/>
          <w:szCs w:val="24"/>
        </w:rPr>
        <w:t xml:space="preserve"> and addresses U.S. History content standards relating to the Civil Rights Movement.</w:t>
      </w:r>
      <w:r w:rsidR="00031D12" w:rsidRPr="002C3961">
        <w:rPr>
          <w:rFonts w:ascii="Garamond" w:hAnsi="Garamond"/>
          <w:sz w:val="24"/>
          <w:szCs w:val="24"/>
        </w:rPr>
        <w:t xml:space="preserve"> </w:t>
      </w:r>
      <w:r w:rsidR="0047260F" w:rsidRPr="002C3961">
        <w:rPr>
          <w:rFonts w:ascii="Garamond" w:hAnsi="Garamond"/>
          <w:sz w:val="24"/>
          <w:szCs w:val="24"/>
        </w:rPr>
        <w:t xml:space="preserve">It begins with an overview of the Civil Rights Movement that helps students develop a thorough understanding of what civil rights are and how they are obtained and protected, and then moves into the case study of the Little Rock Nine.  </w:t>
      </w:r>
      <w:r w:rsidRPr="002C3961">
        <w:rPr>
          <w:rFonts w:ascii="Garamond" w:hAnsi="Garamond"/>
          <w:sz w:val="24"/>
          <w:szCs w:val="24"/>
        </w:rPr>
        <w:t>Following the Brown vs. Board of Education ruling in 1954, schools in Little Rock, Arkansas were ordered to begin the process</w:t>
      </w:r>
      <w:r w:rsidR="002D6E27" w:rsidRPr="002C3961">
        <w:rPr>
          <w:rFonts w:ascii="Garamond" w:hAnsi="Garamond"/>
          <w:sz w:val="24"/>
          <w:szCs w:val="24"/>
        </w:rPr>
        <w:t xml:space="preserve"> of integration.  In the 1957-</w:t>
      </w:r>
      <w:r w:rsidRPr="002C3961">
        <w:rPr>
          <w:rFonts w:ascii="Garamond" w:hAnsi="Garamond"/>
          <w:sz w:val="24"/>
          <w:szCs w:val="24"/>
        </w:rPr>
        <w:t>1958 school year, nine courageous teenagers were the first African American students to attend the</w:t>
      </w:r>
      <w:r w:rsidR="002D6E27" w:rsidRPr="002C3961">
        <w:rPr>
          <w:rFonts w:ascii="Garamond" w:hAnsi="Garamond"/>
          <w:sz w:val="24"/>
          <w:szCs w:val="24"/>
        </w:rPr>
        <w:t xml:space="preserve"> previously all-</w:t>
      </w:r>
      <w:r w:rsidRPr="002C3961">
        <w:rPr>
          <w:rFonts w:ascii="Garamond" w:hAnsi="Garamond"/>
          <w:sz w:val="24"/>
          <w:szCs w:val="24"/>
        </w:rPr>
        <w:t>white Central High School.  Supported by their families, the NAACP, and ultimately by federal troops, they practiced non-violent resistance in the face of opposition and animosity from many white politicians, students</w:t>
      </w:r>
      <w:r w:rsidR="002D6E27" w:rsidRPr="002C3961">
        <w:rPr>
          <w:rFonts w:ascii="Garamond" w:hAnsi="Garamond"/>
          <w:sz w:val="24"/>
          <w:szCs w:val="24"/>
        </w:rPr>
        <w:t>,</w:t>
      </w:r>
      <w:r w:rsidRPr="002C3961">
        <w:rPr>
          <w:rFonts w:ascii="Garamond" w:hAnsi="Garamond"/>
          <w:sz w:val="24"/>
          <w:szCs w:val="24"/>
        </w:rPr>
        <w:t xml:space="preserve"> and school leaders. </w:t>
      </w:r>
      <w:r w:rsidR="00953031" w:rsidRPr="002C3961">
        <w:rPr>
          <w:rFonts w:ascii="Garamond" w:hAnsi="Garamond"/>
          <w:sz w:val="24"/>
          <w:szCs w:val="24"/>
        </w:rPr>
        <w:t xml:space="preserve">Throughout their study of events in Little Rock, students </w:t>
      </w:r>
      <w:r w:rsidR="0047260F" w:rsidRPr="002C3961">
        <w:rPr>
          <w:rFonts w:ascii="Garamond" w:hAnsi="Garamond"/>
          <w:sz w:val="24"/>
          <w:szCs w:val="24"/>
        </w:rPr>
        <w:t>analyze</w:t>
      </w:r>
      <w:r w:rsidR="00953031" w:rsidRPr="002C3961">
        <w:rPr>
          <w:rFonts w:ascii="Garamond" w:hAnsi="Garamond"/>
          <w:sz w:val="24"/>
          <w:szCs w:val="24"/>
        </w:rPr>
        <w:t xml:space="preserve"> </w:t>
      </w:r>
      <w:r w:rsidR="0047260F" w:rsidRPr="002C3961">
        <w:rPr>
          <w:rFonts w:ascii="Garamond" w:hAnsi="Garamond"/>
          <w:sz w:val="24"/>
          <w:szCs w:val="24"/>
        </w:rPr>
        <w:t>the roles that individuals, groups, and the government played in obtainin</w:t>
      </w:r>
      <w:r w:rsidR="0058662F" w:rsidRPr="002C3961">
        <w:rPr>
          <w:rFonts w:ascii="Garamond" w:hAnsi="Garamond"/>
          <w:sz w:val="24"/>
          <w:szCs w:val="24"/>
        </w:rPr>
        <w:t xml:space="preserve">g and protecting civil rights; </w:t>
      </w:r>
      <w:r w:rsidR="0047260F" w:rsidRPr="002C3961">
        <w:rPr>
          <w:rFonts w:ascii="Garamond" w:hAnsi="Garamond"/>
          <w:sz w:val="24"/>
          <w:szCs w:val="24"/>
        </w:rPr>
        <w:t>they also develop a personal, nuanced answer t</w:t>
      </w:r>
      <w:r w:rsidR="0058662F" w:rsidRPr="002C3961">
        <w:rPr>
          <w:rFonts w:ascii="Garamond" w:hAnsi="Garamond"/>
          <w:sz w:val="24"/>
          <w:szCs w:val="24"/>
        </w:rPr>
        <w:t xml:space="preserve">o the still-relevant question: </w:t>
      </w:r>
      <w:r w:rsidR="0047260F" w:rsidRPr="002C3961">
        <w:rPr>
          <w:rFonts w:ascii="Garamond" w:hAnsi="Garamond"/>
          <w:sz w:val="24"/>
          <w:szCs w:val="24"/>
        </w:rPr>
        <w:t xml:space="preserve">Who is responsible for protecting civil rights?  </w:t>
      </w:r>
      <w:r w:rsidR="00953031" w:rsidRPr="002C3961">
        <w:rPr>
          <w:rFonts w:ascii="Garamond" w:hAnsi="Garamond"/>
          <w:sz w:val="24"/>
          <w:szCs w:val="24"/>
        </w:rPr>
        <w:t xml:space="preserve">In addition to engaging students in historical content and issues of civic engagement, the module </w:t>
      </w:r>
      <w:r w:rsidRPr="002C3961">
        <w:rPr>
          <w:rFonts w:ascii="Garamond" w:hAnsi="Garamond"/>
          <w:sz w:val="24"/>
          <w:szCs w:val="24"/>
        </w:rPr>
        <w:t xml:space="preserve">helps students develop historical thinking skills that are applicable </w:t>
      </w:r>
      <w:r w:rsidR="002D6E27" w:rsidRPr="002C3961">
        <w:rPr>
          <w:rFonts w:ascii="Garamond" w:hAnsi="Garamond"/>
          <w:sz w:val="24"/>
          <w:szCs w:val="24"/>
        </w:rPr>
        <w:t xml:space="preserve">to any social studies content: </w:t>
      </w:r>
      <w:r w:rsidRPr="002C3961">
        <w:rPr>
          <w:rFonts w:ascii="Garamond" w:hAnsi="Garamond"/>
          <w:sz w:val="24"/>
          <w:szCs w:val="24"/>
        </w:rPr>
        <w:t>the ability to critically evaluate primary sources and to consider the significance of the words and ideas in those sources.</w:t>
      </w:r>
    </w:p>
    <w:p w:rsidR="0075344F" w:rsidRPr="002C3961" w:rsidRDefault="0075344F" w:rsidP="0075344F">
      <w:pPr>
        <w:spacing w:before="40" w:after="40"/>
        <w:rPr>
          <w:rFonts w:ascii="Garamond" w:hAnsi="Garamond"/>
          <w:b/>
          <w:sz w:val="24"/>
          <w:szCs w:val="24"/>
        </w:rPr>
      </w:pPr>
    </w:p>
    <w:p w:rsidR="002C3961" w:rsidRPr="002C3961" w:rsidRDefault="002C3961" w:rsidP="00074E58">
      <w:pPr>
        <w:rPr>
          <w:rFonts w:ascii="Garamond" w:hAnsi="Garamond"/>
          <w:b/>
          <w:sz w:val="24"/>
          <w:szCs w:val="24"/>
        </w:rPr>
      </w:pPr>
    </w:p>
    <w:p w:rsidR="00074E58" w:rsidRPr="002C3961" w:rsidRDefault="00074E58" w:rsidP="00074E58">
      <w:pPr>
        <w:rPr>
          <w:rFonts w:ascii="Garamond" w:hAnsi="Garamond"/>
          <w:b/>
          <w:sz w:val="24"/>
          <w:szCs w:val="24"/>
        </w:rPr>
      </w:pPr>
      <w:r w:rsidRPr="002C3961">
        <w:rPr>
          <w:rFonts w:ascii="Garamond" w:hAnsi="Garamond"/>
          <w:b/>
          <w:sz w:val="24"/>
          <w:szCs w:val="24"/>
        </w:rPr>
        <w:t>Module Big Ideas:</w:t>
      </w:r>
    </w:p>
    <w:p w:rsidR="00074E58" w:rsidRPr="002C3961" w:rsidRDefault="00074E58" w:rsidP="00074E58">
      <w:pPr>
        <w:pStyle w:val="ListParagraph"/>
        <w:numPr>
          <w:ilvl w:val="0"/>
          <w:numId w:val="2"/>
        </w:numPr>
        <w:spacing w:after="0" w:line="240" w:lineRule="auto"/>
        <w:rPr>
          <w:rFonts w:ascii="Garamond" w:hAnsi="Garamond"/>
          <w:color w:val="000000"/>
          <w:sz w:val="24"/>
          <w:szCs w:val="24"/>
        </w:rPr>
      </w:pPr>
      <w:r w:rsidRPr="002C3961">
        <w:rPr>
          <w:rFonts w:ascii="Garamond" w:hAnsi="Garamond"/>
          <w:color w:val="000000"/>
          <w:sz w:val="24"/>
          <w:szCs w:val="24"/>
        </w:rPr>
        <w:t xml:space="preserve">Historians rely on primary sources to understand the past through the eyes of people who were there.  Evaluating a primary source requires analyzing the source and context of the document, as well as corroborating it with other sources. </w:t>
      </w:r>
      <w:r w:rsidRPr="002C3961">
        <w:rPr>
          <w:rFonts w:ascii="Garamond" w:hAnsi="Garamond"/>
          <w:i/>
          <w:color w:val="000000"/>
          <w:sz w:val="24"/>
          <w:szCs w:val="24"/>
        </w:rPr>
        <w:t>(Stanford History Education Group)</w:t>
      </w:r>
      <w:r w:rsidRPr="002C3961">
        <w:rPr>
          <w:rFonts w:ascii="Garamond" w:hAnsi="Garamond"/>
          <w:color w:val="000000"/>
          <w:sz w:val="24"/>
          <w:szCs w:val="24"/>
        </w:rPr>
        <w:t xml:space="preserve"> </w:t>
      </w:r>
    </w:p>
    <w:p w:rsidR="00074E58" w:rsidRPr="002C3961" w:rsidRDefault="00074E58" w:rsidP="00074E58">
      <w:pPr>
        <w:pStyle w:val="ListParagraph"/>
        <w:numPr>
          <w:ilvl w:val="0"/>
          <w:numId w:val="2"/>
        </w:numPr>
        <w:spacing w:after="0" w:line="240" w:lineRule="auto"/>
        <w:rPr>
          <w:rFonts w:ascii="Garamond" w:hAnsi="Garamond"/>
          <w:color w:val="000000"/>
          <w:sz w:val="24"/>
          <w:szCs w:val="24"/>
        </w:rPr>
      </w:pPr>
      <w:r w:rsidRPr="002C3961">
        <w:rPr>
          <w:rFonts w:ascii="Garamond" w:hAnsi="Garamond"/>
          <w:color w:val="000000"/>
          <w:sz w:val="24"/>
          <w:szCs w:val="24"/>
        </w:rPr>
        <w:t>Civil rights are individual freedoms guaranteed to all citizens and residents of a country, regardless of race, gender, religion, etc.  These freedoms allow people to participate fully in the political, social</w:t>
      </w:r>
      <w:r w:rsidR="002D6E27" w:rsidRPr="002C3961">
        <w:rPr>
          <w:rFonts w:ascii="Garamond" w:hAnsi="Garamond"/>
          <w:color w:val="000000"/>
          <w:sz w:val="24"/>
          <w:szCs w:val="24"/>
        </w:rPr>
        <w:t>,</w:t>
      </w:r>
      <w:r w:rsidRPr="002C3961">
        <w:rPr>
          <w:rFonts w:ascii="Garamond" w:hAnsi="Garamond"/>
          <w:color w:val="000000"/>
          <w:sz w:val="24"/>
          <w:szCs w:val="24"/>
        </w:rPr>
        <w:t xml:space="preserve"> and economic life of a community.  These rights include freedom of expression, equal protection under the law, nondiscrimination in housing, education, employment, and public facilities, and the right to full participation in the democratic political system. </w:t>
      </w:r>
    </w:p>
    <w:p w:rsidR="00074E58" w:rsidRPr="002C3961" w:rsidRDefault="006071DF" w:rsidP="00074E58">
      <w:pPr>
        <w:pStyle w:val="ListParagraph"/>
        <w:ind w:left="1440"/>
        <w:rPr>
          <w:rFonts w:ascii="Garamond" w:hAnsi="Garamond"/>
          <w:color w:val="000000"/>
          <w:sz w:val="24"/>
          <w:szCs w:val="24"/>
        </w:rPr>
      </w:pPr>
      <w:r w:rsidRPr="002C3961">
        <w:rPr>
          <w:rFonts w:ascii="Garamond" w:hAnsi="Garamond"/>
          <w:sz w:val="24"/>
          <w:szCs w:val="24"/>
        </w:rPr>
        <w:t>[</w:t>
      </w:r>
      <w:r w:rsidR="002D6E27" w:rsidRPr="002C3961">
        <w:rPr>
          <w:rFonts w:ascii="Garamond" w:hAnsi="Garamond"/>
          <w:sz w:val="24"/>
          <w:szCs w:val="24"/>
        </w:rPr>
        <w:t xml:space="preserve">source: </w:t>
      </w:r>
      <w:r w:rsidR="00074E58" w:rsidRPr="002C3961">
        <w:rPr>
          <w:rFonts w:ascii="Garamond" w:hAnsi="Garamond"/>
          <w:sz w:val="24"/>
          <w:szCs w:val="24"/>
        </w:rPr>
        <w:t xml:space="preserve">"civil rights." </w:t>
      </w:r>
      <w:r w:rsidR="00074E58" w:rsidRPr="002C3961">
        <w:rPr>
          <w:rFonts w:ascii="Garamond" w:hAnsi="Garamond"/>
          <w:i/>
          <w:sz w:val="24"/>
          <w:szCs w:val="24"/>
        </w:rPr>
        <w:t>The American Heritage® New Dictionary of Cultural Literacy, Third Edition</w:t>
      </w:r>
      <w:r w:rsidR="00074E58" w:rsidRPr="002C3961">
        <w:rPr>
          <w:rFonts w:ascii="Garamond" w:hAnsi="Garamond"/>
          <w:sz w:val="24"/>
          <w:szCs w:val="24"/>
        </w:rPr>
        <w:t xml:space="preserve">. Houghton Mifflin Company, 2005. 12 Oct. 2012. &lt;Dictionary.com </w:t>
      </w:r>
      <w:hyperlink r:id="rId8" w:history="1">
        <w:r w:rsidR="00074E58" w:rsidRPr="002C3961">
          <w:rPr>
            <w:rFonts w:ascii="Garamond" w:hAnsi="Garamond"/>
            <w:color w:val="0000FF"/>
            <w:sz w:val="24"/>
            <w:szCs w:val="24"/>
            <w:u w:val="single"/>
          </w:rPr>
          <w:t>http://dictionary.reference.com/browse/civil rights</w:t>
        </w:r>
      </w:hyperlink>
      <w:r w:rsidR="00074E58" w:rsidRPr="002C3961">
        <w:rPr>
          <w:rFonts w:ascii="Garamond" w:hAnsi="Garamond"/>
          <w:sz w:val="24"/>
          <w:szCs w:val="24"/>
        </w:rPr>
        <w:t>&gt;</w:t>
      </w:r>
      <w:r w:rsidR="002D6E27" w:rsidRPr="002C3961">
        <w:rPr>
          <w:rFonts w:ascii="Garamond" w:hAnsi="Garamond"/>
          <w:sz w:val="24"/>
          <w:szCs w:val="24"/>
        </w:rPr>
        <w:t>]</w:t>
      </w:r>
    </w:p>
    <w:p w:rsidR="00074E58" w:rsidRPr="002C3961" w:rsidRDefault="00074E58" w:rsidP="00074E58">
      <w:pPr>
        <w:pStyle w:val="ListParagraph"/>
        <w:numPr>
          <w:ilvl w:val="0"/>
          <w:numId w:val="2"/>
        </w:numPr>
        <w:spacing w:before="40" w:after="40" w:line="240" w:lineRule="auto"/>
        <w:rPr>
          <w:rFonts w:ascii="Garamond" w:hAnsi="Garamond"/>
          <w:color w:val="000000"/>
          <w:sz w:val="24"/>
          <w:szCs w:val="24"/>
        </w:rPr>
      </w:pPr>
      <w:r w:rsidRPr="002C3961">
        <w:rPr>
          <w:rFonts w:ascii="Garamond" w:hAnsi="Garamond"/>
          <w:color w:val="000000"/>
          <w:sz w:val="24"/>
          <w:szCs w:val="24"/>
        </w:rPr>
        <w:t>Civil rights are obtained and protected through the work of the government (the executive,</w:t>
      </w:r>
      <w:r w:rsidR="002D6E27" w:rsidRPr="002C3961">
        <w:rPr>
          <w:rFonts w:ascii="Garamond" w:hAnsi="Garamond"/>
          <w:color w:val="000000"/>
          <w:sz w:val="24"/>
          <w:szCs w:val="24"/>
        </w:rPr>
        <w:t xml:space="preserve"> legislative, and judicial branc</w:t>
      </w:r>
      <w:r w:rsidRPr="002C3961">
        <w:rPr>
          <w:rFonts w:ascii="Garamond" w:hAnsi="Garamond"/>
          <w:color w:val="000000"/>
          <w:sz w:val="24"/>
          <w:szCs w:val="24"/>
        </w:rPr>
        <w:t xml:space="preserve">hes), individual citizens, and organizations.  No one party can do the work alone. </w:t>
      </w:r>
    </w:p>
    <w:p w:rsidR="00074E58" w:rsidRPr="002C3961" w:rsidRDefault="00074E58" w:rsidP="0075344F">
      <w:pPr>
        <w:spacing w:before="40" w:after="40"/>
        <w:rPr>
          <w:rFonts w:ascii="Garamond" w:hAnsi="Garamond"/>
          <w:b/>
          <w:sz w:val="24"/>
          <w:szCs w:val="24"/>
        </w:rPr>
      </w:pPr>
    </w:p>
    <w:p w:rsidR="0075344F" w:rsidRPr="002C3961" w:rsidRDefault="0075344F" w:rsidP="0075344F">
      <w:pPr>
        <w:spacing w:before="40" w:after="40"/>
        <w:rPr>
          <w:rFonts w:ascii="Garamond" w:hAnsi="Garamond"/>
          <w:b/>
          <w:sz w:val="24"/>
          <w:szCs w:val="24"/>
        </w:rPr>
      </w:pPr>
      <w:r w:rsidRPr="002C3961">
        <w:rPr>
          <w:rFonts w:ascii="Garamond" w:hAnsi="Garamond"/>
          <w:b/>
          <w:sz w:val="24"/>
          <w:szCs w:val="24"/>
        </w:rPr>
        <w:t>Module Guiding Questions:</w:t>
      </w:r>
    </w:p>
    <w:p w:rsidR="00953031" w:rsidRPr="002C3961" w:rsidRDefault="0075344F" w:rsidP="0075344F">
      <w:pPr>
        <w:pStyle w:val="ListParagraph"/>
        <w:numPr>
          <w:ilvl w:val="0"/>
          <w:numId w:val="1"/>
        </w:numPr>
        <w:spacing w:after="0" w:line="240" w:lineRule="auto"/>
        <w:rPr>
          <w:rFonts w:ascii="Garamond" w:hAnsi="Garamond"/>
          <w:color w:val="000000"/>
          <w:sz w:val="24"/>
          <w:szCs w:val="24"/>
        </w:rPr>
      </w:pPr>
      <w:r w:rsidRPr="002C3961">
        <w:rPr>
          <w:rFonts w:ascii="Garamond" w:hAnsi="Garamond"/>
          <w:color w:val="000000"/>
          <w:sz w:val="24"/>
          <w:szCs w:val="24"/>
        </w:rPr>
        <w:t xml:space="preserve">What are civil rights?  Why do they matter?  How are civil rights gained and protected?  </w:t>
      </w:r>
    </w:p>
    <w:p w:rsidR="0075344F" w:rsidRPr="002C3961" w:rsidRDefault="00953031" w:rsidP="00953031">
      <w:pPr>
        <w:pStyle w:val="ListParagraph"/>
        <w:numPr>
          <w:ilvl w:val="0"/>
          <w:numId w:val="1"/>
        </w:numPr>
        <w:spacing w:after="0" w:line="240" w:lineRule="auto"/>
        <w:rPr>
          <w:rFonts w:ascii="Garamond" w:hAnsi="Garamond"/>
          <w:color w:val="000000"/>
          <w:sz w:val="24"/>
          <w:szCs w:val="24"/>
        </w:rPr>
      </w:pPr>
      <w:r w:rsidRPr="002C3961">
        <w:rPr>
          <w:rFonts w:ascii="Garamond" w:hAnsi="Garamond"/>
          <w:color w:val="000000"/>
          <w:sz w:val="24"/>
          <w:szCs w:val="24"/>
        </w:rPr>
        <w:t>Who is responsible for protecting civil rights?</w:t>
      </w:r>
    </w:p>
    <w:p w:rsidR="0075344F" w:rsidRPr="002C3961" w:rsidRDefault="0075344F" w:rsidP="0075344F">
      <w:pPr>
        <w:pStyle w:val="ListParagraph"/>
        <w:numPr>
          <w:ilvl w:val="0"/>
          <w:numId w:val="1"/>
        </w:numPr>
        <w:spacing w:after="0" w:line="240" w:lineRule="auto"/>
        <w:rPr>
          <w:rFonts w:ascii="Garamond" w:hAnsi="Garamond"/>
          <w:color w:val="000000"/>
          <w:sz w:val="24"/>
          <w:szCs w:val="24"/>
        </w:rPr>
      </w:pPr>
      <w:r w:rsidRPr="002C3961">
        <w:rPr>
          <w:rFonts w:ascii="Garamond" w:hAnsi="Garamond"/>
          <w:color w:val="000000"/>
          <w:sz w:val="24"/>
          <w:szCs w:val="24"/>
        </w:rPr>
        <w:t>How can we use a quote to convey the significance of a person, idea, or event in history?</w:t>
      </w:r>
      <w:r w:rsidRPr="002C3961" w:rsidDel="00B90C0E">
        <w:rPr>
          <w:rFonts w:ascii="Garamond" w:hAnsi="Garamond"/>
          <w:color w:val="000000"/>
          <w:sz w:val="24"/>
          <w:szCs w:val="24"/>
        </w:rPr>
        <w:t xml:space="preserve"> </w:t>
      </w:r>
    </w:p>
    <w:p w:rsidR="0075344F" w:rsidRPr="002C3961" w:rsidRDefault="0075344F" w:rsidP="00074E58">
      <w:pPr>
        <w:spacing w:before="40" w:after="40"/>
        <w:rPr>
          <w:rFonts w:ascii="Garamond" w:hAnsi="Garamond"/>
          <w:color w:val="000000"/>
          <w:sz w:val="24"/>
          <w:szCs w:val="24"/>
        </w:rPr>
      </w:pPr>
    </w:p>
    <w:p w:rsidR="0075344F" w:rsidRPr="002C3961" w:rsidRDefault="0075344F" w:rsidP="0075344F">
      <w:pPr>
        <w:spacing w:before="40" w:after="40"/>
        <w:rPr>
          <w:rFonts w:ascii="Garamond" w:hAnsi="Garamond"/>
          <w:b/>
          <w:sz w:val="24"/>
          <w:szCs w:val="24"/>
        </w:rPr>
      </w:pPr>
      <w:r w:rsidRPr="002C3961">
        <w:rPr>
          <w:rFonts w:ascii="Garamond" w:hAnsi="Garamond"/>
          <w:b/>
          <w:sz w:val="24"/>
          <w:szCs w:val="24"/>
        </w:rPr>
        <w:t>Summative Assessments</w:t>
      </w:r>
    </w:p>
    <w:p w:rsidR="00557A7E" w:rsidRPr="002C3961" w:rsidRDefault="00074E58" w:rsidP="0075344F">
      <w:pPr>
        <w:spacing w:before="40" w:after="40"/>
        <w:rPr>
          <w:rFonts w:ascii="Garamond" w:hAnsi="Garamond"/>
          <w:b/>
          <w:sz w:val="24"/>
          <w:szCs w:val="24"/>
        </w:rPr>
      </w:pPr>
      <w:r w:rsidRPr="002C3961">
        <w:rPr>
          <w:rFonts w:ascii="Garamond" w:hAnsi="Garamond"/>
          <w:b/>
          <w:sz w:val="24"/>
          <w:szCs w:val="24"/>
        </w:rPr>
        <w:t xml:space="preserve">Performance </w:t>
      </w:r>
      <w:r w:rsidR="004164F6" w:rsidRPr="002C3961">
        <w:rPr>
          <w:rFonts w:ascii="Garamond" w:hAnsi="Garamond"/>
          <w:b/>
          <w:sz w:val="24"/>
          <w:szCs w:val="24"/>
        </w:rPr>
        <w:t>Task</w:t>
      </w:r>
      <w:r w:rsidRPr="002C3961">
        <w:rPr>
          <w:rFonts w:ascii="Garamond" w:hAnsi="Garamond"/>
          <w:b/>
          <w:sz w:val="24"/>
          <w:szCs w:val="24"/>
        </w:rPr>
        <w:t xml:space="preserve">: </w:t>
      </w:r>
      <w:r w:rsidR="00557A7E" w:rsidRPr="002C3961">
        <w:rPr>
          <w:rFonts w:ascii="Garamond" w:hAnsi="Garamond"/>
          <w:b/>
          <w:sz w:val="24"/>
          <w:szCs w:val="24"/>
        </w:rPr>
        <w:t>Proposal for a quotation to include at the Little Rock Central High School National Historic Site</w:t>
      </w:r>
    </w:p>
    <w:p w:rsidR="0075344F" w:rsidRPr="002C3961" w:rsidRDefault="00031D12" w:rsidP="0075344F">
      <w:pPr>
        <w:spacing w:before="40" w:after="40"/>
        <w:rPr>
          <w:rFonts w:ascii="Garamond" w:hAnsi="Garamond"/>
          <w:b/>
          <w:sz w:val="24"/>
          <w:szCs w:val="24"/>
        </w:rPr>
      </w:pPr>
      <w:r w:rsidRPr="002C3961">
        <w:rPr>
          <w:rFonts w:ascii="Garamond" w:hAnsi="Garamond"/>
          <w:b/>
          <w:sz w:val="24"/>
          <w:szCs w:val="24"/>
        </w:rPr>
        <w:t xml:space="preserve">Writing Prompt </w:t>
      </w:r>
      <w:r w:rsidRPr="002C3961">
        <w:rPr>
          <w:rFonts w:ascii="Garamond" w:hAnsi="Garamond"/>
          <w:sz w:val="24"/>
          <w:szCs w:val="24"/>
        </w:rPr>
        <w:t xml:space="preserve">(based on </w:t>
      </w:r>
      <w:r w:rsidR="0075344F" w:rsidRPr="002C3961">
        <w:rPr>
          <w:rFonts w:ascii="Garamond" w:hAnsi="Garamond"/>
          <w:sz w:val="24"/>
          <w:szCs w:val="24"/>
        </w:rPr>
        <w:t>L</w:t>
      </w:r>
      <w:r w:rsidRPr="002C3961">
        <w:rPr>
          <w:rFonts w:ascii="Garamond" w:hAnsi="Garamond"/>
          <w:sz w:val="24"/>
          <w:szCs w:val="24"/>
        </w:rPr>
        <w:t>iteracy Design Collaborative Template Task 6)</w:t>
      </w:r>
      <w:r w:rsidRPr="002C3961">
        <w:rPr>
          <w:rStyle w:val="FootnoteReference"/>
          <w:rFonts w:ascii="Garamond" w:hAnsi="Garamond"/>
          <w:sz w:val="24"/>
          <w:szCs w:val="24"/>
        </w:rPr>
        <w:footnoteReference w:id="1"/>
      </w:r>
    </w:p>
    <w:p w:rsidR="00953031" w:rsidRPr="002C3961" w:rsidRDefault="00953031" w:rsidP="00953031">
      <w:pPr>
        <w:rPr>
          <w:rFonts w:ascii="Garamond" w:hAnsi="Garamond"/>
          <w:b/>
          <w:sz w:val="24"/>
          <w:szCs w:val="24"/>
        </w:rPr>
      </w:pPr>
    </w:p>
    <w:p w:rsidR="008B1DD1" w:rsidRPr="002C3961" w:rsidRDefault="008B1DD1" w:rsidP="008B1DD1">
      <w:pPr>
        <w:pStyle w:val="NormalWeb"/>
        <w:spacing w:before="2" w:after="2"/>
        <w:rPr>
          <w:rFonts w:ascii="Garamond" w:hAnsi="Garamond"/>
          <w:bCs/>
          <w:sz w:val="24"/>
          <w:szCs w:val="24"/>
        </w:rPr>
      </w:pPr>
      <w:r w:rsidRPr="002C3961">
        <w:rPr>
          <w:rFonts w:ascii="Garamond" w:hAnsi="Garamond"/>
          <w:bCs/>
          <w:sz w:val="24"/>
          <w:szCs w:val="24"/>
        </w:rPr>
        <w:t>What can students today learn from the experience of the Little Rock Nine about the importance of civil rights and how the</w:t>
      </w:r>
      <w:r w:rsidR="0058662F" w:rsidRPr="002C3961">
        <w:rPr>
          <w:rFonts w:ascii="Garamond" w:hAnsi="Garamond"/>
          <w:bCs/>
          <w:sz w:val="24"/>
          <w:szCs w:val="24"/>
        </w:rPr>
        <w:t xml:space="preserve">y are obtained and protected? </w:t>
      </w:r>
      <w:r w:rsidRPr="002C3961">
        <w:rPr>
          <w:rFonts w:ascii="Garamond" w:hAnsi="Garamond"/>
          <w:bCs/>
          <w:sz w:val="24"/>
          <w:szCs w:val="24"/>
        </w:rPr>
        <w:t xml:space="preserve">After reading the texts related to school desegregation at Central High School, choose a quote from a primary source that should be highlighted at the new exhibit.  Write a proposal that discusses the quote and the events to which it refers, analyzes its usefulness in conveying a lesson about who is responsible for protecting civil rights, and evaluates its relevance for teenagers today.  Be sure to support your position with evidence from the text(s). </w:t>
      </w:r>
    </w:p>
    <w:p w:rsidR="0058662F" w:rsidRPr="002C3961" w:rsidRDefault="0058662F" w:rsidP="0075344F">
      <w:pPr>
        <w:spacing w:before="40" w:after="40"/>
        <w:rPr>
          <w:rFonts w:ascii="Garamond" w:eastAsia="Cambria" w:hAnsi="Garamond"/>
          <w:bCs/>
          <w:sz w:val="24"/>
          <w:szCs w:val="24"/>
        </w:rPr>
      </w:pPr>
    </w:p>
    <w:p w:rsidR="0075344F" w:rsidRPr="002C3961" w:rsidRDefault="00074E58" w:rsidP="0075344F">
      <w:pPr>
        <w:spacing w:before="40" w:after="40"/>
        <w:rPr>
          <w:rFonts w:ascii="Garamond" w:hAnsi="Garamond"/>
          <w:b/>
          <w:sz w:val="24"/>
          <w:szCs w:val="24"/>
        </w:rPr>
      </w:pPr>
      <w:r w:rsidRPr="002C3961">
        <w:rPr>
          <w:rFonts w:ascii="Garamond" w:hAnsi="Garamond"/>
          <w:b/>
          <w:sz w:val="24"/>
          <w:szCs w:val="24"/>
        </w:rPr>
        <w:t>Other Summative A</w:t>
      </w:r>
      <w:r w:rsidR="0075344F" w:rsidRPr="002C3961">
        <w:rPr>
          <w:rFonts w:ascii="Garamond" w:hAnsi="Garamond"/>
          <w:b/>
          <w:sz w:val="24"/>
          <w:szCs w:val="24"/>
        </w:rPr>
        <w:t>ssessments</w:t>
      </w:r>
    </w:p>
    <w:p w:rsidR="0075344F" w:rsidRPr="002C3961" w:rsidRDefault="0058662F" w:rsidP="0075344F">
      <w:pPr>
        <w:pStyle w:val="ListParagraph"/>
        <w:numPr>
          <w:ilvl w:val="0"/>
          <w:numId w:val="2"/>
        </w:numPr>
        <w:spacing w:before="40" w:after="40"/>
        <w:rPr>
          <w:rFonts w:ascii="Garamond" w:hAnsi="Garamond"/>
          <w:sz w:val="24"/>
          <w:szCs w:val="24"/>
        </w:rPr>
      </w:pPr>
      <w:r w:rsidRPr="002C3961">
        <w:rPr>
          <w:rFonts w:ascii="Garamond" w:hAnsi="Garamond"/>
          <w:sz w:val="24"/>
          <w:szCs w:val="24"/>
        </w:rPr>
        <w:t>Civil Rights Quiz (Lesson 6)</w:t>
      </w:r>
      <w:r w:rsidR="00A06299" w:rsidRPr="002C3961">
        <w:rPr>
          <w:rFonts w:ascii="Garamond" w:hAnsi="Garamond"/>
          <w:sz w:val="24"/>
          <w:szCs w:val="24"/>
        </w:rPr>
        <w:t xml:space="preserve">, timeline, significant events in the Civil Rights Movement </w:t>
      </w:r>
    </w:p>
    <w:p w:rsidR="0075344F" w:rsidRPr="002C3961" w:rsidRDefault="00557A7E" w:rsidP="0075344F">
      <w:pPr>
        <w:pStyle w:val="ListParagraph"/>
        <w:numPr>
          <w:ilvl w:val="0"/>
          <w:numId w:val="2"/>
        </w:numPr>
        <w:spacing w:before="40" w:after="40"/>
        <w:rPr>
          <w:rFonts w:ascii="Garamond" w:hAnsi="Garamond"/>
          <w:sz w:val="24"/>
          <w:szCs w:val="24"/>
        </w:rPr>
      </w:pPr>
      <w:r w:rsidRPr="002C3961">
        <w:rPr>
          <w:rFonts w:ascii="Garamond" w:hAnsi="Garamond"/>
          <w:sz w:val="24"/>
          <w:szCs w:val="24"/>
        </w:rPr>
        <w:t>Reading Like a Historian Assessment (</w:t>
      </w:r>
      <w:r w:rsidR="00A06299" w:rsidRPr="002C3961">
        <w:rPr>
          <w:rFonts w:ascii="Garamond" w:hAnsi="Garamond"/>
          <w:sz w:val="24"/>
          <w:szCs w:val="24"/>
        </w:rPr>
        <w:t>Lesson 11</w:t>
      </w:r>
      <w:r w:rsidRPr="002C3961">
        <w:rPr>
          <w:rFonts w:ascii="Garamond" w:hAnsi="Garamond"/>
          <w:sz w:val="24"/>
          <w:szCs w:val="24"/>
        </w:rPr>
        <w:t>)</w:t>
      </w:r>
      <w:r w:rsidR="00A06299" w:rsidRPr="002C3961">
        <w:rPr>
          <w:rFonts w:ascii="Garamond" w:hAnsi="Garamond"/>
          <w:sz w:val="24"/>
          <w:szCs w:val="24"/>
        </w:rPr>
        <w:t xml:space="preserve">:  </w:t>
      </w:r>
      <w:r w:rsidR="0075344F" w:rsidRPr="002C3961">
        <w:rPr>
          <w:rFonts w:ascii="Garamond" w:hAnsi="Garamond"/>
          <w:sz w:val="24"/>
          <w:szCs w:val="24"/>
        </w:rPr>
        <w:t xml:space="preserve">Assess students’ ability to independently source, contextualize, </w:t>
      </w:r>
      <w:r w:rsidR="00A06299" w:rsidRPr="002C3961">
        <w:rPr>
          <w:rFonts w:ascii="Garamond" w:hAnsi="Garamond"/>
          <w:sz w:val="24"/>
          <w:szCs w:val="24"/>
        </w:rPr>
        <w:t xml:space="preserve">closely read, </w:t>
      </w:r>
      <w:r w:rsidR="0075344F" w:rsidRPr="002C3961">
        <w:rPr>
          <w:rFonts w:ascii="Garamond" w:hAnsi="Garamond"/>
          <w:sz w:val="24"/>
          <w:szCs w:val="24"/>
        </w:rPr>
        <w:t>and corroborate a primary source document.</w:t>
      </w:r>
    </w:p>
    <w:p w:rsidR="0075344F" w:rsidRPr="002C3961" w:rsidRDefault="00557A7E" w:rsidP="00A06299">
      <w:pPr>
        <w:pStyle w:val="ListParagraph"/>
        <w:numPr>
          <w:ilvl w:val="0"/>
          <w:numId w:val="2"/>
        </w:numPr>
        <w:spacing w:before="40" w:after="40"/>
        <w:rPr>
          <w:rFonts w:ascii="Garamond" w:hAnsi="Garamond"/>
          <w:b/>
          <w:sz w:val="24"/>
          <w:szCs w:val="24"/>
        </w:rPr>
      </w:pPr>
      <w:r w:rsidRPr="002C3961">
        <w:rPr>
          <w:rFonts w:ascii="Garamond" w:hAnsi="Garamond"/>
          <w:sz w:val="24"/>
          <w:szCs w:val="24"/>
        </w:rPr>
        <w:t>Little Rock Case Study:  Assessment (Lesson 12)</w:t>
      </w:r>
      <w:r w:rsidR="00A06299" w:rsidRPr="002C3961">
        <w:rPr>
          <w:rFonts w:ascii="Garamond" w:hAnsi="Garamond"/>
          <w:sz w:val="24"/>
          <w:szCs w:val="24"/>
        </w:rPr>
        <w:t>:  Use th</w:t>
      </w:r>
      <w:r w:rsidR="006071DF" w:rsidRPr="002C3961">
        <w:rPr>
          <w:rFonts w:ascii="Garamond" w:hAnsi="Garamond"/>
          <w:sz w:val="24"/>
          <w:szCs w:val="24"/>
        </w:rPr>
        <w:t xml:space="preserve">e </w:t>
      </w:r>
      <w:r w:rsidR="00223556" w:rsidRPr="002C3961">
        <w:rPr>
          <w:rFonts w:ascii="Garamond" w:hAnsi="Garamond"/>
          <w:sz w:val="24"/>
          <w:szCs w:val="24"/>
        </w:rPr>
        <w:t>note catcher</w:t>
      </w:r>
      <w:r w:rsidR="006071DF" w:rsidRPr="002C3961">
        <w:rPr>
          <w:rFonts w:ascii="Garamond" w:hAnsi="Garamond"/>
          <w:sz w:val="24"/>
          <w:szCs w:val="24"/>
        </w:rPr>
        <w:t xml:space="preserve"> from Lessons 7-</w:t>
      </w:r>
      <w:r w:rsidR="00A06299" w:rsidRPr="002C3961">
        <w:rPr>
          <w:rFonts w:ascii="Garamond" w:hAnsi="Garamond"/>
          <w:sz w:val="24"/>
          <w:szCs w:val="24"/>
        </w:rPr>
        <w:t xml:space="preserve">11 to </w:t>
      </w:r>
      <w:r w:rsidRPr="002C3961">
        <w:rPr>
          <w:rFonts w:ascii="Garamond" w:hAnsi="Garamond"/>
          <w:sz w:val="24"/>
          <w:szCs w:val="24"/>
        </w:rPr>
        <w:t>complete</w:t>
      </w:r>
      <w:r w:rsidR="00A06299" w:rsidRPr="002C3961">
        <w:rPr>
          <w:rFonts w:ascii="Garamond" w:hAnsi="Garamond"/>
          <w:sz w:val="24"/>
          <w:szCs w:val="24"/>
        </w:rPr>
        <w:t xml:space="preserve"> a series of </w:t>
      </w:r>
      <w:r w:rsidRPr="002C3961">
        <w:rPr>
          <w:rFonts w:ascii="Garamond" w:hAnsi="Garamond"/>
          <w:sz w:val="24"/>
          <w:szCs w:val="24"/>
        </w:rPr>
        <w:t>constructed response items</w:t>
      </w:r>
      <w:r w:rsidR="00A06299" w:rsidRPr="002C3961">
        <w:rPr>
          <w:rFonts w:ascii="Garamond" w:hAnsi="Garamond"/>
          <w:sz w:val="24"/>
          <w:szCs w:val="24"/>
        </w:rPr>
        <w:t xml:space="preserve"> questions about the causes, effects, and interactions of three decisions that led to the desegregation of Ce</w:t>
      </w:r>
      <w:r w:rsidR="006071DF" w:rsidRPr="002C3961">
        <w:rPr>
          <w:rFonts w:ascii="Garamond" w:hAnsi="Garamond"/>
          <w:sz w:val="24"/>
          <w:szCs w:val="24"/>
        </w:rPr>
        <w:t xml:space="preserve">ntral High School in the 1957-1958 school year: </w:t>
      </w:r>
      <w:r w:rsidR="00A06299" w:rsidRPr="002C3961">
        <w:rPr>
          <w:rFonts w:ascii="Garamond" w:hAnsi="Garamond"/>
          <w:sz w:val="24"/>
          <w:szCs w:val="24"/>
        </w:rPr>
        <w:t xml:space="preserve">the Brown vs. Board Supreme Court decision, Eisenhower’s decision to send in federal troops, and the </w:t>
      </w:r>
      <w:r w:rsidR="0075344F" w:rsidRPr="002C3961">
        <w:rPr>
          <w:rFonts w:ascii="Garamond" w:hAnsi="Garamond"/>
          <w:sz w:val="24"/>
          <w:szCs w:val="24"/>
        </w:rPr>
        <w:t xml:space="preserve">nonviolent resistance of the Little Rock Nine. </w:t>
      </w:r>
    </w:p>
    <w:p w:rsidR="0075344F" w:rsidRPr="002C3961" w:rsidRDefault="0075344F" w:rsidP="0075344F">
      <w:pPr>
        <w:spacing w:before="40" w:after="40"/>
        <w:rPr>
          <w:rFonts w:ascii="Garamond" w:hAnsi="Garamond"/>
          <w:b/>
          <w:sz w:val="24"/>
          <w:szCs w:val="24"/>
        </w:rPr>
      </w:pPr>
    </w:p>
    <w:p w:rsidR="00341583" w:rsidRPr="002C3961" w:rsidRDefault="00A06299" w:rsidP="0075344F">
      <w:pPr>
        <w:spacing w:before="40" w:after="40"/>
        <w:rPr>
          <w:rFonts w:ascii="Garamond" w:hAnsi="Garamond"/>
          <w:b/>
          <w:sz w:val="24"/>
          <w:szCs w:val="24"/>
        </w:rPr>
      </w:pPr>
      <w:r w:rsidRPr="002C3961">
        <w:rPr>
          <w:rFonts w:ascii="Garamond" w:hAnsi="Garamond"/>
          <w:b/>
          <w:sz w:val="24"/>
          <w:szCs w:val="24"/>
        </w:rPr>
        <w:t>Module Lessons</w:t>
      </w:r>
    </w:p>
    <w:p w:rsidR="00557A7E" w:rsidRPr="002C3961" w:rsidRDefault="00341583" w:rsidP="00341583">
      <w:pPr>
        <w:rPr>
          <w:rFonts w:ascii="Garamond" w:hAnsi="Garamond"/>
          <w:sz w:val="24"/>
          <w:szCs w:val="24"/>
        </w:rPr>
      </w:pPr>
      <w:r w:rsidRPr="002C3961">
        <w:rPr>
          <w:rFonts w:ascii="Garamond" w:hAnsi="Garamond"/>
          <w:sz w:val="24"/>
          <w:szCs w:val="24"/>
        </w:rPr>
        <w:t xml:space="preserve">This unit is comprised of fifteen lessons </w:t>
      </w:r>
      <w:r w:rsidR="00A1366A" w:rsidRPr="002C3961">
        <w:rPr>
          <w:rFonts w:ascii="Garamond" w:hAnsi="Garamond"/>
          <w:sz w:val="24"/>
          <w:szCs w:val="24"/>
        </w:rPr>
        <w:t>that seek to help students build an understanding of the Civil Rights Movement through the use and analysis of primary sources.</w:t>
      </w:r>
      <w:r w:rsidR="00F443FC" w:rsidRPr="002C3961">
        <w:rPr>
          <w:rFonts w:ascii="Garamond" w:hAnsi="Garamond"/>
          <w:sz w:val="24"/>
          <w:szCs w:val="24"/>
        </w:rPr>
        <w:t xml:space="preserve"> Using the Primary Source </w:t>
      </w:r>
      <w:r w:rsidR="00691F8B" w:rsidRPr="002C3961">
        <w:rPr>
          <w:rFonts w:ascii="Garamond" w:hAnsi="Garamond"/>
          <w:sz w:val="24"/>
          <w:szCs w:val="24"/>
        </w:rPr>
        <w:t xml:space="preserve">Close </w:t>
      </w:r>
      <w:r w:rsidR="005F50BD" w:rsidRPr="002C3961">
        <w:rPr>
          <w:rFonts w:ascii="Garamond" w:hAnsi="Garamond"/>
          <w:sz w:val="24"/>
          <w:szCs w:val="24"/>
        </w:rPr>
        <w:t xml:space="preserve">Reading </w:t>
      </w:r>
      <w:r w:rsidR="00557A7E" w:rsidRPr="002C3961">
        <w:rPr>
          <w:rFonts w:ascii="Garamond" w:hAnsi="Garamond"/>
          <w:sz w:val="24"/>
          <w:szCs w:val="24"/>
        </w:rPr>
        <w:t>Guide</w:t>
      </w:r>
      <w:r w:rsidR="00F443FC" w:rsidRPr="002C3961">
        <w:rPr>
          <w:rFonts w:ascii="Garamond" w:hAnsi="Garamond"/>
          <w:sz w:val="24"/>
          <w:szCs w:val="24"/>
        </w:rPr>
        <w:t xml:space="preserve"> (see </w:t>
      </w:r>
      <w:r w:rsidR="006017A9" w:rsidRPr="002C3961">
        <w:rPr>
          <w:rFonts w:ascii="Garamond" w:hAnsi="Garamond"/>
          <w:sz w:val="24"/>
          <w:szCs w:val="24"/>
        </w:rPr>
        <w:t>appendix</w:t>
      </w:r>
      <w:r w:rsidR="00F443FC" w:rsidRPr="002C3961">
        <w:rPr>
          <w:rFonts w:ascii="Garamond" w:hAnsi="Garamond"/>
          <w:sz w:val="24"/>
          <w:szCs w:val="24"/>
        </w:rPr>
        <w:t xml:space="preserve">) will be critical for teachers, as the individual lessons are </w:t>
      </w:r>
      <w:r w:rsidR="00557A7E" w:rsidRPr="002C3961">
        <w:rPr>
          <w:rFonts w:ascii="Garamond" w:hAnsi="Garamond"/>
          <w:sz w:val="24"/>
          <w:szCs w:val="24"/>
        </w:rPr>
        <w:t>built out more completely at the beginning of the unit.  The greater “scripting” of initial lessons provides support and guidance for teachers about how to implement t</w:t>
      </w:r>
      <w:r w:rsidR="00031D12" w:rsidRPr="002C3961">
        <w:rPr>
          <w:rFonts w:ascii="Garamond" w:hAnsi="Garamond"/>
          <w:sz w:val="24"/>
          <w:szCs w:val="24"/>
        </w:rPr>
        <w:t xml:space="preserve">hese types of reading lessons; </w:t>
      </w:r>
      <w:r w:rsidR="00557A7E" w:rsidRPr="002C3961">
        <w:rPr>
          <w:rFonts w:ascii="Garamond" w:hAnsi="Garamond"/>
          <w:sz w:val="24"/>
          <w:szCs w:val="24"/>
        </w:rPr>
        <w:t xml:space="preserve">in later lessons, teachers can draw on the practices modeled in the earlier lessons and the Primary Source </w:t>
      </w:r>
      <w:r w:rsidR="00691F8B" w:rsidRPr="002C3961">
        <w:rPr>
          <w:rFonts w:ascii="Garamond" w:hAnsi="Garamond"/>
          <w:sz w:val="24"/>
          <w:szCs w:val="24"/>
        </w:rPr>
        <w:t xml:space="preserve">Close </w:t>
      </w:r>
      <w:r w:rsidR="00557A7E" w:rsidRPr="002C3961">
        <w:rPr>
          <w:rFonts w:ascii="Garamond" w:hAnsi="Garamond"/>
          <w:sz w:val="24"/>
          <w:szCs w:val="24"/>
        </w:rPr>
        <w:t>Reading Guide to develop their own detailed plans.</w:t>
      </w:r>
    </w:p>
    <w:p w:rsidR="00A06299" w:rsidRPr="002C3961" w:rsidRDefault="00A06299" w:rsidP="00341583">
      <w:pPr>
        <w:rPr>
          <w:rFonts w:ascii="Garamond" w:hAnsi="Garamond"/>
          <w:sz w:val="24"/>
          <w:szCs w:val="24"/>
        </w:rPr>
      </w:pPr>
    </w:p>
    <w:p w:rsidR="00A06299" w:rsidRPr="002C3961" w:rsidRDefault="00A06299" w:rsidP="0075344F">
      <w:pPr>
        <w:spacing w:before="40" w:after="40"/>
        <w:rPr>
          <w:rFonts w:ascii="Garamond" w:hAnsi="Garamond"/>
          <w:i/>
          <w:sz w:val="24"/>
          <w:szCs w:val="24"/>
        </w:rPr>
      </w:pPr>
      <w:r w:rsidRPr="002C3961">
        <w:rPr>
          <w:rFonts w:ascii="Garamond" w:hAnsi="Garamond"/>
          <w:i/>
          <w:sz w:val="24"/>
          <w:szCs w:val="24"/>
        </w:rPr>
        <w:t>Understanding Civil Rights</w:t>
      </w:r>
    </w:p>
    <w:p w:rsidR="00341583" w:rsidRPr="002C3961" w:rsidRDefault="00341583" w:rsidP="0075344F">
      <w:pPr>
        <w:pStyle w:val="ListParagraph"/>
        <w:numPr>
          <w:ilvl w:val="0"/>
          <w:numId w:val="59"/>
        </w:numPr>
        <w:spacing w:before="40" w:after="40"/>
        <w:rPr>
          <w:rFonts w:ascii="Garamond" w:hAnsi="Garamond"/>
          <w:sz w:val="24"/>
          <w:szCs w:val="24"/>
        </w:rPr>
      </w:pPr>
      <w:r w:rsidRPr="002C3961">
        <w:rPr>
          <w:rFonts w:ascii="Garamond" w:hAnsi="Garamond"/>
          <w:sz w:val="24"/>
          <w:szCs w:val="24"/>
        </w:rPr>
        <w:t xml:space="preserve">Lesson 1: </w:t>
      </w:r>
      <w:r w:rsidR="0059441A" w:rsidRPr="002C3961">
        <w:rPr>
          <w:rFonts w:ascii="Garamond" w:hAnsi="Garamond"/>
          <w:sz w:val="24"/>
          <w:szCs w:val="24"/>
        </w:rPr>
        <w:t>What are civil rights?</w:t>
      </w:r>
    </w:p>
    <w:p w:rsidR="00341583" w:rsidRPr="002C3961" w:rsidRDefault="00341583" w:rsidP="0075344F">
      <w:pPr>
        <w:pStyle w:val="ListParagraph"/>
        <w:numPr>
          <w:ilvl w:val="0"/>
          <w:numId w:val="59"/>
        </w:numPr>
        <w:spacing w:before="40" w:after="40"/>
        <w:rPr>
          <w:rFonts w:ascii="Garamond" w:hAnsi="Garamond"/>
          <w:sz w:val="24"/>
          <w:szCs w:val="24"/>
        </w:rPr>
      </w:pPr>
      <w:r w:rsidRPr="002C3961">
        <w:rPr>
          <w:rFonts w:ascii="Garamond" w:hAnsi="Garamond"/>
          <w:sz w:val="24"/>
          <w:szCs w:val="24"/>
        </w:rPr>
        <w:t xml:space="preserve">Lesson 2: </w:t>
      </w:r>
      <w:r w:rsidR="0059441A" w:rsidRPr="002C3961">
        <w:rPr>
          <w:rFonts w:ascii="Garamond" w:hAnsi="Garamond"/>
          <w:sz w:val="24"/>
          <w:szCs w:val="24"/>
        </w:rPr>
        <w:t>What is the relationship between the 14</w:t>
      </w:r>
      <w:r w:rsidR="0059441A" w:rsidRPr="002C3961">
        <w:rPr>
          <w:rFonts w:ascii="Garamond" w:hAnsi="Garamond"/>
          <w:sz w:val="24"/>
          <w:szCs w:val="24"/>
          <w:vertAlign w:val="superscript"/>
        </w:rPr>
        <w:t>th</w:t>
      </w:r>
      <w:r w:rsidR="0059441A" w:rsidRPr="002C3961">
        <w:rPr>
          <w:rFonts w:ascii="Garamond" w:hAnsi="Garamond"/>
          <w:sz w:val="24"/>
          <w:szCs w:val="24"/>
        </w:rPr>
        <w:t xml:space="preserve"> Amendment and the Civil Rights Movement?</w:t>
      </w:r>
    </w:p>
    <w:p w:rsidR="00A06299" w:rsidRPr="002C3961" w:rsidRDefault="00341583" w:rsidP="0075344F">
      <w:pPr>
        <w:pStyle w:val="ListParagraph"/>
        <w:numPr>
          <w:ilvl w:val="0"/>
          <w:numId w:val="59"/>
        </w:numPr>
        <w:spacing w:before="40" w:after="40"/>
        <w:rPr>
          <w:rFonts w:ascii="Garamond" w:hAnsi="Garamond"/>
          <w:sz w:val="24"/>
          <w:szCs w:val="24"/>
        </w:rPr>
      </w:pPr>
      <w:r w:rsidRPr="002C3961">
        <w:rPr>
          <w:rFonts w:ascii="Garamond" w:hAnsi="Garamond"/>
          <w:sz w:val="24"/>
          <w:szCs w:val="24"/>
        </w:rPr>
        <w:t xml:space="preserve">Lesson 3: </w:t>
      </w:r>
      <w:r w:rsidR="00F443FC" w:rsidRPr="002C3961">
        <w:rPr>
          <w:rFonts w:ascii="Garamond" w:hAnsi="Garamond"/>
          <w:sz w:val="24"/>
          <w:szCs w:val="24"/>
        </w:rPr>
        <w:t>Introducing Reading Like a Historian</w:t>
      </w:r>
    </w:p>
    <w:p w:rsidR="00A06299" w:rsidRPr="002C3961" w:rsidRDefault="00A06299" w:rsidP="0075344F">
      <w:pPr>
        <w:spacing w:before="40" w:after="40"/>
        <w:rPr>
          <w:rFonts w:ascii="Garamond" w:hAnsi="Garamond"/>
          <w:i/>
          <w:sz w:val="24"/>
          <w:szCs w:val="24"/>
        </w:rPr>
      </w:pPr>
      <w:r w:rsidRPr="002C3961">
        <w:rPr>
          <w:rFonts w:ascii="Garamond" w:hAnsi="Garamond"/>
          <w:i/>
          <w:sz w:val="24"/>
          <w:szCs w:val="24"/>
        </w:rPr>
        <w:t>The Civil Rights Movement</w:t>
      </w:r>
    </w:p>
    <w:p w:rsidR="00341583" w:rsidRPr="002C3961" w:rsidRDefault="00341583" w:rsidP="0075344F">
      <w:pPr>
        <w:pStyle w:val="ListParagraph"/>
        <w:numPr>
          <w:ilvl w:val="0"/>
          <w:numId w:val="60"/>
        </w:numPr>
        <w:spacing w:before="40" w:after="40"/>
        <w:rPr>
          <w:rFonts w:ascii="Garamond" w:hAnsi="Garamond"/>
          <w:sz w:val="24"/>
          <w:szCs w:val="24"/>
        </w:rPr>
      </w:pPr>
      <w:r w:rsidRPr="002C3961">
        <w:rPr>
          <w:rFonts w:ascii="Garamond" w:hAnsi="Garamond"/>
          <w:sz w:val="24"/>
          <w:szCs w:val="24"/>
        </w:rPr>
        <w:t xml:space="preserve">Lesson 4: </w:t>
      </w:r>
      <w:r w:rsidR="00F443FC" w:rsidRPr="002C3961">
        <w:rPr>
          <w:rFonts w:ascii="Garamond" w:hAnsi="Garamond"/>
          <w:sz w:val="24"/>
          <w:szCs w:val="24"/>
        </w:rPr>
        <w:t>Overview of the Civil Rights Movement</w:t>
      </w:r>
    </w:p>
    <w:p w:rsidR="00341583" w:rsidRPr="002C3961" w:rsidRDefault="00341583" w:rsidP="0075344F">
      <w:pPr>
        <w:pStyle w:val="ListParagraph"/>
        <w:numPr>
          <w:ilvl w:val="0"/>
          <w:numId w:val="60"/>
        </w:numPr>
        <w:spacing w:before="40" w:after="40"/>
        <w:rPr>
          <w:rFonts w:ascii="Garamond" w:hAnsi="Garamond"/>
          <w:sz w:val="24"/>
          <w:szCs w:val="24"/>
        </w:rPr>
      </w:pPr>
      <w:r w:rsidRPr="002C3961">
        <w:rPr>
          <w:rFonts w:ascii="Garamond" w:hAnsi="Garamond"/>
          <w:sz w:val="24"/>
          <w:szCs w:val="24"/>
        </w:rPr>
        <w:t xml:space="preserve">Lesson 5: </w:t>
      </w:r>
      <w:r w:rsidR="00F443FC" w:rsidRPr="002C3961">
        <w:rPr>
          <w:rFonts w:ascii="Garamond" w:hAnsi="Garamond"/>
          <w:sz w:val="24"/>
          <w:szCs w:val="24"/>
        </w:rPr>
        <w:t>Dr. King and the Philosophy of Non-violent Resistance</w:t>
      </w:r>
    </w:p>
    <w:p w:rsidR="00A06299" w:rsidRPr="002C3961" w:rsidRDefault="00341583" w:rsidP="0075344F">
      <w:pPr>
        <w:pStyle w:val="ListParagraph"/>
        <w:numPr>
          <w:ilvl w:val="0"/>
          <w:numId w:val="60"/>
        </w:numPr>
        <w:spacing w:before="40" w:after="40"/>
        <w:rPr>
          <w:rFonts w:ascii="Garamond" w:hAnsi="Garamond"/>
          <w:sz w:val="24"/>
          <w:szCs w:val="24"/>
        </w:rPr>
      </w:pPr>
      <w:r w:rsidRPr="002C3961">
        <w:rPr>
          <w:rFonts w:ascii="Garamond" w:hAnsi="Garamond"/>
          <w:sz w:val="24"/>
          <w:szCs w:val="24"/>
        </w:rPr>
        <w:t xml:space="preserve">Lesson 6: </w:t>
      </w:r>
      <w:r w:rsidR="00557A7E" w:rsidRPr="002C3961">
        <w:rPr>
          <w:rFonts w:ascii="Garamond" w:hAnsi="Garamond"/>
          <w:sz w:val="24"/>
          <w:szCs w:val="24"/>
        </w:rPr>
        <w:t>Civil Rights Quiz and Revisiting King Text</w:t>
      </w:r>
    </w:p>
    <w:p w:rsidR="00A06299" w:rsidRPr="002C3961" w:rsidRDefault="00A06299" w:rsidP="0075344F">
      <w:pPr>
        <w:spacing w:before="40" w:after="40"/>
        <w:rPr>
          <w:rFonts w:ascii="Garamond" w:hAnsi="Garamond"/>
          <w:i/>
          <w:sz w:val="24"/>
          <w:szCs w:val="24"/>
        </w:rPr>
      </w:pPr>
      <w:r w:rsidRPr="002C3961">
        <w:rPr>
          <w:rFonts w:ascii="Garamond" w:hAnsi="Garamond"/>
          <w:i/>
          <w:sz w:val="24"/>
          <w:szCs w:val="24"/>
        </w:rPr>
        <w:t>Case study:  The Little Rock Nine</w:t>
      </w:r>
    </w:p>
    <w:p w:rsidR="00341583" w:rsidRPr="002C3961" w:rsidRDefault="00341583" w:rsidP="00341583">
      <w:pPr>
        <w:pStyle w:val="ListParagraph"/>
        <w:numPr>
          <w:ilvl w:val="0"/>
          <w:numId w:val="61"/>
        </w:numPr>
        <w:spacing w:before="40" w:after="40"/>
        <w:rPr>
          <w:rFonts w:ascii="Garamond" w:hAnsi="Garamond"/>
          <w:sz w:val="24"/>
          <w:szCs w:val="24"/>
        </w:rPr>
      </w:pPr>
      <w:r w:rsidRPr="002C3961">
        <w:rPr>
          <w:rFonts w:ascii="Garamond" w:hAnsi="Garamond"/>
          <w:sz w:val="24"/>
          <w:szCs w:val="24"/>
        </w:rPr>
        <w:t>Lesson 7:</w:t>
      </w:r>
      <w:r w:rsidR="00F443FC" w:rsidRPr="002C3961">
        <w:rPr>
          <w:rFonts w:ascii="Garamond" w:hAnsi="Garamond"/>
          <w:sz w:val="24"/>
          <w:szCs w:val="24"/>
        </w:rPr>
        <w:t xml:space="preserve"> </w:t>
      </w:r>
      <w:r w:rsidR="00557A7E" w:rsidRPr="002C3961">
        <w:rPr>
          <w:rFonts w:ascii="Garamond" w:hAnsi="Garamond"/>
          <w:sz w:val="24"/>
          <w:szCs w:val="24"/>
        </w:rPr>
        <w:t>Launching the Little Rock Nine Case Study</w:t>
      </w:r>
    </w:p>
    <w:p w:rsidR="00341583" w:rsidRPr="002C3961" w:rsidRDefault="00341583" w:rsidP="00341583">
      <w:pPr>
        <w:pStyle w:val="ListParagraph"/>
        <w:numPr>
          <w:ilvl w:val="0"/>
          <w:numId w:val="61"/>
        </w:numPr>
        <w:spacing w:before="40" w:after="40"/>
        <w:rPr>
          <w:rFonts w:ascii="Garamond" w:hAnsi="Garamond"/>
          <w:sz w:val="24"/>
          <w:szCs w:val="24"/>
        </w:rPr>
      </w:pPr>
      <w:r w:rsidRPr="002C3961">
        <w:rPr>
          <w:rFonts w:ascii="Garamond" w:hAnsi="Garamond"/>
          <w:sz w:val="24"/>
          <w:szCs w:val="24"/>
        </w:rPr>
        <w:t>Lesson 8:</w:t>
      </w:r>
      <w:r w:rsidR="00F443FC" w:rsidRPr="002C3961">
        <w:rPr>
          <w:rFonts w:ascii="Garamond" w:hAnsi="Garamond"/>
          <w:sz w:val="24"/>
          <w:szCs w:val="24"/>
        </w:rPr>
        <w:t xml:space="preserve"> </w:t>
      </w:r>
      <w:r w:rsidR="00557A7E" w:rsidRPr="002C3961">
        <w:rPr>
          <w:rFonts w:ascii="Garamond" w:hAnsi="Garamond"/>
          <w:sz w:val="24"/>
          <w:szCs w:val="24"/>
        </w:rPr>
        <w:t>Reading Brown vs. Board of Education</w:t>
      </w:r>
    </w:p>
    <w:p w:rsidR="001763DA" w:rsidRPr="002C3961" w:rsidRDefault="00341583" w:rsidP="00341583">
      <w:pPr>
        <w:pStyle w:val="ListParagraph"/>
        <w:numPr>
          <w:ilvl w:val="0"/>
          <w:numId w:val="61"/>
        </w:numPr>
        <w:spacing w:before="40" w:after="40"/>
        <w:rPr>
          <w:rFonts w:ascii="Garamond" w:hAnsi="Garamond"/>
          <w:sz w:val="24"/>
          <w:szCs w:val="24"/>
          <w:u w:val="single"/>
        </w:rPr>
      </w:pPr>
      <w:r w:rsidRPr="002C3961">
        <w:rPr>
          <w:rFonts w:ascii="Garamond" w:hAnsi="Garamond"/>
          <w:sz w:val="24"/>
          <w:szCs w:val="24"/>
        </w:rPr>
        <w:t>Lesson 9:</w:t>
      </w:r>
      <w:r w:rsidR="00F443FC" w:rsidRPr="002C3961">
        <w:rPr>
          <w:rFonts w:ascii="Garamond" w:hAnsi="Garamond"/>
          <w:sz w:val="24"/>
          <w:szCs w:val="24"/>
        </w:rPr>
        <w:t xml:space="preserve"> </w:t>
      </w:r>
      <w:r w:rsidR="001763DA" w:rsidRPr="002C3961">
        <w:rPr>
          <w:rFonts w:ascii="Garamond" w:hAnsi="Garamond"/>
          <w:sz w:val="24"/>
          <w:szCs w:val="24"/>
        </w:rPr>
        <w:t>What happened in Little Rock?</w:t>
      </w:r>
    </w:p>
    <w:p w:rsidR="00341583" w:rsidRPr="002C3961" w:rsidRDefault="001763DA" w:rsidP="00341583">
      <w:pPr>
        <w:pStyle w:val="ListParagraph"/>
        <w:numPr>
          <w:ilvl w:val="0"/>
          <w:numId w:val="61"/>
        </w:numPr>
        <w:spacing w:before="40" w:after="40"/>
        <w:rPr>
          <w:rFonts w:ascii="Garamond" w:hAnsi="Garamond"/>
          <w:sz w:val="24"/>
          <w:szCs w:val="24"/>
          <w:u w:val="single"/>
        </w:rPr>
      </w:pPr>
      <w:r w:rsidRPr="002C3961">
        <w:rPr>
          <w:rFonts w:ascii="Garamond" w:hAnsi="Garamond"/>
          <w:sz w:val="24"/>
          <w:szCs w:val="24"/>
        </w:rPr>
        <w:t xml:space="preserve">Lesson 10:  </w:t>
      </w:r>
      <w:r w:rsidR="00557A7E" w:rsidRPr="002C3961">
        <w:rPr>
          <w:rFonts w:ascii="Garamond" w:hAnsi="Garamond"/>
          <w:sz w:val="24"/>
          <w:szCs w:val="24"/>
        </w:rPr>
        <w:t xml:space="preserve">One Little Rock Story:  </w:t>
      </w:r>
      <w:r w:rsidR="00557A7E" w:rsidRPr="002C3961">
        <w:rPr>
          <w:rFonts w:ascii="Garamond" w:hAnsi="Garamond"/>
          <w:i/>
          <w:sz w:val="24"/>
          <w:szCs w:val="24"/>
        </w:rPr>
        <w:t>Warriors Don’t Cry</w:t>
      </w:r>
    </w:p>
    <w:p w:rsidR="00341583" w:rsidRPr="002C3961" w:rsidRDefault="001763DA" w:rsidP="00341583">
      <w:pPr>
        <w:pStyle w:val="ListParagraph"/>
        <w:numPr>
          <w:ilvl w:val="0"/>
          <w:numId w:val="61"/>
        </w:numPr>
        <w:spacing w:before="40" w:after="40"/>
        <w:rPr>
          <w:rFonts w:ascii="Garamond" w:hAnsi="Garamond"/>
          <w:sz w:val="24"/>
          <w:szCs w:val="24"/>
        </w:rPr>
      </w:pPr>
      <w:r w:rsidRPr="002C3961">
        <w:rPr>
          <w:rFonts w:ascii="Garamond" w:hAnsi="Garamond"/>
          <w:sz w:val="24"/>
          <w:szCs w:val="24"/>
        </w:rPr>
        <w:t>Lesson 11</w:t>
      </w:r>
      <w:r w:rsidR="00341583" w:rsidRPr="002C3961">
        <w:rPr>
          <w:rFonts w:ascii="Garamond" w:hAnsi="Garamond"/>
          <w:sz w:val="24"/>
          <w:szCs w:val="24"/>
        </w:rPr>
        <w:t>:</w:t>
      </w:r>
      <w:r w:rsidR="00F443FC" w:rsidRPr="002C3961">
        <w:rPr>
          <w:rFonts w:ascii="Garamond" w:hAnsi="Garamond"/>
          <w:sz w:val="24"/>
          <w:szCs w:val="24"/>
        </w:rPr>
        <w:t xml:space="preserve"> </w:t>
      </w:r>
      <w:r w:rsidR="00557A7E" w:rsidRPr="002C3961">
        <w:rPr>
          <w:rFonts w:ascii="Garamond" w:hAnsi="Garamond"/>
          <w:sz w:val="24"/>
          <w:szCs w:val="24"/>
        </w:rPr>
        <w:t xml:space="preserve">Synthesizing </w:t>
      </w:r>
      <w:r w:rsidR="00557A7E" w:rsidRPr="002C3961">
        <w:rPr>
          <w:rFonts w:ascii="Garamond" w:hAnsi="Garamond"/>
          <w:i/>
          <w:sz w:val="24"/>
          <w:szCs w:val="24"/>
        </w:rPr>
        <w:t>Warriors Don’t Cry</w:t>
      </w:r>
      <w:r w:rsidR="00557A7E" w:rsidRPr="002C3961">
        <w:rPr>
          <w:rFonts w:ascii="Garamond" w:hAnsi="Garamond"/>
          <w:sz w:val="24"/>
          <w:szCs w:val="24"/>
        </w:rPr>
        <w:t xml:space="preserve"> and Reading Like a Historian Assessment</w:t>
      </w:r>
    </w:p>
    <w:p w:rsidR="00341583" w:rsidRPr="002C3961" w:rsidRDefault="001763DA" w:rsidP="00341583">
      <w:pPr>
        <w:pStyle w:val="ListParagraph"/>
        <w:numPr>
          <w:ilvl w:val="0"/>
          <w:numId w:val="61"/>
        </w:numPr>
        <w:spacing w:before="40" w:after="40"/>
        <w:rPr>
          <w:rFonts w:ascii="Garamond" w:hAnsi="Garamond"/>
          <w:sz w:val="24"/>
          <w:szCs w:val="24"/>
        </w:rPr>
      </w:pPr>
      <w:r w:rsidRPr="002C3961">
        <w:rPr>
          <w:rFonts w:ascii="Garamond" w:hAnsi="Garamond"/>
          <w:sz w:val="24"/>
          <w:szCs w:val="24"/>
        </w:rPr>
        <w:t>Lesson 12</w:t>
      </w:r>
      <w:r w:rsidR="00341583" w:rsidRPr="002C3961">
        <w:rPr>
          <w:rFonts w:ascii="Garamond" w:hAnsi="Garamond"/>
          <w:sz w:val="24"/>
          <w:szCs w:val="24"/>
        </w:rPr>
        <w:t>:</w:t>
      </w:r>
      <w:r w:rsidR="00F443FC" w:rsidRPr="002C3961">
        <w:rPr>
          <w:rFonts w:ascii="Garamond" w:hAnsi="Garamond"/>
          <w:sz w:val="24"/>
          <w:szCs w:val="24"/>
        </w:rPr>
        <w:t xml:space="preserve"> </w:t>
      </w:r>
      <w:r w:rsidRPr="002C3961">
        <w:rPr>
          <w:rFonts w:ascii="Garamond" w:hAnsi="Garamond"/>
          <w:sz w:val="24"/>
          <w:szCs w:val="24"/>
        </w:rPr>
        <w:t>Little Rock Case Study:  Assessment</w:t>
      </w:r>
    </w:p>
    <w:p w:rsidR="00A06299" w:rsidRPr="002C3961" w:rsidRDefault="00031D12" w:rsidP="0075344F">
      <w:pPr>
        <w:spacing w:before="40" w:after="40"/>
        <w:rPr>
          <w:rFonts w:ascii="Garamond" w:hAnsi="Garamond"/>
          <w:i/>
          <w:sz w:val="24"/>
          <w:szCs w:val="24"/>
        </w:rPr>
      </w:pPr>
      <w:r w:rsidRPr="002C3961">
        <w:rPr>
          <w:rFonts w:ascii="Garamond" w:hAnsi="Garamond"/>
          <w:i/>
          <w:sz w:val="24"/>
          <w:szCs w:val="24"/>
        </w:rPr>
        <w:t>Performance Task</w:t>
      </w:r>
      <w:r w:rsidR="00A06299" w:rsidRPr="002C3961">
        <w:rPr>
          <w:rFonts w:ascii="Garamond" w:hAnsi="Garamond"/>
          <w:i/>
          <w:sz w:val="24"/>
          <w:szCs w:val="24"/>
        </w:rPr>
        <w:t xml:space="preserve">:  Writing a proposal for a quote to include at the </w:t>
      </w:r>
      <w:r w:rsidR="001763DA" w:rsidRPr="002C3961">
        <w:rPr>
          <w:rFonts w:ascii="Garamond" w:hAnsi="Garamond"/>
          <w:i/>
          <w:sz w:val="24"/>
          <w:szCs w:val="24"/>
        </w:rPr>
        <w:t xml:space="preserve">Little Rock </w:t>
      </w:r>
      <w:r w:rsidR="00A06299" w:rsidRPr="002C3961">
        <w:rPr>
          <w:rFonts w:ascii="Garamond" w:hAnsi="Garamond"/>
          <w:i/>
          <w:sz w:val="24"/>
          <w:szCs w:val="24"/>
        </w:rPr>
        <w:t>Central High School National Historic Site</w:t>
      </w:r>
    </w:p>
    <w:p w:rsidR="00341583" w:rsidRPr="002C3961" w:rsidRDefault="00341583" w:rsidP="00341583">
      <w:pPr>
        <w:pStyle w:val="ListParagraph"/>
        <w:numPr>
          <w:ilvl w:val="0"/>
          <w:numId w:val="61"/>
        </w:numPr>
        <w:spacing w:before="40" w:after="40"/>
        <w:rPr>
          <w:rFonts w:ascii="Garamond" w:hAnsi="Garamond"/>
          <w:sz w:val="24"/>
          <w:szCs w:val="24"/>
        </w:rPr>
      </w:pPr>
      <w:r w:rsidRPr="002C3961">
        <w:rPr>
          <w:rFonts w:ascii="Garamond" w:hAnsi="Garamond"/>
          <w:sz w:val="24"/>
          <w:szCs w:val="24"/>
        </w:rPr>
        <w:t>Lesson 13:</w:t>
      </w:r>
      <w:r w:rsidR="007F5A0C" w:rsidRPr="002C3961">
        <w:rPr>
          <w:rFonts w:ascii="Garamond" w:hAnsi="Garamond"/>
          <w:sz w:val="24"/>
          <w:szCs w:val="24"/>
        </w:rPr>
        <w:t xml:space="preserve"> </w:t>
      </w:r>
      <w:r w:rsidR="00F21CB7" w:rsidRPr="002C3961">
        <w:rPr>
          <w:rFonts w:ascii="Garamond" w:hAnsi="Garamond"/>
          <w:sz w:val="24"/>
          <w:szCs w:val="24"/>
        </w:rPr>
        <w:t>Preparing to write the proposal</w:t>
      </w:r>
    </w:p>
    <w:p w:rsidR="00341583" w:rsidRPr="002C3961" w:rsidRDefault="00341583" w:rsidP="00341583">
      <w:pPr>
        <w:pStyle w:val="ListParagraph"/>
        <w:numPr>
          <w:ilvl w:val="0"/>
          <w:numId w:val="61"/>
        </w:numPr>
        <w:spacing w:before="40" w:after="40"/>
        <w:rPr>
          <w:rFonts w:ascii="Garamond" w:hAnsi="Garamond"/>
          <w:sz w:val="24"/>
          <w:szCs w:val="24"/>
        </w:rPr>
      </w:pPr>
      <w:r w:rsidRPr="002C3961">
        <w:rPr>
          <w:rFonts w:ascii="Garamond" w:hAnsi="Garamond"/>
          <w:sz w:val="24"/>
          <w:szCs w:val="24"/>
        </w:rPr>
        <w:t>Lesson 14:</w:t>
      </w:r>
      <w:r w:rsidR="007F5A0C" w:rsidRPr="002C3961">
        <w:rPr>
          <w:rFonts w:ascii="Garamond" w:hAnsi="Garamond"/>
          <w:sz w:val="24"/>
          <w:szCs w:val="24"/>
        </w:rPr>
        <w:t xml:space="preserve"> </w:t>
      </w:r>
      <w:r w:rsidR="00F21CB7" w:rsidRPr="002C3961">
        <w:rPr>
          <w:rFonts w:ascii="Garamond" w:hAnsi="Garamond"/>
          <w:sz w:val="24"/>
          <w:szCs w:val="24"/>
        </w:rPr>
        <w:t>Drafting the Proposal</w:t>
      </w:r>
    </w:p>
    <w:p w:rsidR="00341583" w:rsidRPr="002C3961" w:rsidRDefault="00341583" w:rsidP="00341583">
      <w:pPr>
        <w:pStyle w:val="ListParagraph"/>
        <w:numPr>
          <w:ilvl w:val="0"/>
          <w:numId w:val="61"/>
        </w:numPr>
        <w:spacing w:before="40" w:after="40"/>
        <w:rPr>
          <w:rFonts w:ascii="Garamond" w:hAnsi="Garamond"/>
          <w:sz w:val="24"/>
          <w:szCs w:val="24"/>
        </w:rPr>
      </w:pPr>
      <w:r w:rsidRPr="002C3961">
        <w:rPr>
          <w:rFonts w:ascii="Garamond" w:hAnsi="Garamond"/>
          <w:sz w:val="24"/>
          <w:szCs w:val="24"/>
        </w:rPr>
        <w:t>Lesson 15:</w:t>
      </w:r>
      <w:r w:rsidR="007F5A0C" w:rsidRPr="002C3961">
        <w:rPr>
          <w:rFonts w:ascii="Garamond" w:hAnsi="Garamond"/>
          <w:sz w:val="24"/>
          <w:szCs w:val="24"/>
        </w:rPr>
        <w:t xml:space="preserve"> </w:t>
      </w:r>
      <w:r w:rsidR="00F21CB7" w:rsidRPr="002C3961">
        <w:rPr>
          <w:rFonts w:ascii="Garamond" w:hAnsi="Garamond"/>
          <w:sz w:val="24"/>
          <w:szCs w:val="24"/>
        </w:rPr>
        <w:t>Revising the Proposal</w:t>
      </w:r>
    </w:p>
    <w:p w:rsidR="00A06299" w:rsidRPr="002C3961" w:rsidRDefault="00A06299" w:rsidP="0075344F">
      <w:pPr>
        <w:spacing w:before="40" w:after="40"/>
        <w:rPr>
          <w:rFonts w:ascii="Garamond" w:hAnsi="Garamond"/>
          <w:b/>
          <w:sz w:val="24"/>
          <w:szCs w:val="24"/>
        </w:rPr>
      </w:pPr>
    </w:p>
    <w:p w:rsidR="00A06299" w:rsidRPr="002C3961" w:rsidRDefault="00031D12" w:rsidP="00031D12">
      <w:pPr>
        <w:spacing w:before="40" w:after="40"/>
        <w:rPr>
          <w:rFonts w:ascii="Garamond" w:hAnsi="Garamond"/>
          <w:b/>
          <w:sz w:val="24"/>
          <w:szCs w:val="24"/>
        </w:rPr>
      </w:pPr>
      <w:r w:rsidRPr="002C3961">
        <w:rPr>
          <w:rFonts w:ascii="Garamond" w:hAnsi="Garamond"/>
          <w:b/>
          <w:sz w:val="24"/>
          <w:szCs w:val="24"/>
        </w:rPr>
        <w:t xml:space="preserve">This module addresses the following grades 6-8 Common Core </w:t>
      </w:r>
      <w:r w:rsidR="008B1DD1" w:rsidRPr="002C3961">
        <w:rPr>
          <w:rFonts w:ascii="Garamond" w:hAnsi="Garamond"/>
          <w:b/>
          <w:sz w:val="24"/>
          <w:szCs w:val="24"/>
        </w:rPr>
        <w:t>Literacy S</w:t>
      </w:r>
      <w:r w:rsidRPr="002C3961">
        <w:rPr>
          <w:rFonts w:ascii="Garamond" w:hAnsi="Garamond"/>
          <w:b/>
          <w:sz w:val="24"/>
          <w:szCs w:val="24"/>
        </w:rPr>
        <w:t>tandards in History/Social Sciences</w:t>
      </w:r>
      <w:r w:rsidR="005A28B5" w:rsidRPr="002C3961">
        <w:rPr>
          <w:rFonts w:ascii="Garamond" w:hAnsi="Garamond"/>
          <w:b/>
          <w:sz w:val="24"/>
          <w:szCs w:val="24"/>
        </w:rPr>
        <w:t xml:space="preserve"> listed in the left-hand column below</w:t>
      </w:r>
      <w:r w:rsidR="00930F06" w:rsidRPr="002C3961">
        <w:rPr>
          <w:rFonts w:ascii="Garamond" w:hAnsi="Garamond"/>
          <w:b/>
          <w:sz w:val="24"/>
          <w:szCs w:val="24"/>
        </w:rPr>
        <w:t>.  S</w:t>
      </w:r>
      <w:r w:rsidRPr="002C3961">
        <w:rPr>
          <w:rFonts w:ascii="Garamond" w:hAnsi="Garamond"/>
          <w:b/>
          <w:sz w:val="24"/>
          <w:szCs w:val="24"/>
        </w:rPr>
        <w:t xml:space="preserve">pecific content standards </w:t>
      </w:r>
      <w:r w:rsidR="00930F06" w:rsidRPr="002C3961">
        <w:rPr>
          <w:rFonts w:ascii="Garamond" w:hAnsi="Garamond"/>
          <w:b/>
          <w:sz w:val="24"/>
          <w:szCs w:val="24"/>
        </w:rPr>
        <w:t xml:space="preserve">are </w:t>
      </w:r>
      <w:r w:rsidRPr="002C3961">
        <w:rPr>
          <w:rFonts w:ascii="Garamond" w:hAnsi="Garamond"/>
          <w:b/>
          <w:sz w:val="24"/>
          <w:szCs w:val="24"/>
        </w:rPr>
        <w:t>drawn from the Massachusetts History and Social Studies Curriculum Frameworks (MCF) and</w:t>
      </w:r>
      <w:r w:rsidR="007C47AD" w:rsidRPr="002C3961">
        <w:rPr>
          <w:rFonts w:ascii="Garamond" w:hAnsi="Garamond"/>
          <w:b/>
          <w:sz w:val="24"/>
          <w:szCs w:val="24"/>
        </w:rPr>
        <w:t xml:space="preserve"> other resources </w:t>
      </w:r>
      <w:r w:rsidR="005A28B5" w:rsidRPr="002C3961">
        <w:rPr>
          <w:rFonts w:ascii="Garamond" w:hAnsi="Garamond"/>
          <w:b/>
          <w:sz w:val="24"/>
          <w:szCs w:val="24"/>
        </w:rPr>
        <w:t xml:space="preserve">and are </w:t>
      </w:r>
      <w:r w:rsidR="007C47AD" w:rsidRPr="002C3961">
        <w:rPr>
          <w:rFonts w:ascii="Garamond" w:hAnsi="Garamond"/>
          <w:b/>
          <w:sz w:val="24"/>
          <w:szCs w:val="24"/>
        </w:rPr>
        <w:t>listed</w:t>
      </w:r>
      <w:r w:rsidR="005A28B5" w:rsidRPr="002C3961">
        <w:rPr>
          <w:rFonts w:ascii="Garamond" w:hAnsi="Garamond"/>
          <w:b/>
          <w:sz w:val="24"/>
          <w:szCs w:val="24"/>
        </w:rPr>
        <w:t xml:space="preserve"> in the right-hand column</w:t>
      </w:r>
      <w:r w:rsidR="007C47AD" w:rsidRPr="002C3961">
        <w:rPr>
          <w:rFonts w:ascii="Garamond" w:hAnsi="Garamond"/>
          <w:b/>
          <w:sz w:val="24"/>
          <w:szCs w:val="24"/>
        </w:rPr>
        <w:t xml:space="preserve"> below.</w:t>
      </w:r>
      <w:r w:rsidR="005A28B5" w:rsidRPr="002C3961">
        <w:rPr>
          <w:rFonts w:ascii="Garamond" w:hAnsi="Garamond"/>
          <w:b/>
          <w:sz w:val="24"/>
          <w:szCs w:val="24"/>
        </w:rPr>
        <w:t xml:space="preserve"> The central column bridges from the literacy skill </w:t>
      </w:r>
      <w:r w:rsidR="00FB77BC" w:rsidRPr="002C3961">
        <w:rPr>
          <w:rFonts w:ascii="Garamond" w:hAnsi="Garamond"/>
          <w:b/>
          <w:sz w:val="24"/>
          <w:szCs w:val="24"/>
        </w:rPr>
        <w:t>expected to the specific skills in this module</w:t>
      </w:r>
      <w:r w:rsidR="005A28B5" w:rsidRPr="002C3961">
        <w:rPr>
          <w:rFonts w:ascii="Garamond" w:hAnsi="Garamond"/>
          <w:b/>
          <w:sz w:val="24"/>
          <w:szCs w:val="24"/>
        </w:rPr>
        <w:t xml:space="preserve"> and are designed to be shared with students at the instructor’s discretion. </w:t>
      </w:r>
      <w:r w:rsidR="007C47AD" w:rsidRPr="002C3961">
        <w:rPr>
          <w:rFonts w:ascii="Garamond" w:hAnsi="Garamond"/>
          <w:b/>
          <w:sz w:val="24"/>
          <w:szCs w:val="24"/>
        </w:rPr>
        <w:t xml:space="preserve"> </w:t>
      </w:r>
    </w:p>
    <w:p w:rsidR="00031D12" w:rsidRPr="002C3961" w:rsidRDefault="00031D12" w:rsidP="00031D12">
      <w:pPr>
        <w:spacing w:before="40" w:after="40"/>
        <w:rPr>
          <w:rFonts w:ascii="Garamond" w:hAnsi="Garamond"/>
          <w:b/>
          <w:sz w:val="24"/>
          <w:szCs w:val="24"/>
        </w:rPr>
      </w:pPr>
    </w:p>
    <w:tbl>
      <w:tblPr>
        <w:tblStyle w:val="TableGrid"/>
        <w:tblW w:w="13698" w:type="dxa"/>
        <w:tblLook w:val="04A0" w:firstRow="1" w:lastRow="0" w:firstColumn="1" w:lastColumn="0" w:noHBand="0" w:noVBand="1"/>
      </w:tblPr>
      <w:tblGrid>
        <w:gridCol w:w="5238"/>
        <w:gridCol w:w="3330"/>
        <w:gridCol w:w="5130"/>
      </w:tblGrid>
      <w:tr w:rsidR="00A06299" w:rsidRPr="002C3961">
        <w:tc>
          <w:tcPr>
            <w:tcW w:w="5238" w:type="dxa"/>
            <w:shd w:val="clear" w:color="auto" w:fill="D9D9D9"/>
          </w:tcPr>
          <w:p w:rsidR="00A06299" w:rsidRPr="002C3961" w:rsidRDefault="0026643E" w:rsidP="0026643E">
            <w:pPr>
              <w:jc w:val="center"/>
              <w:outlineLvl w:val="0"/>
              <w:rPr>
                <w:rFonts w:ascii="Garamond" w:hAnsi="Garamond" w:cs="Arial"/>
                <w:b/>
                <w:color w:val="000000"/>
                <w:sz w:val="24"/>
                <w:szCs w:val="24"/>
              </w:rPr>
            </w:pPr>
            <w:r w:rsidRPr="002C3961">
              <w:rPr>
                <w:rFonts w:ascii="Garamond" w:hAnsi="Garamond" w:cs="Arial"/>
                <w:b/>
                <w:color w:val="000000"/>
                <w:sz w:val="24"/>
                <w:szCs w:val="24"/>
              </w:rPr>
              <w:t xml:space="preserve">Common Core State </w:t>
            </w:r>
            <w:r w:rsidR="00A06299" w:rsidRPr="002C3961">
              <w:rPr>
                <w:rFonts w:ascii="Garamond" w:hAnsi="Garamond" w:cs="Arial"/>
                <w:b/>
                <w:color w:val="000000"/>
                <w:sz w:val="24"/>
                <w:szCs w:val="24"/>
              </w:rPr>
              <w:t>Standards</w:t>
            </w:r>
          </w:p>
        </w:tc>
        <w:tc>
          <w:tcPr>
            <w:tcW w:w="3330" w:type="dxa"/>
            <w:shd w:val="clear" w:color="auto" w:fill="D9D9D9"/>
          </w:tcPr>
          <w:p w:rsidR="00A06299" w:rsidRPr="002C3961" w:rsidRDefault="00BC1207" w:rsidP="000647E2">
            <w:pPr>
              <w:jc w:val="center"/>
              <w:outlineLvl w:val="0"/>
              <w:rPr>
                <w:rFonts w:ascii="Garamond" w:hAnsi="Garamond" w:cs="Arial"/>
                <w:b/>
                <w:color w:val="000000"/>
                <w:sz w:val="24"/>
                <w:szCs w:val="24"/>
              </w:rPr>
            </w:pPr>
            <w:r w:rsidRPr="002C3961">
              <w:rPr>
                <w:rFonts w:ascii="Garamond" w:hAnsi="Garamond" w:cs="Arial"/>
                <w:b/>
                <w:color w:val="000000"/>
                <w:sz w:val="24"/>
                <w:szCs w:val="24"/>
              </w:rPr>
              <w:t>Historical Thinking and Literacy Skills:</w:t>
            </w:r>
          </w:p>
        </w:tc>
        <w:tc>
          <w:tcPr>
            <w:tcW w:w="5130" w:type="dxa"/>
            <w:shd w:val="clear" w:color="auto" w:fill="D9D9D9"/>
          </w:tcPr>
          <w:p w:rsidR="00A06299" w:rsidRPr="002C3961" w:rsidRDefault="0026643E" w:rsidP="0026643E">
            <w:pPr>
              <w:outlineLvl w:val="0"/>
              <w:rPr>
                <w:rFonts w:ascii="Garamond" w:hAnsi="Garamond" w:cs="Arial"/>
                <w:b/>
                <w:color w:val="000000"/>
                <w:sz w:val="24"/>
                <w:szCs w:val="24"/>
              </w:rPr>
            </w:pPr>
            <w:r w:rsidRPr="002C3961">
              <w:rPr>
                <w:rFonts w:ascii="Garamond" w:hAnsi="Garamond" w:cs="Arial"/>
                <w:b/>
                <w:color w:val="000000"/>
                <w:sz w:val="24"/>
                <w:szCs w:val="24"/>
              </w:rPr>
              <w:t xml:space="preserve"> Disciplinary Core Ideas and Standards</w:t>
            </w:r>
          </w:p>
        </w:tc>
      </w:tr>
      <w:tr w:rsidR="00A06299" w:rsidRPr="002C3961">
        <w:tc>
          <w:tcPr>
            <w:tcW w:w="5238" w:type="dxa"/>
          </w:tcPr>
          <w:p w:rsidR="007C7CB9" w:rsidRPr="002C3961" w:rsidRDefault="007C7CB9" w:rsidP="00795CDC">
            <w:pPr>
              <w:shd w:val="clear" w:color="auto" w:fill="FFFFFF"/>
              <w:spacing w:beforeLines="1" w:before="2"/>
              <w:rPr>
                <w:rFonts w:ascii="Garamond" w:hAnsi="Garamond" w:cs="Arial"/>
                <w:b/>
                <w:sz w:val="24"/>
                <w:szCs w:val="24"/>
              </w:rPr>
            </w:pPr>
          </w:p>
          <w:p w:rsidR="007C7CB9" w:rsidRPr="002C3961" w:rsidRDefault="007C7CB9" w:rsidP="007C7CB9">
            <w:pPr>
              <w:rPr>
                <w:rFonts w:ascii="Garamond" w:hAnsi="Garamond"/>
                <w:b/>
                <w:sz w:val="24"/>
                <w:szCs w:val="24"/>
              </w:rPr>
            </w:pPr>
            <w:r w:rsidRPr="002C3961">
              <w:rPr>
                <w:rFonts w:ascii="Garamond" w:hAnsi="Garamond"/>
                <w:b/>
                <w:sz w:val="24"/>
                <w:szCs w:val="24"/>
              </w:rPr>
              <w:t>Reading in History and Social Sciences</w:t>
            </w:r>
          </w:p>
          <w:p w:rsidR="007C7CB9" w:rsidRPr="002C3961" w:rsidRDefault="007C7CB9" w:rsidP="00795CDC">
            <w:pPr>
              <w:spacing w:beforeLines="1" w:before="2" w:afterLines="1" w:after="2"/>
              <w:rPr>
                <w:rFonts w:ascii="Garamond" w:eastAsiaTheme="minorHAnsi" w:hAnsi="Garamond"/>
                <w:sz w:val="24"/>
                <w:szCs w:val="24"/>
              </w:rPr>
            </w:pPr>
            <w:r w:rsidRPr="002C3961">
              <w:rPr>
                <w:rFonts w:ascii="Garamond" w:eastAsiaTheme="minorHAnsi" w:hAnsi="Garamond"/>
                <w:sz w:val="24"/>
                <w:szCs w:val="24"/>
              </w:rPr>
              <w:t>Cite specific textual evidence to support analysis of primar</w:t>
            </w:r>
            <w:r w:rsidR="00FA1FBB" w:rsidRPr="002C3961">
              <w:rPr>
                <w:rFonts w:ascii="Garamond" w:eastAsiaTheme="minorHAnsi" w:hAnsi="Garamond"/>
                <w:sz w:val="24"/>
                <w:szCs w:val="24"/>
              </w:rPr>
              <w:t>y and secondary sources.  (RHSS.</w:t>
            </w:r>
            <w:r w:rsidRPr="002C3961">
              <w:rPr>
                <w:rFonts w:ascii="Garamond" w:eastAsiaTheme="minorHAnsi" w:hAnsi="Garamond"/>
                <w:sz w:val="24"/>
                <w:szCs w:val="24"/>
              </w:rPr>
              <w:t>6-8.1)</w:t>
            </w:r>
          </w:p>
          <w:p w:rsidR="007C7CB9" w:rsidRPr="002C3961" w:rsidRDefault="007C7CB9" w:rsidP="00795CDC">
            <w:pPr>
              <w:spacing w:beforeLines="1" w:before="2" w:afterLines="1" w:after="2"/>
              <w:rPr>
                <w:rFonts w:ascii="Garamond" w:eastAsiaTheme="minorHAnsi" w:hAnsi="Garamond"/>
                <w:sz w:val="24"/>
                <w:szCs w:val="24"/>
              </w:rPr>
            </w:pPr>
          </w:p>
          <w:p w:rsidR="007C7CB9" w:rsidRPr="002C3961" w:rsidRDefault="007C7CB9" w:rsidP="00795CDC">
            <w:pPr>
              <w:spacing w:beforeLines="1" w:before="2" w:afterLines="1" w:after="2"/>
              <w:rPr>
                <w:rFonts w:ascii="Garamond" w:eastAsiaTheme="minorHAnsi" w:hAnsi="Garamond"/>
                <w:sz w:val="24"/>
                <w:szCs w:val="24"/>
              </w:rPr>
            </w:pPr>
            <w:r w:rsidRPr="002C3961">
              <w:rPr>
                <w:rFonts w:ascii="Garamond" w:eastAsiaTheme="minorHAnsi" w:hAnsi="Garamond"/>
                <w:sz w:val="24"/>
                <w:szCs w:val="24"/>
              </w:rPr>
              <w:t>Cite specific textual evidence to support analysis of primary a</w:t>
            </w:r>
            <w:r w:rsidR="00FA1FBB" w:rsidRPr="002C3961">
              <w:rPr>
                <w:rFonts w:ascii="Garamond" w:eastAsiaTheme="minorHAnsi" w:hAnsi="Garamond"/>
                <w:sz w:val="24"/>
                <w:szCs w:val="24"/>
              </w:rPr>
              <w:t>nd secondary sources, attending</w:t>
            </w:r>
            <w:r w:rsidRPr="002C3961">
              <w:rPr>
                <w:rFonts w:ascii="Garamond" w:eastAsiaTheme="minorHAnsi" w:hAnsi="Garamond"/>
                <w:sz w:val="24"/>
                <w:szCs w:val="24"/>
              </w:rPr>
              <w:t xml:space="preserve"> to such features as the date and origin of the information.  (RHSS 9-10.1)</w:t>
            </w:r>
            <w:r w:rsidR="005F50BD" w:rsidRPr="002C3961">
              <w:rPr>
                <w:rStyle w:val="FootnoteReference"/>
                <w:rFonts w:ascii="Garamond" w:eastAsiaTheme="minorHAnsi" w:hAnsi="Garamond"/>
                <w:sz w:val="24"/>
                <w:szCs w:val="24"/>
              </w:rPr>
              <w:footnoteReference w:id="2"/>
            </w:r>
          </w:p>
          <w:p w:rsidR="007C7CB9" w:rsidRPr="002C3961" w:rsidRDefault="007C7CB9" w:rsidP="007C7CB9">
            <w:pPr>
              <w:pStyle w:val="NormalWeb"/>
              <w:spacing w:before="2" w:after="2"/>
              <w:rPr>
                <w:rFonts w:ascii="Garamond" w:eastAsiaTheme="minorHAnsi" w:hAnsi="Garamond"/>
                <w:sz w:val="24"/>
                <w:szCs w:val="24"/>
              </w:rPr>
            </w:pPr>
          </w:p>
          <w:p w:rsidR="007C7CB9" w:rsidRPr="002C3961" w:rsidRDefault="007C7CB9" w:rsidP="00795CDC">
            <w:pPr>
              <w:spacing w:beforeLines="1" w:before="2" w:afterLines="1" w:after="2"/>
              <w:rPr>
                <w:rFonts w:ascii="Garamond" w:eastAsiaTheme="minorHAnsi" w:hAnsi="Garamond"/>
                <w:sz w:val="24"/>
                <w:szCs w:val="24"/>
              </w:rPr>
            </w:pPr>
            <w:r w:rsidRPr="002C3961">
              <w:rPr>
                <w:rFonts w:ascii="Garamond" w:eastAsiaTheme="minorHAnsi" w:hAnsi="Garamond"/>
                <w:sz w:val="24"/>
                <w:szCs w:val="24"/>
              </w:rPr>
              <w:t>Determine the central ideas or information of a primary or secondary source; provide an accurate summary of the source distinct from prio</w:t>
            </w:r>
            <w:r w:rsidR="00FA1FBB" w:rsidRPr="002C3961">
              <w:rPr>
                <w:rFonts w:ascii="Garamond" w:eastAsiaTheme="minorHAnsi" w:hAnsi="Garamond"/>
                <w:sz w:val="24"/>
                <w:szCs w:val="24"/>
              </w:rPr>
              <w:t>r knowledge or opinions.  (RHSS.</w:t>
            </w:r>
            <w:r w:rsidRPr="002C3961">
              <w:rPr>
                <w:rFonts w:ascii="Garamond" w:eastAsiaTheme="minorHAnsi" w:hAnsi="Garamond"/>
                <w:sz w:val="24"/>
                <w:szCs w:val="24"/>
              </w:rPr>
              <w:t>6-8.2)</w:t>
            </w:r>
          </w:p>
          <w:p w:rsidR="007C7CB9" w:rsidRPr="002C3961" w:rsidRDefault="007C7CB9" w:rsidP="00795CDC">
            <w:pPr>
              <w:spacing w:beforeLines="1" w:before="2" w:afterLines="1" w:after="2"/>
              <w:rPr>
                <w:rFonts w:ascii="Garamond" w:eastAsiaTheme="minorHAnsi" w:hAnsi="Garamond"/>
                <w:sz w:val="24"/>
                <w:szCs w:val="24"/>
              </w:rPr>
            </w:pPr>
          </w:p>
          <w:p w:rsidR="007C7CB9" w:rsidRPr="002C3961" w:rsidRDefault="007C7CB9" w:rsidP="00795CDC">
            <w:pPr>
              <w:spacing w:beforeLines="1" w:before="2" w:afterLines="1" w:after="2"/>
              <w:rPr>
                <w:rFonts w:ascii="Garamond" w:eastAsiaTheme="minorHAnsi" w:hAnsi="Garamond"/>
                <w:sz w:val="24"/>
                <w:szCs w:val="24"/>
              </w:rPr>
            </w:pPr>
            <w:r w:rsidRPr="002C3961">
              <w:rPr>
                <w:rFonts w:ascii="Garamond" w:eastAsiaTheme="minorHAnsi" w:hAnsi="Garamond"/>
                <w:sz w:val="24"/>
                <w:szCs w:val="24"/>
              </w:rPr>
              <w:t>Identify aspects of a text that reveal an author’s point of view or purpose (e.g., loaded language, inclusion or avoidan</w:t>
            </w:r>
            <w:r w:rsidR="00FA1FBB" w:rsidRPr="002C3961">
              <w:rPr>
                <w:rFonts w:ascii="Garamond" w:eastAsiaTheme="minorHAnsi" w:hAnsi="Garamond"/>
                <w:sz w:val="24"/>
                <w:szCs w:val="24"/>
              </w:rPr>
              <w:t>ce of particular facts).  (RHSS.</w:t>
            </w:r>
            <w:r w:rsidRPr="002C3961">
              <w:rPr>
                <w:rFonts w:ascii="Garamond" w:eastAsiaTheme="minorHAnsi" w:hAnsi="Garamond"/>
                <w:sz w:val="24"/>
                <w:szCs w:val="24"/>
              </w:rPr>
              <w:t>6-8.6)</w:t>
            </w:r>
          </w:p>
          <w:p w:rsidR="007C7CB9" w:rsidRPr="002C3961" w:rsidRDefault="007C7CB9" w:rsidP="00795CDC">
            <w:pPr>
              <w:spacing w:beforeLines="1" w:before="2" w:afterLines="1" w:after="2"/>
              <w:rPr>
                <w:rFonts w:ascii="Garamond" w:eastAsiaTheme="minorHAnsi" w:hAnsi="Garamond"/>
                <w:sz w:val="24"/>
                <w:szCs w:val="24"/>
              </w:rPr>
            </w:pPr>
          </w:p>
          <w:p w:rsidR="007C7CB9" w:rsidRPr="002C3961" w:rsidRDefault="007C7CB9" w:rsidP="00795CDC">
            <w:pPr>
              <w:spacing w:beforeLines="1" w:before="2" w:afterLines="1" w:after="2"/>
              <w:rPr>
                <w:rFonts w:ascii="Garamond" w:eastAsiaTheme="minorHAnsi" w:hAnsi="Garamond"/>
                <w:sz w:val="24"/>
                <w:szCs w:val="24"/>
              </w:rPr>
            </w:pPr>
            <w:r w:rsidRPr="002C3961">
              <w:rPr>
                <w:rFonts w:ascii="Garamond" w:eastAsiaTheme="minorHAnsi" w:hAnsi="Garamond"/>
                <w:sz w:val="24"/>
                <w:szCs w:val="24"/>
              </w:rPr>
              <w:t>Analyze the relationship between a primary and secondary s</w:t>
            </w:r>
            <w:r w:rsidR="00FA1FBB" w:rsidRPr="002C3961">
              <w:rPr>
                <w:rFonts w:ascii="Garamond" w:eastAsiaTheme="minorHAnsi" w:hAnsi="Garamond"/>
                <w:sz w:val="24"/>
                <w:szCs w:val="24"/>
              </w:rPr>
              <w:t>ource on the same topic.  (RHSS.</w:t>
            </w:r>
            <w:r w:rsidRPr="002C3961">
              <w:rPr>
                <w:rFonts w:ascii="Garamond" w:eastAsiaTheme="minorHAnsi" w:hAnsi="Garamond"/>
                <w:sz w:val="24"/>
                <w:szCs w:val="24"/>
              </w:rPr>
              <w:t>6-8.9)</w:t>
            </w:r>
          </w:p>
          <w:p w:rsidR="007C7CB9" w:rsidRPr="002C3961" w:rsidRDefault="007C7CB9" w:rsidP="007C7CB9">
            <w:pPr>
              <w:rPr>
                <w:rFonts w:ascii="Garamond" w:hAnsi="Garamond"/>
                <w:sz w:val="24"/>
                <w:szCs w:val="24"/>
              </w:rPr>
            </w:pPr>
          </w:p>
          <w:p w:rsidR="007C7CB9" w:rsidRPr="002C3961" w:rsidRDefault="007C7CB9" w:rsidP="007C7CB9">
            <w:pPr>
              <w:rPr>
                <w:rFonts w:ascii="Garamond" w:hAnsi="Garamond"/>
                <w:b/>
                <w:sz w:val="24"/>
                <w:szCs w:val="24"/>
              </w:rPr>
            </w:pPr>
            <w:r w:rsidRPr="002C3961">
              <w:rPr>
                <w:rFonts w:ascii="Garamond" w:hAnsi="Garamond"/>
                <w:b/>
                <w:sz w:val="24"/>
                <w:szCs w:val="24"/>
              </w:rPr>
              <w:t>Writing in History and Social Sciences</w:t>
            </w:r>
          </w:p>
          <w:p w:rsidR="007C7CB9" w:rsidRPr="002C3961" w:rsidRDefault="007C7CB9" w:rsidP="00795CDC">
            <w:pPr>
              <w:spacing w:beforeLines="1" w:before="2" w:afterLines="1" w:after="2"/>
              <w:rPr>
                <w:rFonts w:ascii="Garamond" w:eastAsiaTheme="minorHAnsi" w:hAnsi="Garamond"/>
                <w:sz w:val="24"/>
                <w:szCs w:val="24"/>
              </w:rPr>
            </w:pPr>
            <w:r w:rsidRPr="002C3961">
              <w:rPr>
                <w:rFonts w:ascii="Garamond" w:eastAsiaTheme="minorHAnsi" w:hAnsi="Garamond"/>
                <w:sz w:val="24"/>
                <w:szCs w:val="24"/>
              </w:rPr>
              <w:t xml:space="preserve">Write arguments focused on </w:t>
            </w:r>
            <w:r w:rsidRPr="002C3961">
              <w:rPr>
                <w:rFonts w:ascii="Garamond" w:eastAsiaTheme="minorHAnsi" w:hAnsi="Garamond"/>
                <w:i/>
                <w:iCs/>
                <w:sz w:val="24"/>
                <w:szCs w:val="24"/>
              </w:rPr>
              <w:t xml:space="preserve">discipline-specific content. </w:t>
            </w:r>
            <w:r w:rsidR="00FA1FBB" w:rsidRPr="002C3961">
              <w:rPr>
                <w:rFonts w:ascii="Garamond" w:eastAsiaTheme="minorHAnsi" w:hAnsi="Garamond"/>
                <w:iCs/>
                <w:sz w:val="24"/>
                <w:szCs w:val="24"/>
              </w:rPr>
              <w:t>(WHSS.</w:t>
            </w:r>
            <w:r w:rsidRPr="002C3961">
              <w:rPr>
                <w:rFonts w:ascii="Garamond" w:eastAsiaTheme="minorHAnsi" w:hAnsi="Garamond"/>
                <w:iCs/>
                <w:sz w:val="24"/>
                <w:szCs w:val="24"/>
              </w:rPr>
              <w:t>6-8.1)</w:t>
            </w:r>
          </w:p>
          <w:p w:rsidR="007C7CB9" w:rsidRPr="002C3961" w:rsidRDefault="007C7CB9" w:rsidP="00795CDC">
            <w:pPr>
              <w:pStyle w:val="ListParagraph"/>
              <w:spacing w:beforeLines="1" w:before="2" w:afterLines="1" w:after="2"/>
              <w:ind w:left="1080"/>
              <w:rPr>
                <w:rFonts w:ascii="Garamond" w:eastAsiaTheme="minorHAnsi" w:hAnsi="Garamond"/>
                <w:sz w:val="24"/>
                <w:szCs w:val="24"/>
              </w:rPr>
            </w:pPr>
          </w:p>
          <w:p w:rsidR="007C7CB9" w:rsidRPr="002C3961" w:rsidRDefault="007C7CB9" w:rsidP="00795CDC">
            <w:pPr>
              <w:spacing w:beforeLines="1" w:before="2" w:afterLines="1" w:after="2"/>
              <w:rPr>
                <w:rFonts w:ascii="Garamond" w:eastAsiaTheme="minorHAnsi" w:hAnsi="Garamond"/>
                <w:sz w:val="24"/>
                <w:szCs w:val="24"/>
              </w:rPr>
            </w:pPr>
            <w:r w:rsidRPr="002C3961">
              <w:rPr>
                <w:rFonts w:ascii="Garamond" w:eastAsiaTheme="minorHAnsi" w:hAnsi="Garamond"/>
                <w:sz w:val="24"/>
                <w:szCs w:val="24"/>
              </w:rPr>
              <w:t>Produce clear and coherent writing in which the development, organization, and style are appropriate to task</w:t>
            </w:r>
            <w:r w:rsidR="0041104A" w:rsidRPr="002C3961">
              <w:rPr>
                <w:rFonts w:ascii="Garamond" w:eastAsiaTheme="minorHAnsi" w:hAnsi="Garamond"/>
                <w:sz w:val="24"/>
                <w:szCs w:val="24"/>
              </w:rPr>
              <w:t xml:space="preserve">, purpose, and audience. </w:t>
            </w:r>
            <w:r w:rsidR="00FA1FBB" w:rsidRPr="002C3961">
              <w:rPr>
                <w:rFonts w:ascii="Garamond" w:eastAsiaTheme="minorHAnsi" w:hAnsi="Garamond"/>
                <w:sz w:val="24"/>
                <w:szCs w:val="24"/>
              </w:rPr>
              <w:t>(WHSS.</w:t>
            </w:r>
            <w:r w:rsidRPr="002C3961">
              <w:rPr>
                <w:rFonts w:ascii="Garamond" w:eastAsiaTheme="minorHAnsi" w:hAnsi="Garamond"/>
                <w:sz w:val="24"/>
                <w:szCs w:val="24"/>
              </w:rPr>
              <w:t>6-8.4)</w:t>
            </w:r>
          </w:p>
          <w:p w:rsidR="007C7CB9" w:rsidRPr="002C3961" w:rsidRDefault="007C7CB9" w:rsidP="00795CDC">
            <w:pPr>
              <w:spacing w:beforeLines="1" w:before="2" w:afterLines="1" w:after="2"/>
              <w:ind w:left="720"/>
              <w:rPr>
                <w:rFonts w:ascii="Garamond" w:eastAsiaTheme="minorHAnsi" w:hAnsi="Garamond"/>
                <w:sz w:val="24"/>
                <w:szCs w:val="24"/>
              </w:rPr>
            </w:pPr>
          </w:p>
          <w:p w:rsidR="007C7CB9" w:rsidRPr="002C3961" w:rsidRDefault="007C7CB9" w:rsidP="00795CDC">
            <w:pPr>
              <w:spacing w:beforeLines="1" w:before="2" w:afterLines="1" w:after="2"/>
              <w:rPr>
                <w:rFonts w:ascii="Garamond" w:eastAsiaTheme="minorHAnsi" w:hAnsi="Garamond"/>
                <w:sz w:val="24"/>
                <w:szCs w:val="24"/>
              </w:rPr>
            </w:pPr>
            <w:r w:rsidRPr="002C3961">
              <w:rPr>
                <w:rFonts w:ascii="Garamond" w:eastAsiaTheme="minorHAnsi" w:hAnsi="Garamond"/>
                <w:sz w:val="24"/>
                <w:szCs w:val="24"/>
              </w:rPr>
              <w:t>With some guidance and support from peers and adults, develop and strengthen writing as needed by planning, revising, editing, rewriting, or trying a new approach, focusing on how well purpose and audience</w:t>
            </w:r>
            <w:r w:rsidR="00FA1FBB" w:rsidRPr="002C3961">
              <w:rPr>
                <w:rFonts w:ascii="Garamond" w:eastAsiaTheme="minorHAnsi" w:hAnsi="Garamond"/>
                <w:sz w:val="24"/>
                <w:szCs w:val="24"/>
              </w:rPr>
              <w:t xml:space="preserve"> have been addressed. (WHSS.</w:t>
            </w:r>
            <w:r w:rsidRPr="002C3961">
              <w:rPr>
                <w:rFonts w:ascii="Garamond" w:eastAsiaTheme="minorHAnsi" w:hAnsi="Garamond"/>
                <w:sz w:val="24"/>
                <w:szCs w:val="24"/>
              </w:rPr>
              <w:t>6-8.5)</w:t>
            </w:r>
          </w:p>
          <w:p w:rsidR="007C7CB9" w:rsidRPr="002C3961" w:rsidRDefault="007C7CB9" w:rsidP="00795CDC">
            <w:pPr>
              <w:spacing w:beforeLines="1" w:before="2" w:afterLines="1" w:after="2"/>
              <w:rPr>
                <w:rFonts w:ascii="Garamond" w:eastAsiaTheme="minorHAnsi" w:hAnsi="Garamond"/>
                <w:sz w:val="24"/>
                <w:szCs w:val="24"/>
              </w:rPr>
            </w:pPr>
          </w:p>
          <w:p w:rsidR="007C7CB9" w:rsidRPr="002C3961" w:rsidRDefault="007C7CB9" w:rsidP="00795CDC">
            <w:pPr>
              <w:spacing w:beforeLines="1" w:before="2" w:afterLines="1" w:after="2"/>
              <w:rPr>
                <w:rFonts w:ascii="Garamond" w:eastAsiaTheme="minorHAnsi" w:hAnsi="Garamond"/>
                <w:sz w:val="24"/>
                <w:szCs w:val="24"/>
              </w:rPr>
            </w:pPr>
            <w:r w:rsidRPr="002C3961">
              <w:rPr>
                <w:rFonts w:ascii="Garamond" w:eastAsiaTheme="minorHAnsi" w:hAnsi="Garamond"/>
                <w:sz w:val="24"/>
                <w:szCs w:val="24"/>
              </w:rPr>
              <w:t xml:space="preserve">Draw evidence from informational texts to support analysis </w:t>
            </w:r>
            <w:r w:rsidR="00FA1FBB" w:rsidRPr="002C3961">
              <w:rPr>
                <w:rFonts w:ascii="Garamond" w:eastAsiaTheme="minorHAnsi" w:hAnsi="Garamond"/>
                <w:sz w:val="24"/>
                <w:szCs w:val="24"/>
              </w:rPr>
              <w:t>reflection, and research. (WHSS.</w:t>
            </w:r>
            <w:r w:rsidRPr="002C3961">
              <w:rPr>
                <w:rFonts w:ascii="Garamond" w:eastAsiaTheme="minorHAnsi" w:hAnsi="Garamond"/>
                <w:sz w:val="24"/>
                <w:szCs w:val="24"/>
              </w:rPr>
              <w:t>6-8.9)</w:t>
            </w:r>
          </w:p>
          <w:p w:rsidR="007C7CB9" w:rsidRPr="002C3961" w:rsidRDefault="007C7CB9" w:rsidP="007C7CB9">
            <w:pPr>
              <w:rPr>
                <w:rFonts w:ascii="Garamond" w:hAnsi="Garamond"/>
                <w:sz w:val="24"/>
                <w:szCs w:val="24"/>
              </w:rPr>
            </w:pPr>
          </w:p>
          <w:p w:rsidR="007C7CB9" w:rsidRPr="002C3961" w:rsidRDefault="007C7CB9" w:rsidP="007C7CB9">
            <w:pPr>
              <w:rPr>
                <w:rFonts w:ascii="Garamond" w:hAnsi="Garamond"/>
                <w:b/>
                <w:sz w:val="24"/>
                <w:szCs w:val="24"/>
              </w:rPr>
            </w:pPr>
            <w:r w:rsidRPr="002C3961">
              <w:rPr>
                <w:rFonts w:ascii="Garamond" w:hAnsi="Garamond"/>
                <w:b/>
                <w:sz w:val="24"/>
                <w:szCs w:val="24"/>
              </w:rPr>
              <w:t>Language</w:t>
            </w:r>
          </w:p>
          <w:p w:rsidR="007C7CB9" w:rsidRPr="002C3961" w:rsidRDefault="007C7CB9" w:rsidP="00795CDC">
            <w:pPr>
              <w:spacing w:beforeLines="1" w:before="2" w:afterLines="1" w:after="2"/>
              <w:rPr>
                <w:rFonts w:ascii="Garamond" w:eastAsiaTheme="minorHAnsi" w:hAnsi="Garamond"/>
                <w:sz w:val="24"/>
                <w:szCs w:val="24"/>
              </w:rPr>
            </w:pPr>
            <w:r w:rsidRPr="002C3961">
              <w:rPr>
                <w:rFonts w:ascii="Garamond" w:eastAsiaTheme="minorHAnsi" w:hAnsi="Garamond"/>
                <w:sz w:val="24"/>
                <w:szCs w:val="24"/>
              </w:rPr>
              <w:t xml:space="preserve">Determine or clarify the meaning of unknown and multiple-meaning words or phrases based on </w:t>
            </w:r>
            <w:r w:rsidRPr="002C3961">
              <w:rPr>
                <w:rFonts w:ascii="Garamond" w:eastAsiaTheme="minorHAnsi" w:hAnsi="Garamond"/>
                <w:i/>
                <w:iCs/>
                <w:sz w:val="24"/>
                <w:szCs w:val="24"/>
              </w:rPr>
              <w:t xml:space="preserve">grade 8 reading and content, </w:t>
            </w:r>
            <w:r w:rsidRPr="002C3961">
              <w:rPr>
                <w:rFonts w:ascii="Garamond" w:eastAsiaTheme="minorHAnsi" w:hAnsi="Garamond"/>
                <w:sz w:val="24"/>
                <w:szCs w:val="24"/>
              </w:rPr>
              <w:t xml:space="preserve">choosing flexibly </w:t>
            </w:r>
            <w:r w:rsidR="0041104A" w:rsidRPr="002C3961">
              <w:rPr>
                <w:rFonts w:ascii="Garamond" w:eastAsiaTheme="minorHAnsi" w:hAnsi="Garamond"/>
                <w:sz w:val="24"/>
                <w:szCs w:val="24"/>
              </w:rPr>
              <w:t xml:space="preserve">from a range of strategies. </w:t>
            </w:r>
            <w:r w:rsidR="00FA1FBB" w:rsidRPr="002C3961">
              <w:rPr>
                <w:rFonts w:ascii="Garamond" w:eastAsiaTheme="minorHAnsi" w:hAnsi="Garamond"/>
                <w:sz w:val="24"/>
                <w:szCs w:val="24"/>
              </w:rPr>
              <w:t>(L.</w:t>
            </w:r>
            <w:r w:rsidRPr="002C3961">
              <w:rPr>
                <w:rFonts w:ascii="Garamond" w:eastAsiaTheme="minorHAnsi" w:hAnsi="Garamond"/>
                <w:sz w:val="24"/>
                <w:szCs w:val="24"/>
              </w:rPr>
              <w:t>8.4)</w:t>
            </w:r>
          </w:p>
          <w:p w:rsidR="007C7CB9" w:rsidRPr="002C3961" w:rsidRDefault="007C7CB9" w:rsidP="007C7CB9">
            <w:pPr>
              <w:rPr>
                <w:rFonts w:ascii="Garamond" w:hAnsi="Garamond"/>
                <w:sz w:val="24"/>
                <w:szCs w:val="24"/>
              </w:rPr>
            </w:pPr>
          </w:p>
          <w:p w:rsidR="007C7CB9" w:rsidRPr="002C3961" w:rsidRDefault="007C7CB9" w:rsidP="007C7CB9">
            <w:pPr>
              <w:pStyle w:val="NormalWeb"/>
              <w:spacing w:before="2" w:after="2"/>
              <w:rPr>
                <w:rFonts w:ascii="Garamond" w:eastAsiaTheme="minorHAnsi" w:hAnsi="Garamond"/>
                <w:sz w:val="24"/>
                <w:szCs w:val="24"/>
              </w:rPr>
            </w:pPr>
            <w:r w:rsidRPr="002C3961">
              <w:rPr>
                <w:rFonts w:ascii="Garamond" w:eastAsiaTheme="minorHAnsi" w:hAnsi="Garamond"/>
                <w:sz w:val="24"/>
                <w:szCs w:val="24"/>
              </w:rPr>
              <w:t>Acquire and use accurately grade-appropriate general academic and domain-specific words and phrases; gather vocabulary knowledge when considering a word or phrase important to comprehension or</w:t>
            </w:r>
            <w:r w:rsidR="00FA1FBB" w:rsidRPr="002C3961">
              <w:rPr>
                <w:rFonts w:ascii="Garamond" w:eastAsiaTheme="minorHAnsi" w:hAnsi="Garamond"/>
                <w:sz w:val="24"/>
                <w:szCs w:val="24"/>
              </w:rPr>
              <w:t xml:space="preserve"> expression. (L.</w:t>
            </w:r>
            <w:r w:rsidRPr="002C3961">
              <w:rPr>
                <w:rFonts w:ascii="Garamond" w:eastAsiaTheme="minorHAnsi" w:hAnsi="Garamond"/>
                <w:sz w:val="24"/>
                <w:szCs w:val="24"/>
              </w:rPr>
              <w:t>8.6)</w:t>
            </w:r>
          </w:p>
          <w:p w:rsidR="00A06299" w:rsidRPr="002C3961" w:rsidRDefault="00A06299" w:rsidP="00795CDC">
            <w:pPr>
              <w:spacing w:beforeLines="1" w:before="2" w:afterLines="1" w:after="2"/>
              <w:rPr>
                <w:rFonts w:ascii="Garamond" w:hAnsi="Garamond"/>
                <w:sz w:val="24"/>
                <w:szCs w:val="24"/>
              </w:rPr>
            </w:pPr>
          </w:p>
        </w:tc>
        <w:tc>
          <w:tcPr>
            <w:tcW w:w="3330" w:type="dxa"/>
          </w:tcPr>
          <w:p w:rsidR="00A06299" w:rsidRPr="002C3961" w:rsidRDefault="00A06299" w:rsidP="000647E2">
            <w:pPr>
              <w:outlineLvl w:val="0"/>
              <w:rPr>
                <w:rFonts w:ascii="Garamond" w:hAnsi="Garamond" w:cs="Arial"/>
                <w:b/>
                <w:color w:val="000000"/>
                <w:sz w:val="24"/>
                <w:szCs w:val="24"/>
              </w:rPr>
            </w:pPr>
          </w:p>
          <w:p w:rsidR="009752B4" w:rsidRPr="002C3961" w:rsidRDefault="00BC1207" w:rsidP="000647E2">
            <w:pPr>
              <w:rPr>
                <w:rFonts w:ascii="Garamond" w:hAnsi="Garamond"/>
                <w:sz w:val="24"/>
                <w:szCs w:val="24"/>
              </w:rPr>
            </w:pPr>
            <w:r w:rsidRPr="002C3961">
              <w:rPr>
                <w:rFonts w:ascii="Garamond" w:hAnsi="Garamond"/>
                <w:sz w:val="24"/>
                <w:szCs w:val="24"/>
              </w:rPr>
              <w:t>Critically evaluate a primary source:  determine source, analyze context, and corroborate the source</w:t>
            </w:r>
          </w:p>
          <w:p w:rsidR="00BC1207" w:rsidRPr="002C3961" w:rsidRDefault="00BC1207" w:rsidP="000647E2">
            <w:pPr>
              <w:rPr>
                <w:rFonts w:ascii="Garamond" w:hAnsi="Garamond"/>
                <w:sz w:val="24"/>
                <w:szCs w:val="24"/>
              </w:rPr>
            </w:pPr>
            <w:r w:rsidRPr="002C3961">
              <w:rPr>
                <w:rFonts w:ascii="Garamond" w:hAnsi="Garamond"/>
                <w:sz w:val="24"/>
                <w:szCs w:val="24"/>
              </w:rPr>
              <w:t>(See Stanford History Education Group)</w:t>
            </w:r>
          </w:p>
          <w:p w:rsidR="00BC1207" w:rsidRPr="002C3961" w:rsidRDefault="00BC1207" w:rsidP="000647E2">
            <w:pPr>
              <w:rPr>
                <w:rFonts w:ascii="Garamond" w:hAnsi="Garamond"/>
                <w:sz w:val="24"/>
                <w:szCs w:val="24"/>
              </w:rPr>
            </w:pPr>
          </w:p>
          <w:p w:rsidR="007C7CB9" w:rsidRPr="002C3961" w:rsidRDefault="00BC1207" w:rsidP="000647E2">
            <w:pPr>
              <w:spacing w:before="40" w:after="40"/>
              <w:rPr>
                <w:rFonts w:ascii="Garamond" w:hAnsi="Garamond"/>
                <w:sz w:val="24"/>
                <w:szCs w:val="24"/>
              </w:rPr>
            </w:pPr>
            <w:r w:rsidRPr="002C3961">
              <w:rPr>
                <w:rFonts w:ascii="Garamond" w:hAnsi="Garamond"/>
                <w:sz w:val="24"/>
                <w:szCs w:val="24"/>
              </w:rPr>
              <w:t>Consider questions of historical significance (See Historical Thinking Project</w:t>
            </w:r>
            <w:r w:rsidR="009752B4" w:rsidRPr="002C3961">
              <w:rPr>
                <w:rFonts w:ascii="Garamond" w:hAnsi="Garamond"/>
                <w:sz w:val="24"/>
                <w:szCs w:val="24"/>
              </w:rPr>
              <w:t>)</w:t>
            </w:r>
          </w:p>
          <w:p w:rsidR="00A06299" w:rsidRPr="002C3961" w:rsidRDefault="00A06299" w:rsidP="000647E2">
            <w:pPr>
              <w:rPr>
                <w:rFonts w:ascii="Garamond" w:hAnsi="Garamond"/>
                <w:color w:val="3B3B3A"/>
                <w:sz w:val="24"/>
                <w:szCs w:val="24"/>
              </w:rPr>
            </w:pPr>
          </w:p>
          <w:p w:rsidR="000647E2" w:rsidRPr="002C3961" w:rsidRDefault="0068633D" w:rsidP="000647E2">
            <w:pPr>
              <w:rPr>
                <w:rFonts w:ascii="Garamond" w:hAnsi="Garamond"/>
                <w:sz w:val="24"/>
                <w:szCs w:val="24"/>
              </w:rPr>
            </w:pPr>
            <w:r w:rsidRPr="002C3961">
              <w:rPr>
                <w:rFonts w:ascii="Garamond" w:hAnsi="Garamond"/>
                <w:sz w:val="24"/>
                <w:szCs w:val="24"/>
              </w:rPr>
              <w:t>Define</w:t>
            </w:r>
            <w:r w:rsidR="000647E2" w:rsidRPr="002C3961">
              <w:rPr>
                <w:rFonts w:ascii="Garamond" w:hAnsi="Garamond"/>
                <w:sz w:val="24"/>
                <w:szCs w:val="24"/>
              </w:rPr>
              <w:t xml:space="preserve"> and accurately use key vocabulary of</w:t>
            </w:r>
            <w:r w:rsidRPr="002C3961">
              <w:rPr>
                <w:rFonts w:ascii="Garamond" w:hAnsi="Garamond"/>
                <w:sz w:val="24"/>
                <w:szCs w:val="24"/>
              </w:rPr>
              <w:t xml:space="preserve"> the</w:t>
            </w:r>
            <w:r w:rsidR="000647E2" w:rsidRPr="002C3961">
              <w:rPr>
                <w:rFonts w:ascii="Garamond" w:hAnsi="Garamond"/>
                <w:sz w:val="24"/>
                <w:szCs w:val="24"/>
              </w:rPr>
              <w:t xml:space="preserve"> Civil Rights</w:t>
            </w:r>
            <w:r w:rsidRPr="002C3961">
              <w:rPr>
                <w:rFonts w:ascii="Garamond" w:hAnsi="Garamond"/>
                <w:sz w:val="24"/>
                <w:szCs w:val="24"/>
              </w:rPr>
              <w:t xml:space="preserve"> Movement</w:t>
            </w:r>
          </w:p>
          <w:p w:rsidR="000647E2" w:rsidRPr="002C3961" w:rsidRDefault="000647E2" w:rsidP="000647E2">
            <w:pPr>
              <w:rPr>
                <w:rFonts w:ascii="Garamond" w:hAnsi="Garamond"/>
                <w:sz w:val="24"/>
                <w:szCs w:val="24"/>
              </w:rPr>
            </w:pPr>
          </w:p>
          <w:p w:rsidR="000647E2" w:rsidRPr="002C3961" w:rsidRDefault="0068633D" w:rsidP="000647E2">
            <w:pPr>
              <w:rPr>
                <w:rFonts w:ascii="Garamond" w:hAnsi="Garamond"/>
                <w:sz w:val="24"/>
                <w:szCs w:val="24"/>
              </w:rPr>
            </w:pPr>
            <w:r w:rsidRPr="002C3961">
              <w:rPr>
                <w:rFonts w:ascii="Garamond" w:hAnsi="Garamond"/>
                <w:sz w:val="24"/>
                <w:szCs w:val="24"/>
              </w:rPr>
              <w:t>Understand</w:t>
            </w:r>
            <w:r w:rsidR="00B07F1D" w:rsidRPr="002C3961">
              <w:rPr>
                <w:rFonts w:ascii="Garamond" w:hAnsi="Garamond"/>
                <w:sz w:val="24"/>
                <w:szCs w:val="24"/>
              </w:rPr>
              <w:t xml:space="preserve"> and articulate</w:t>
            </w:r>
            <w:r w:rsidRPr="002C3961">
              <w:rPr>
                <w:rFonts w:ascii="Garamond" w:hAnsi="Garamond"/>
                <w:sz w:val="24"/>
                <w:szCs w:val="24"/>
              </w:rPr>
              <w:t xml:space="preserve"> the connection between and temporal relationship</w:t>
            </w:r>
            <w:r w:rsidR="00F965BC" w:rsidRPr="002C3961">
              <w:rPr>
                <w:rFonts w:ascii="Garamond" w:hAnsi="Garamond"/>
                <w:sz w:val="24"/>
                <w:szCs w:val="24"/>
              </w:rPr>
              <w:t xml:space="preserve"> of the 13</w:t>
            </w:r>
            <w:r w:rsidR="00F965BC" w:rsidRPr="002C3961">
              <w:rPr>
                <w:rFonts w:ascii="Garamond" w:hAnsi="Garamond"/>
                <w:sz w:val="24"/>
                <w:szCs w:val="24"/>
                <w:vertAlign w:val="superscript"/>
              </w:rPr>
              <w:t>th</w:t>
            </w:r>
            <w:r w:rsidR="00F965BC" w:rsidRPr="002C3961">
              <w:rPr>
                <w:rFonts w:ascii="Garamond" w:hAnsi="Garamond"/>
                <w:sz w:val="24"/>
                <w:szCs w:val="24"/>
              </w:rPr>
              <w:t>,  13-15</w:t>
            </w:r>
            <w:r w:rsidR="00F965BC" w:rsidRPr="002C3961">
              <w:rPr>
                <w:rFonts w:ascii="Garamond" w:hAnsi="Garamond"/>
                <w:sz w:val="24"/>
                <w:szCs w:val="24"/>
                <w:vertAlign w:val="superscript"/>
              </w:rPr>
              <w:t>th</w:t>
            </w:r>
            <w:r w:rsidR="00F965BC" w:rsidRPr="002C3961">
              <w:rPr>
                <w:rFonts w:ascii="Garamond" w:hAnsi="Garamond"/>
                <w:sz w:val="24"/>
                <w:szCs w:val="24"/>
              </w:rPr>
              <w:t xml:space="preserve"> </w:t>
            </w:r>
            <w:r w:rsidRPr="002C3961">
              <w:rPr>
                <w:rFonts w:ascii="Garamond" w:hAnsi="Garamond"/>
                <w:sz w:val="24"/>
                <w:szCs w:val="24"/>
              </w:rPr>
              <w:t>Amendments to</w:t>
            </w:r>
            <w:r w:rsidR="00F965BC" w:rsidRPr="002C3961">
              <w:rPr>
                <w:rFonts w:ascii="Garamond" w:hAnsi="Garamond"/>
                <w:sz w:val="24"/>
                <w:szCs w:val="24"/>
              </w:rPr>
              <w:t xml:space="preserve"> the Civil Rights movement</w:t>
            </w:r>
            <w:r w:rsidR="000647E2" w:rsidRPr="002C3961">
              <w:rPr>
                <w:rFonts w:ascii="Garamond" w:hAnsi="Garamond"/>
                <w:sz w:val="24"/>
                <w:szCs w:val="24"/>
              </w:rPr>
              <w:t>.</w:t>
            </w:r>
          </w:p>
          <w:p w:rsidR="0068633D" w:rsidRPr="002C3961" w:rsidRDefault="0068633D" w:rsidP="000647E2">
            <w:pPr>
              <w:rPr>
                <w:rFonts w:ascii="Garamond" w:hAnsi="Garamond"/>
                <w:sz w:val="24"/>
                <w:szCs w:val="24"/>
              </w:rPr>
            </w:pPr>
          </w:p>
          <w:p w:rsidR="0068633D" w:rsidRPr="002C3961" w:rsidRDefault="00B07F1D" w:rsidP="000647E2">
            <w:pPr>
              <w:rPr>
                <w:rFonts w:ascii="Garamond" w:hAnsi="Garamond"/>
                <w:sz w:val="24"/>
                <w:szCs w:val="24"/>
              </w:rPr>
            </w:pPr>
            <w:r w:rsidRPr="002C3961">
              <w:rPr>
                <w:rFonts w:ascii="Garamond" w:hAnsi="Garamond"/>
                <w:sz w:val="24"/>
                <w:szCs w:val="24"/>
              </w:rPr>
              <w:t>Understand and articulate the philosophy of nonviolent resistance as practiced by Dr. Martin Luther King, Jr.</w:t>
            </w:r>
          </w:p>
          <w:p w:rsidR="00B76352" w:rsidRPr="002C3961" w:rsidRDefault="00B76352" w:rsidP="000647E2">
            <w:pPr>
              <w:rPr>
                <w:rFonts w:ascii="Garamond" w:hAnsi="Garamond"/>
                <w:sz w:val="24"/>
                <w:szCs w:val="24"/>
              </w:rPr>
            </w:pPr>
          </w:p>
          <w:p w:rsidR="00B76352" w:rsidRPr="002C3961" w:rsidRDefault="00B76352" w:rsidP="000647E2">
            <w:pPr>
              <w:rPr>
                <w:rFonts w:ascii="Garamond" w:hAnsi="Garamond"/>
                <w:sz w:val="24"/>
                <w:szCs w:val="24"/>
              </w:rPr>
            </w:pPr>
            <w:r w:rsidRPr="002C3961">
              <w:rPr>
                <w:rFonts w:ascii="Garamond" w:hAnsi="Garamond"/>
                <w:sz w:val="24"/>
                <w:szCs w:val="24"/>
              </w:rPr>
              <w:t xml:space="preserve">Identify cause and effect in key events of the struggle </w:t>
            </w:r>
            <w:r w:rsidR="008D2454" w:rsidRPr="002C3961">
              <w:rPr>
                <w:rFonts w:ascii="Garamond" w:hAnsi="Garamond"/>
                <w:sz w:val="24"/>
                <w:szCs w:val="24"/>
              </w:rPr>
              <w:t>for d</w:t>
            </w:r>
            <w:r w:rsidRPr="002C3961">
              <w:rPr>
                <w:rFonts w:ascii="Garamond" w:hAnsi="Garamond"/>
                <w:sz w:val="24"/>
                <w:szCs w:val="24"/>
              </w:rPr>
              <w:t xml:space="preserve">esegregation and Civil Rights such as </w:t>
            </w:r>
            <w:r w:rsidR="008D2454" w:rsidRPr="002C3961">
              <w:rPr>
                <w:rFonts w:ascii="Garamond" w:hAnsi="Garamond"/>
                <w:sz w:val="24"/>
                <w:szCs w:val="24"/>
              </w:rPr>
              <w:t xml:space="preserve">Central High School integration in </w:t>
            </w:r>
            <w:r w:rsidRPr="002C3961">
              <w:rPr>
                <w:rFonts w:ascii="Garamond" w:hAnsi="Garamond"/>
                <w:sz w:val="24"/>
                <w:szCs w:val="24"/>
              </w:rPr>
              <w:t>Little Rock</w:t>
            </w:r>
            <w:r w:rsidR="008D2454" w:rsidRPr="002C3961">
              <w:rPr>
                <w:rFonts w:ascii="Garamond" w:hAnsi="Garamond"/>
                <w:sz w:val="24"/>
                <w:szCs w:val="24"/>
              </w:rPr>
              <w:t>.</w:t>
            </w:r>
          </w:p>
          <w:p w:rsidR="000647E2" w:rsidRPr="002C3961" w:rsidRDefault="000647E2" w:rsidP="000647E2">
            <w:pPr>
              <w:rPr>
                <w:rFonts w:ascii="Garamond" w:hAnsi="Garamond"/>
                <w:sz w:val="24"/>
                <w:szCs w:val="24"/>
              </w:rPr>
            </w:pPr>
          </w:p>
          <w:p w:rsidR="001E2B4F" w:rsidRPr="002C3961" w:rsidRDefault="00676E4F" w:rsidP="000647E2">
            <w:pPr>
              <w:outlineLvl w:val="0"/>
              <w:rPr>
                <w:rFonts w:ascii="Garamond" w:hAnsi="Garamond"/>
                <w:color w:val="000000"/>
                <w:sz w:val="24"/>
                <w:szCs w:val="24"/>
              </w:rPr>
            </w:pPr>
            <w:r w:rsidRPr="002C3961">
              <w:rPr>
                <w:rFonts w:ascii="Garamond" w:hAnsi="Garamond"/>
                <w:color w:val="000000"/>
                <w:sz w:val="24"/>
                <w:szCs w:val="24"/>
              </w:rPr>
              <w:t xml:space="preserve">Accurately put key events related to a complex historical event </w:t>
            </w:r>
            <w:r w:rsidR="008D2454" w:rsidRPr="002C3961">
              <w:rPr>
                <w:rFonts w:ascii="Garamond" w:hAnsi="Garamond"/>
                <w:color w:val="000000"/>
                <w:sz w:val="24"/>
                <w:szCs w:val="24"/>
              </w:rPr>
              <w:t>(</w:t>
            </w:r>
            <w:r w:rsidRPr="002C3961">
              <w:rPr>
                <w:rFonts w:ascii="Garamond" w:hAnsi="Garamond"/>
                <w:color w:val="000000"/>
                <w:sz w:val="24"/>
                <w:szCs w:val="24"/>
              </w:rPr>
              <w:t>such as the story of the Little Ro</w:t>
            </w:r>
            <w:r w:rsidR="002D717F" w:rsidRPr="002C3961">
              <w:rPr>
                <w:rFonts w:ascii="Garamond" w:hAnsi="Garamond"/>
                <w:color w:val="000000"/>
                <w:sz w:val="24"/>
                <w:szCs w:val="24"/>
              </w:rPr>
              <w:t>ck Nine</w:t>
            </w:r>
            <w:r w:rsidR="008D2454" w:rsidRPr="002C3961">
              <w:rPr>
                <w:rFonts w:ascii="Garamond" w:hAnsi="Garamond"/>
                <w:color w:val="000000"/>
                <w:sz w:val="24"/>
                <w:szCs w:val="24"/>
              </w:rPr>
              <w:t>)</w:t>
            </w:r>
            <w:r w:rsidR="001E2B4F" w:rsidRPr="002C3961">
              <w:rPr>
                <w:rFonts w:ascii="Garamond" w:hAnsi="Garamond"/>
                <w:color w:val="000000"/>
                <w:sz w:val="24"/>
                <w:szCs w:val="24"/>
              </w:rPr>
              <w:t xml:space="preserve"> into time order.</w:t>
            </w:r>
          </w:p>
          <w:p w:rsidR="001E2B4F" w:rsidRPr="002C3961" w:rsidRDefault="001E2B4F" w:rsidP="000647E2">
            <w:pPr>
              <w:outlineLvl w:val="0"/>
              <w:rPr>
                <w:rFonts w:ascii="Garamond" w:hAnsi="Garamond"/>
                <w:color w:val="000000"/>
                <w:sz w:val="24"/>
                <w:szCs w:val="24"/>
              </w:rPr>
            </w:pPr>
          </w:p>
          <w:p w:rsidR="00A06299" w:rsidRPr="002C3961" w:rsidRDefault="001E2B4F" w:rsidP="000647E2">
            <w:pPr>
              <w:outlineLvl w:val="0"/>
              <w:rPr>
                <w:rFonts w:ascii="Garamond" w:hAnsi="Garamond"/>
                <w:color w:val="000000"/>
                <w:sz w:val="24"/>
                <w:szCs w:val="24"/>
              </w:rPr>
            </w:pPr>
            <w:r w:rsidRPr="002C3961">
              <w:rPr>
                <w:rFonts w:ascii="Garamond" w:hAnsi="Garamond"/>
                <w:color w:val="000000"/>
                <w:sz w:val="24"/>
                <w:szCs w:val="24"/>
              </w:rPr>
              <w:t>Write an argument about an historical event that uses textual evidence effectively to support a position.</w:t>
            </w:r>
          </w:p>
          <w:p w:rsidR="001E2B4F" w:rsidRPr="002C3961" w:rsidRDefault="001E2B4F" w:rsidP="000647E2">
            <w:pPr>
              <w:outlineLvl w:val="0"/>
              <w:rPr>
                <w:rFonts w:ascii="Garamond" w:hAnsi="Garamond"/>
                <w:color w:val="000000"/>
                <w:sz w:val="24"/>
                <w:szCs w:val="24"/>
              </w:rPr>
            </w:pPr>
          </w:p>
          <w:p w:rsidR="001E2B4F" w:rsidRPr="002C3961" w:rsidRDefault="001E2B4F" w:rsidP="000647E2">
            <w:pPr>
              <w:outlineLvl w:val="0"/>
              <w:rPr>
                <w:rFonts w:ascii="Garamond" w:hAnsi="Garamond"/>
                <w:color w:val="000000"/>
                <w:sz w:val="24"/>
                <w:szCs w:val="24"/>
              </w:rPr>
            </w:pPr>
            <w:r w:rsidRPr="002C3961">
              <w:rPr>
                <w:rFonts w:ascii="Garamond" w:hAnsi="Garamond"/>
                <w:color w:val="000000"/>
                <w:sz w:val="24"/>
                <w:szCs w:val="24"/>
              </w:rPr>
              <w:t>Revise and edit own writing to produce effective  communication.</w:t>
            </w:r>
          </w:p>
          <w:p w:rsidR="001E2B4F" w:rsidRPr="002C3961" w:rsidRDefault="001E2B4F" w:rsidP="000647E2">
            <w:pPr>
              <w:outlineLvl w:val="0"/>
              <w:rPr>
                <w:rFonts w:ascii="Garamond" w:hAnsi="Garamond"/>
                <w:snapToGrid w:val="0"/>
                <w:sz w:val="24"/>
                <w:szCs w:val="24"/>
              </w:rPr>
            </w:pPr>
          </w:p>
        </w:tc>
        <w:tc>
          <w:tcPr>
            <w:tcW w:w="5130" w:type="dxa"/>
          </w:tcPr>
          <w:p w:rsidR="005F50BD" w:rsidRPr="002C3961" w:rsidRDefault="005F50BD" w:rsidP="00795CDC">
            <w:pPr>
              <w:shd w:val="clear" w:color="auto" w:fill="FFFFFF"/>
              <w:spacing w:beforeLines="1" w:before="2"/>
              <w:rPr>
                <w:rFonts w:ascii="Garamond" w:hAnsi="Garamond" w:cs="Arial"/>
                <w:b/>
                <w:i/>
                <w:sz w:val="24"/>
                <w:szCs w:val="24"/>
              </w:rPr>
            </w:pPr>
          </w:p>
          <w:p w:rsidR="0026643E" w:rsidRPr="002C3961" w:rsidRDefault="0026643E" w:rsidP="0026643E">
            <w:pPr>
              <w:rPr>
                <w:rFonts w:ascii="Garamond" w:hAnsi="Garamond"/>
                <w:sz w:val="24"/>
                <w:szCs w:val="24"/>
              </w:rPr>
            </w:pPr>
            <w:r w:rsidRPr="002C3961">
              <w:rPr>
                <w:rFonts w:ascii="Garamond" w:hAnsi="Garamond"/>
                <w:sz w:val="24"/>
                <w:szCs w:val="24"/>
              </w:rPr>
              <w:t>Critically evaluate a primary source:  determine source, analyze context, and corroborate the source</w:t>
            </w:r>
          </w:p>
          <w:p w:rsidR="0026643E" w:rsidRPr="002C3961" w:rsidRDefault="0026643E" w:rsidP="0026643E">
            <w:pPr>
              <w:rPr>
                <w:rFonts w:ascii="Garamond" w:hAnsi="Garamond"/>
                <w:sz w:val="24"/>
                <w:szCs w:val="24"/>
              </w:rPr>
            </w:pPr>
            <w:r w:rsidRPr="002C3961">
              <w:rPr>
                <w:rFonts w:ascii="Garamond" w:hAnsi="Garamond"/>
                <w:sz w:val="24"/>
                <w:szCs w:val="24"/>
              </w:rPr>
              <w:t>(See Stanford History Education Group)</w:t>
            </w:r>
          </w:p>
          <w:p w:rsidR="0026643E" w:rsidRPr="002C3961" w:rsidRDefault="0026643E" w:rsidP="0026643E">
            <w:pPr>
              <w:rPr>
                <w:rFonts w:ascii="Garamond" w:hAnsi="Garamond"/>
                <w:sz w:val="24"/>
                <w:szCs w:val="24"/>
              </w:rPr>
            </w:pPr>
          </w:p>
          <w:p w:rsidR="0026643E" w:rsidRPr="002C3961" w:rsidRDefault="0026643E" w:rsidP="00795CDC">
            <w:pPr>
              <w:shd w:val="clear" w:color="auto" w:fill="FFFFFF"/>
              <w:spacing w:beforeLines="1" w:before="2"/>
              <w:rPr>
                <w:rFonts w:ascii="Garamond" w:hAnsi="Garamond"/>
                <w:sz w:val="24"/>
                <w:szCs w:val="24"/>
              </w:rPr>
            </w:pPr>
            <w:r w:rsidRPr="002C3961">
              <w:rPr>
                <w:rFonts w:ascii="Garamond" w:hAnsi="Garamond"/>
                <w:sz w:val="24"/>
                <w:szCs w:val="24"/>
              </w:rPr>
              <w:t>Consider questions of historical significance (See Historical Thinking Project)</w:t>
            </w:r>
          </w:p>
          <w:p w:rsidR="0026643E" w:rsidRPr="002C3961" w:rsidRDefault="0026643E" w:rsidP="00795CDC">
            <w:pPr>
              <w:shd w:val="clear" w:color="auto" w:fill="FFFFFF"/>
              <w:spacing w:beforeLines="1" w:before="2"/>
              <w:rPr>
                <w:rFonts w:ascii="Garamond" w:hAnsi="Garamond"/>
                <w:sz w:val="24"/>
                <w:szCs w:val="24"/>
              </w:rPr>
            </w:pPr>
          </w:p>
          <w:p w:rsidR="0026643E" w:rsidRPr="002C3961" w:rsidRDefault="0026643E" w:rsidP="0026643E">
            <w:pPr>
              <w:pStyle w:val="NormalWeb"/>
              <w:spacing w:before="2" w:after="2"/>
              <w:rPr>
                <w:rFonts w:ascii="Garamond" w:eastAsiaTheme="minorHAnsi" w:hAnsi="Garamond"/>
                <w:i/>
                <w:sz w:val="24"/>
                <w:szCs w:val="24"/>
              </w:rPr>
            </w:pPr>
            <w:r w:rsidRPr="002C3961">
              <w:rPr>
                <w:rFonts w:ascii="Garamond" w:eastAsiaTheme="minorHAnsi" w:hAnsi="Garamond"/>
                <w:b/>
                <w:i/>
                <w:sz w:val="24"/>
                <w:szCs w:val="24"/>
              </w:rPr>
              <w:t>From Mass. Social Studies Standards</w:t>
            </w:r>
            <w:r w:rsidRPr="002C3961">
              <w:rPr>
                <w:rFonts w:ascii="Garamond" w:hAnsi="Garamond"/>
                <w:b/>
                <w:i/>
                <w:color w:val="000000"/>
                <w:sz w:val="24"/>
                <w:szCs w:val="24"/>
              </w:rPr>
              <w:t xml:space="preserve"> (Mass., US History II) </w:t>
            </w:r>
          </w:p>
          <w:p w:rsidR="0026643E" w:rsidRPr="002C3961" w:rsidRDefault="0026643E" w:rsidP="00795CDC">
            <w:pPr>
              <w:spacing w:beforeLines="1" w:before="2" w:afterLines="1" w:after="2"/>
              <w:rPr>
                <w:rFonts w:ascii="Garamond" w:eastAsiaTheme="minorHAnsi" w:hAnsi="Garamond"/>
                <w:sz w:val="24"/>
                <w:szCs w:val="24"/>
              </w:rPr>
            </w:pPr>
            <w:r w:rsidRPr="002C3961">
              <w:rPr>
                <w:rFonts w:ascii="Garamond" w:eastAsiaTheme="minorHAnsi" w:hAnsi="Garamond"/>
                <w:b/>
                <w:bCs/>
                <w:iCs/>
                <w:sz w:val="24"/>
                <w:szCs w:val="24"/>
              </w:rPr>
              <w:t>USI.41</w:t>
            </w:r>
            <w:r w:rsidRPr="002C3961">
              <w:rPr>
                <w:rFonts w:ascii="Garamond" w:eastAsiaTheme="minorHAnsi" w:hAnsi="Garamond"/>
                <w:b/>
                <w:bCs/>
                <w:i/>
                <w:iCs/>
                <w:sz w:val="24"/>
                <w:szCs w:val="24"/>
              </w:rPr>
              <w:t xml:space="preserve"> </w:t>
            </w:r>
            <w:r w:rsidRPr="002C3961">
              <w:rPr>
                <w:rFonts w:ascii="Garamond" w:eastAsiaTheme="minorHAnsi" w:hAnsi="Garamond"/>
                <w:sz w:val="24"/>
                <w:szCs w:val="24"/>
              </w:rPr>
              <w:t xml:space="preserve">Explain the policies and consequences of Reconstruction. </w:t>
            </w:r>
          </w:p>
          <w:p w:rsidR="0026643E" w:rsidRPr="002C3961" w:rsidRDefault="0026643E" w:rsidP="00795CDC">
            <w:pPr>
              <w:spacing w:beforeLines="1" w:before="2" w:afterLines="1" w:after="2"/>
              <w:rPr>
                <w:rFonts w:ascii="Garamond" w:eastAsiaTheme="minorHAnsi" w:hAnsi="Garamond"/>
                <w:sz w:val="24"/>
                <w:szCs w:val="24"/>
              </w:rPr>
            </w:pPr>
            <w:r w:rsidRPr="002C3961">
              <w:rPr>
                <w:rFonts w:ascii="Garamond" w:eastAsiaTheme="minorHAnsi" w:hAnsi="Garamond"/>
                <w:sz w:val="24"/>
                <w:szCs w:val="24"/>
              </w:rPr>
              <w:t>C. the 13th, 14th, and 15th Amendments</w:t>
            </w:r>
            <w:r w:rsidRPr="002C3961">
              <w:rPr>
                <w:rFonts w:ascii="Garamond" w:eastAsiaTheme="minorHAnsi" w:hAnsi="Garamond"/>
                <w:sz w:val="24"/>
                <w:szCs w:val="24"/>
              </w:rPr>
              <w:br/>
              <w:t xml:space="preserve">G. the rise of Jim Crow laws </w:t>
            </w:r>
          </w:p>
          <w:p w:rsidR="0026643E" w:rsidRPr="002C3961" w:rsidRDefault="0026643E" w:rsidP="00795CDC">
            <w:pPr>
              <w:spacing w:beforeLines="1" w:before="2" w:afterLines="1" w:after="2"/>
              <w:rPr>
                <w:rFonts w:ascii="Garamond" w:eastAsiaTheme="minorHAnsi" w:hAnsi="Garamond"/>
                <w:sz w:val="24"/>
                <w:szCs w:val="24"/>
              </w:rPr>
            </w:pPr>
            <w:r w:rsidRPr="002C3961">
              <w:rPr>
                <w:rFonts w:ascii="Garamond" w:eastAsiaTheme="minorHAnsi" w:hAnsi="Garamond"/>
                <w:sz w:val="24"/>
                <w:szCs w:val="24"/>
              </w:rPr>
              <w:t xml:space="preserve">H. the Supreme Court case, </w:t>
            </w:r>
            <w:r w:rsidRPr="002C3961">
              <w:rPr>
                <w:rFonts w:ascii="Garamond" w:eastAsiaTheme="minorHAnsi" w:hAnsi="Garamond"/>
                <w:i/>
                <w:iCs/>
                <w:sz w:val="24"/>
                <w:szCs w:val="24"/>
              </w:rPr>
              <w:t xml:space="preserve">Plessy v. Ferguson </w:t>
            </w:r>
            <w:r w:rsidRPr="002C3961">
              <w:rPr>
                <w:rFonts w:ascii="Garamond" w:eastAsiaTheme="minorHAnsi" w:hAnsi="Garamond"/>
                <w:sz w:val="24"/>
                <w:szCs w:val="24"/>
              </w:rPr>
              <w:t xml:space="preserve">(1896) </w:t>
            </w:r>
          </w:p>
          <w:p w:rsidR="0026643E" w:rsidRPr="002C3961" w:rsidRDefault="0026643E" w:rsidP="00795CDC">
            <w:pPr>
              <w:spacing w:beforeLines="1" w:before="2" w:afterLines="1" w:after="2"/>
              <w:rPr>
                <w:rFonts w:ascii="Garamond" w:hAnsi="Garamond"/>
                <w:b/>
                <w:bCs/>
                <w:i/>
                <w:iCs/>
                <w:sz w:val="24"/>
                <w:szCs w:val="24"/>
              </w:rPr>
            </w:pPr>
          </w:p>
          <w:p w:rsidR="0026643E" w:rsidRPr="002C3961" w:rsidRDefault="0026643E" w:rsidP="00795CDC">
            <w:pPr>
              <w:spacing w:beforeLines="1" w:before="2" w:afterLines="1" w:after="2"/>
              <w:rPr>
                <w:rFonts w:ascii="Garamond" w:hAnsi="Garamond"/>
                <w:sz w:val="24"/>
                <w:szCs w:val="24"/>
              </w:rPr>
            </w:pPr>
            <w:r w:rsidRPr="002C3961">
              <w:rPr>
                <w:rFonts w:ascii="Garamond" w:hAnsi="Garamond"/>
                <w:b/>
                <w:bCs/>
                <w:iCs/>
                <w:sz w:val="24"/>
                <w:szCs w:val="24"/>
              </w:rPr>
              <w:t>USII.25</w:t>
            </w:r>
            <w:r w:rsidRPr="002C3961">
              <w:rPr>
                <w:rFonts w:ascii="Garamond" w:hAnsi="Garamond"/>
                <w:b/>
                <w:bCs/>
                <w:i/>
                <w:iCs/>
                <w:sz w:val="24"/>
                <w:szCs w:val="24"/>
              </w:rPr>
              <w:t xml:space="preserve"> </w:t>
            </w:r>
            <w:r w:rsidRPr="002C3961">
              <w:rPr>
                <w:rFonts w:ascii="Garamond" w:hAnsi="Garamond"/>
                <w:sz w:val="24"/>
                <w:szCs w:val="24"/>
              </w:rPr>
              <w:t xml:space="preserve">Analyze the origins, goals, and key events of the Civil Rights movement. (H) </w:t>
            </w:r>
          </w:p>
          <w:p w:rsidR="0026643E" w:rsidRPr="002C3961" w:rsidRDefault="0026643E" w:rsidP="00795CDC">
            <w:pPr>
              <w:spacing w:beforeLines="1" w:before="2" w:afterLines="1" w:after="2"/>
              <w:rPr>
                <w:rFonts w:ascii="Garamond" w:hAnsi="Garamond"/>
                <w:sz w:val="24"/>
                <w:szCs w:val="24"/>
              </w:rPr>
            </w:pPr>
            <w:r w:rsidRPr="002C3961">
              <w:rPr>
                <w:rFonts w:ascii="Garamond" w:hAnsi="Garamond"/>
                <w:i/>
                <w:iCs/>
                <w:sz w:val="24"/>
                <w:szCs w:val="24"/>
              </w:rPr>
              <w:t xml:space="preserve">People </w:t>
            </w:r>
          </w:p>
          <w:p w:rsidR="0026643E" w:rsidRPr="002C3961" w:rsidRDefault="0026643E" w:rsidP="00795CDC">
            <w:pPr>
              <w:spacing w:beforeLines="1" w:before="2" w:afterLines="1" w:after="2"/>
              <w:rPr>
                <w:rFonts w:ascii="Garamond" w:hAnsi="Garamond"/>
                <w:sz w:val="24"/>
                <w:szCs w:val="24"/>
              </w:rPr>
            </w:pPr>
            <w:r w:rsidRPr="002C3961">
              <w:rPr>
                <w:rFonts w:ascii="Garamond" w:hAnsi="Garamond"/>
                <w:sz w:val="24"/>
                <w:szCs w:val="24"/>
              </w:rPr>
              <w:t>A. Robert Kennedy</w:t>
            </w:r>
            <w:r w:rsidRPr="002C3961">
              <w:rPr>
                <w:rFonts w:ascii="Garamond" w:hAnsi="Garamond"/>
                <w:sz w:val="24"/>
                <w:szCs w:val="24"/>
              </w:rPr>
              <w:br/>
              <w:t xml:space="preserve">B. Martin Luther King, Jr. </w:t>
            </w:r>
          </w:p>
          <w:p w:rsidR="0026643E" w:rsidRPr="002C3961" w:rsidRDefault="0026643E" w:rsidP="00795CDC">
            <w:pPr>
              <w:spacing w:beforeLines="1" w:before="2" w:afterLines="1" w:after="2"/>
              <w:rPr>
                <w:rFonts w:ascii="Garamond" w:hAnsi="Garamond"/>
                <w:sz w:val="24"/>
                <w:szCs w:val="24"/>
              </w:rPr>
            </w:pPr>
            <w:r w:rsidRPr="002C3961">
              <w:rPr>
                <w:rFonts w:ascii="Garamond" w:hAnsi="Garamond"/>
                <w:sz w:val="24"/>
                <w:szCs w:val="24"/>
              </w:rPr>
              <w:t>C. Thurgood Marshall</w:t>
            </w:r>
            <w:r w:rsidRPr="002C3961">
              <w:rPr>
                <w:rFonts w:ascii="Garamond" w:hAnsi="Garamond"/>
                <w:sz w:val="24"/>
                <w:szCs w:val="24"/>
              </w:rPr>
              <w:br/>
              <w:t>D. Rosa Parks</w:t>
            </w:r>
            <w:r w:rsidRPr="002C3961">
              <w:rPr>
                <w:rFonts w:ascii="Garamond" w:hAnsi="Garamond"/>
                <w:sz w:val="24"/>
                <w:szCs w:val="24"/>
              </w:rPr>
              <w:br/>
              <w:t xml:space="preserve">E. Malcolm X </w:t>
            </w:r>
          </w:p>
          <w:p w:rsidR="0026643E" w:rsidRPr="002C3961" w:rsidRDefault="0026643E" w:rsidP="00795CDC">
            <w:pPr>
              <w:spacing w:beforeLines="1" w:before="2" w:afterLines="1" w:after="2"/>
              <w:rPr>
                <w:rFonts w:ascii="Garamond" w:hAnsi="Garamond"/>
                <w:i/>
                <w:iCs/>
                <w:sz w:val="24"/>
                <w:szCs w:val="24"/>
              </w:rPr>
            </w:pPr>
          </w:p>
          <w:p w:rsidR="0026643E" w:rsidRPr="002C3961" w:rsidRDefault="0026643E" w:rsidP="00795CDC">
            <w:pPr>
              <w:spacing w:beforeLines="1" w:before="2" w:afterLines="1" w:after="2"/>
              <w:rPr>
                <w:rFonts w:ascii="Garamond" w:hAnsi="Garamond"/>
                <w:sz w:val="24"/>
                <w:szCs w:val="24"/>
              </w:rPr>
            </w:pPr>
            <w:r w:rsidRPr="002C3961">
              <w:rPr>
                <w:rFonts w:ascii="Garamond" w:hAnsi="Garamond"/>
                <w:i/>
                <w:iCs/>
                <w:sz w:val="24"/>
                <w:szCs w:val="24"/>
              </w:rPr>
              <w:t xml:space="preserve">Institution </w:t>
            </w:r>
          </w:p>
          <w:p w:rsidR="0026643E" w:rsidRPr="002C3961" w:rsidRDefault="0026643E" w:rsidP="0026643E">
            <w:pPr>
              <w:rPr>
                <w:rFonts w:ascii="Garamond" w:hAnsi="Garamond"/>
                <w:sz w:val="24"/>
                <w:szCs w:val="24"/>
              </w:rPr>
            </w:pPr>
            <w:r w:rsidRPr="002C3961">
              <w:rPr>
                <w:rFonts w:ascii="Garamond" w:hAnsi="Garamond"/>
                <w:sz w:val="24"/>
                <w:szCs w:val="24"/>
              </w:rPr>
              <w:t>the National Association for the Advancement of Colored People (NAACP)</w:t>
            </w:r>
          </w:p>
          <w:p w:rsidR="0026643E" w:rsidRPr="002C3961" w:rsidRDefault="0026643E" w:rsidP="00795CDC">
            <w:pPr>
              <w:spacing w:beforeLines="1" w:before="2" w:afterLines="1" w:after="2"/>
              <w:rPr>
                <w:rFonts w:ascii="Garamond" w:hAnsi="Garamond"/>
                <w:i/>
                <w:iCs/>
                <w:sz w:val="24"/>
                <w:szCs w:val="24"/>
              </w:rPr>
            </w:pPr>
          </w:p>
          <w:p w:rsidR="0026643E" w:rsidRPr="002C3961" w:rsidRDefault="0026643E" w:rsidP="00795CDC">
            <w:pPr>
              <w:spacing w:beforeLines="1" w:before="2" w:afterLines="1" w:after="2"/>
              <w:rPr>
                <w:rFonts w:ascii="Garamond" w:hAnsi="Garamond"/>
                <w:sz w:val="24"/>
                <w:szCs w:val="24"/>
              </w:rPr>
            </w:pPr>
            <w:r w:rsidRPr="002C3961">
              <w:rPr>
                <w:rFonts w:ascii="Garamond" w:hAnsi="Garamond"/>
                <w:i/>
                <w:iCs/>
                <w:sz w:val="24"/>
                <w:szCs w:val="24"/>
              </w:rPr>
              <w:t xml:space="preserve">Events </w:t>
            </w:r>
          </w:p>
          <w:p w:rsidR="0026643E" w:rsidRPr="002C3961" w:rsidRDefault="0026643E" w:rsidP="00795CDC">
            <w:pPr>
              <w:spacing w:beforeLines="1" w:before="2" w:afterLines="1" w:after="2"/>
              <w:rPr>
                <w:rFonts w:ascii="Garamond" w:hAnsi="Garamond"/>
                <w:sz w:val="24"/>
                <w:szCs w:val="24"/>
              </w:rPr>
            </w:pPr>
            <w:r w:rsidRPr="002C3961">
              <w:rPr>
                <w:rFonts w:ascii="Garamond" w:hAnsi="Garamond"/>
                <w:sz w:val="24"/>
                <w:szCs w:val="24"/>
              </w:rPr>
              <w:t xml:space="preserve">A. </w:t>
            </w:r>
            <w:r w:rsidRPr="002C3961">
              <w:rPr>
                <w:rFonts w:ascii="Garamond" w:hAnsi="Garamond"/>
                <w:i/>
                <w:iCs/>
                <w:sz w:val="24"/>
                <w:szCs w:val="24"/>
              </w:rPr>
              <w:t xml:space="preserve">Brown v. Board of Education </w:t>
            </w:r>
            <w:r w:rsidRPr="002C3961">
              <w:rPr>
                <w:rFonts w:ascii="Garamond" w:hAnsi="Garamond"/>
                <w:sz w:val="24"/>
                <w:szCs w:val="24"/>
              </w:rPr>
              <w:t>(1954)</w:t>
            </w:r>
            <w:r w:rsidRPr="002C3961">
              <w:rPr>
                <w:rFonts w:ascii="Garamond" w:hAnsi="Garamond"/>
                <w:sz w:val="24"/>
                <w:szCs w:val="24"/>
              </w:rPr>
              <w:br/>
              <w:t>B. the 1955–1956 Montgomery Bus Boycott</w:t>
            </w:r>
            <w:r w:rsidRPr="002C3961">
              <w:rPr>
                <w:rFonts w:ascii="Garamond" w:hAnsi="Garamond"/>
                <w:sz w:val="24"/>
                <w:szCs w:val="24"/>
              </w:rPr>
              <w:br/>
              <w:t>C. the 1957–1958 Little Rock School Crisis</w:t>
            </w:r>
            <w:r w:rsidRPr="002C3961">
              <w:rPr>
                <w:rFonts w:ascii="Garamond" w:hAnsi="Garamond"/>
                <w:sz w:val="24"/>
                <w:szCs w:val="24"/>
              </w:rPr>
              <w:br/>
              <w:t xml:space="preserve">D. the sit-ins and freedom rides of the early 1960s </w:t>
            </w:r>
          </w:p>
          <w:p w:rsidR="0026643E" w:rsidRPr="002C3961" w:rsidRDefault="0026643E" w:rsidP="00795CDC">
            <w:pPr>
              <w:spacing w:beforeLines="1" w:before="2" w:afterLines="1" w:after="2"/>
              <w:rPr>
                <w:rFonts w:ascii="Garamond" w:hAnsi="Garamond"/>
                <w:sz w:val="24"/>
                <w:szCs w:val="24"/>
              </w:rPr>
            </w:pPr>
            <w:r w:rsidRPr="002C3961">
              <w:rPr>
                <w:rFonts w:ascii="Garamond" w:hAnsi="Garamond"/>
                <w:sz w:val="24"/>
                <w:szCs w:val="24"/>
              </w:rPr>
              <w:t>E. the 1963 civil rights protest in Birmingham</w:t>
            </w:r>
            <w:r w:rsidRPr="002C3961">
              <w:rPr>
                <w:rFonts w:ascii="Garamond" w:hAnsi="Garamond"/>
                <w:sz w:val="24"/>
                <w:szCs w:val="24"/>
              </w:rPr>
              <w:br/>
              <w:t>F. the 1963 March on Washington</w:t>
            </w:r>
            <w:r w:rsidRPr="002C3961">
              <w:rPr>
                <w:rFonts w:ascii="Garamond" w:hAnsi="Garamond"/>
                <w:sz w:val="24"/>
                <w:szCs w:val="24"/>
              </w:rPr>
              <w:br/>
              <w:t>G. the 1965 civil rights protest in Selma</w:t>
            </w:r>
            <w:r w:rsidRPr="002C3961">
              <w:rPr>
                <w:rFonts w:ascii="Garamond" w:hAnsi="Garamond"/>
                <w:sz w:val="24"/>
                <w:szCs w:val="24"/>
              </w:rPr>
              <w:br/>
              <w:t xml:space="preserve">H. the 1968 assassination of Martin Luther King, Jr. </w:t>
            </w:r>
          </w:p>
          <w:p w:rsidR="0026643E" w:rsidRPr="002C3961" w:rsidRDefault="0026643E" w:rsidP="00795CDC">
            <w:pPr>
              <w:spacing w:beforeLines="1" w:before="2" w:afterLines="1" w:after="2"/>
              <w:rPr>
                <w:rFonts w:ascii="Garamond" w:hAnsi="Garamond"/>
                <w:i/>
                <w:iCs/>
                <w:sz w:val="24"/>
                <w:szCs w:val="24"/>
              </w:rPr>
            </w:pPr>
          </w:p>
          <w:p w:rsidR="0026643E" w:rsidRPr="002C3961" w:rsidRDefault="0026643E" w:rsidP="00795CDC">
            <w:pPr>
              <w:spacing w:beforeLines="1" w:before="2" w:afterLines="1" w:after="2"/>
              <w:rPr>
                <w:rFonts w:ascii="Garamond" w:hAnsi="Garamond"/>
                <w:sz w:val="24"/>
                <w:szCs w:val="24"/>
              </w:rPr>
            </w:pPr>
            <w:r w:rsidRPr="002C3961">
              <w:rPr>
                <w:rFonts w:ascii="Garamond" w:hAnsi="Garamond"/>
                <w:b/>
                <w:bCs/>
                <w:iCs/>
                <w:sz w:val="24"/>
                <w:szCs w:val="24"/>
              </w:rPr>
              <w:t>USII.26</w:t>
            </w:r>
            <w:r w:rsidRPr="002C3961">
              <w:rPr>
                <w:rFonts w:ascii="Garamond" w:hAnsi="Garamond"/>
                <w:b/>
                <w:bCs/>
                <w:i/>
                <w:iCs/>
                <w:sz w:val="24"/>
                <w:szCs w:val="24"/>
              </w:rPr>
              <w:t xml:space="preserve"> </w:t>
            </w:r>
            <w:r w:rsidRPr="002C3961">
              <w:rPr>
                <w:rFonts w:ascii="Garamond" w:hAnsi="Garamond"/>
                <w:sz w:val="24"/>
                <w:szCs w:val="24"/>
              </w:rPr>
              <w:t xml:space="preserve">Describe the accomplishments of the civil rights movement. (H, E) </w:t>
            </w:r>
          </w:p>
          <w:p w:rsidR="0026643E" w:rsidRPr="002C3961" w:rsidRDefault="0026643E" w:rsidP="00795CDC">
            <w:pPr>
              <w:numPr>
                <w:ilvl w:val="0"/>
                <w:numId w:val="90"/>
              </w:numPr>
              <w:spacing w:beforeLines="1" w:before="2" w:afterLines="1" w:after="2"/>
              <w:rPr>
                <w:rFonts w:ascii="Garamond" w:hAnsi="Garamond"/>
                <w:sz w:val="24"/>
                <w:szCs w:val="24"/>
              </w:rPr>
            </w:pPr>
            <w:r w:rsidRPr="002C3961">
              <w:rPr>
                <w:rFonts w:ascii="Garamond" w:hAnsi="Garamond"/>
                <w:sz w:val="24"/>
                <w:szCs w:val="24"/>
              </w:rPr>
              <w:t xml:space="preserve">the 1964 Civil Rights Act and the 1965 Voting Rights Act </w:t>
            </w:r>
          </w:p>
          <w:p w:rsidR="0026643E" w:rsidRPr="002C3961" w:rsidRDefault="0026643E" w:rsidP="00795CDC">
            <w:pPr>
              <w:numPr>
                <w:ilvl w:val="0"/>
                <w:numId w:val="90"/>
              </w:numPr>
              <w:spacing w:beforeLines="1" w:before="2" w:afterLines="1" w:after="2"/>
              <w:rPr>
                <w:rFonts w:ascii="Garamond" w:hAnsi="Garamond"/>
                <w:sz w:val="24"/>
                <w:szCs w:val="24"/>
              </w:rPr>
            </w:pPr>
            <w:r w:rsidRPr="002C3961">
              <w:rPr>
                <w:rFonts w:ascii="Garamond" w:hAnsi="Garamond"/>
                <w:sz w:val="24"/>
                <w:szCs w:val="24"/>
              </w:rPr>
              <w:t>the growth of the African American middle class, increased political power, and declining rates of African American poverty</w:t>
            </w:r>
          </w:p>
          <w:p w:rsidR="0026643E" w:rsidRPr="002C3961" w:rsidRDefault="0026643E" w:rsidP="00795CDC">
            <w:pPr>
              <w:shd w:val="clear" w:color="auto" w:fill="FFFFFF"/>
              <w:spacing w:beforeLines="1" w:before="2"/>
              <w:rPr>
                <w:rFonts w:ascii="Garamond" w:hAnsi="Garamond"/>
                <w:sz w:val="24"/>
                <w:szCs w:val="24"/>
              </w:rPr>
            </w:pPr>
          </w:p>
          <w:p w:rsidR="00E9448C" w:rsidRPr="002C3961" w:rsidRDefault="00E9448C" w:rsidP="00A235C0">
            <w:pPr>
              <w:ind w:right="180"/>
              <w:rPr>
                <w:rFonts w:ascii="Garamond" w:hAnsi="Garamond"/>
                <w:sz w:val="24"/>
                <w:szCs w:val="24"/>
              </w:rPr>
            </w:pPr>
          </w:p>
          <w:p w:rsidR="00A235C0" w:rsidRPr="002C3961" w:rsidRDefault="00A235C0" w:rsidP="00A235C0">
            <w:pPr>
              <w:spacing w:before="40" w:after="40"/>
              <w:rPr>
                <w:rFonts w:ascii="Garamond" w:hAnsi="Garamond"/>
                <w:b/>
                <w:sz w:val="24"/>
                <w:szCs w:val="24"/>
              </w:rPr>
            </w:pPr>
          </w:p>
          <w:p w:rsidR="00A06299" w:rsidRPr="002C3961" w:rsidRDefault="00A06299" w:rsidP="00390FCF">
            <w:pPr>
              <w:ind w:right="-806"/>
              <w:rPr>
                <w:rFonts w:ascii="Garamond" w:hAnsi="Garamond"/>
                <w:sz w:val="24"/>
                <w:szCs w:val="24"/>
              </w:rPr>
            </w:pPr>
          </w:p>
        </w:tc>
      </w:tr>
    </w:tbl>
    <w:p w:rsidR="00A06299" w:rsidRPr="002C3961" w:rsidRDefault="00A06299" w:rsidP="0075344F">
      <w:pPr>
        <w:spacing w:before="40" w:after="40"/>
        <w:rPr>
          <w:rFonts w:ascii="Garamond" w:hAnsi="Garamond"/>
          <w:b/>
          <w:sz w:val="24"/>
          <w:szCs w:val="24"/>
        </w:rPr>
      </w:pPr>
    </w:p>
    <w:p w:rsidR="0075344F" w:rsidRPr="002C3961" w:rsidRDefault="0075344F" w:rsidP="0075344F">
      <w:pPr>
        <w:spacing w:before="40" w:after="40"/>
        <w:rPr>
          <w:rFonts w:ascii="Garamond" w:hAnsi="Garamond"/>
          <w:b/>
          <w:sz w:val="24"/>
          <w:szCs w:val="24"/>
        </w:rPr>
      </w:pPr>
    </w:p>
    <w:p w:rsidR="00CA5E96" w:rsidRPr="002C3961" w:rsidRDefault="00CA5E96" w:rsidP="00490E3B">
      <w:pPr>
        <w:spacing w:line="276" w:lineRule="auto"/>
        <w:contextualSpacing/>
        <w:rPr>
          <w:rFonts w:ascii="Garamond" w:hAnsi="Garamond" w:cs="Arial"/>
          <w:b/>
          <w:sz w:val="24"/>
          <w:szCs w:val="24"/>
        </w:rPr>
      </w:pPr>
      <w:r w:rsidRPr="002C3961">
        <w:rPr>
          <w:rFonts w:ascii="Garamond" w:hAnsi="Garamond" w:cs="Arial"/>
          <w:b/>
          <w:sz w:val="24"/>
          <w:szCs w:val="24"/>
        </w:rPr>
        <w:t>Module Central Texts</w:t>
      </w:r>
    </w:p>
    <w:p w:rsidR="00CA5E96" w:rsidRPr="002C3961" w:rsidRDefault="00CA5E96" w:rsidP="00CA5E96">
      <w:pPr>
        <w:spacing w:before="40" w:after="40"/>
        <w:rPr>
          <w:rFonts w:ascii="Garamond" w:hAnsi="Garamond"/>
          <w:i/>
          <w:sz w:val="24"/>
          <w:szCs w:val="24"/>
        </w:rPr>
      </w:pPr>
      <w:r w:rsidRPr="002C3961">
        <w:rPr>
          <w:rFonts w:ascii="Garamond" w:hAnsi="Garamond"/>
          <w:i/>
          <w:sz w:val="24"/>
          <w:szCs w:val="24"/>
        </w:rPr>
        <w:t>Most lessons use excerpts from these texts, not the entire texts</w:t>
      </w:r>
      <w:r w:rsidR="001763DA" w:rsidRPr="002C3961">
        <w:rPr>
          <w:rFonts w:ascii="Garamond" w:hAnsi="Garamond"/>
          <w:i/>
          <w:sz w:val="24"/>
          <w:szCs w:val="24"/>
        </w:rPr>
        <w:t>.</w:t>
      </w:r>
      <w:r w:rsidR="0069542F" w:rsidRPr="002C3961">
        <w:rPr>
          <w:rFonts w:ascii="Garamond" w:hAnsi="Garamond"/>
          <w:i/>
          <w:sz w:val="24"/>
          <w:szCs w:val="24"/>
        </w:rPr>
        <w:t xml:space="preserve">  Texts marked with a * are included</w:t>
      </w:r>
      <w:r w:rsidR="00896302" w:rsidRPr="002C3961">
        <w:rPr>
          <w:rFonts w:ascii="Garamond" w:hAnsi="Garamond"/>
          <w:i/>
          <w:sz w:val="24"/>
          <w:szCs w:val="24"/>
        </w:rPr>
        <w:t xml:space="preserve">; </w:t>
      </w:r>
      <w:r w:rsidR="0069542F" w:rsidRPr="002C3961">
        <w:rPr>
          <w:rFonts w:ascii="Garamond" w:hAnsi="Garamond"/>
          <w:i/>
          <w:sz w:val="24"/>
          <w:szCs w:val="24"/>
        </w:rPr>
        <w:t>other texts need to be obtained by the teacher.  In some cases, a website is suggest</w:t>
      </w:r>
      <w:r w:rsidR="00896302" w:rsidRPr="002C3961">
        <w:rPr>
          <w:rFonts w:ascii="Garamond" w:hAnsi="Garamond"/>
          <w:i/>
          <w:sz w:val="24"/>
          <w:szCs w:val="24"/>
        </w:rPr>
        <w:t xml:space="preserve">ed that can provide this text; </w:t>
      </w:r>
      <w:r w:rsidR="0069542F" w:rsidRPr="002C3961">
        <w:rPr>
          <w:rFonts w:ascii="Garamond" w:hAnsi="Garamond"/>
          <w:i/>
          <w:sz w:val="24"/>
          <w:szCs w:val="24"/>
        </w:rPr>
        <w:t>other texts are published books.  An effort has been made to rely on widely available texts, but if you cannot locate these texts, consider substituting others, particularly for the two secondary texts that are cited here.  The Hakim reading is an overview of the process by which the Brown vs. Board of Education case reached the Supreme Court and an explanation of the ruling</w:t>
      </w:r>
      <w:r w:rsidR="00896302" w:rsidRPr="002C3961">
        <w:rPr>
          <w:rFonts w:ascii="Garamond" w:hAnsi="Garamond"/>
          <w:i/>
          <w:sz w:val="24"/>
          <w:szCs w:val="24"/>
        </w:rPr>
        <w:t xml:space="preserve">; </w:t>
      </w:r>
      <w:r w:rsidR="0069542F" w:rsidRPr="002C3961">
        <w:rPr>
          <w:rFonts w:ascii="Garamond" w:hAnsi="Garamond"/>
          <w:i/>
          <w:sz w:val="24"/>
          <w:szCs w:val="24"/>
        </w:rPr>
        <w:t>the Rochelle reading is an account of the experiences of the Little Rock Nine during the 1957 – 1958 school year.</w:t>
      </w:r>
    </w:p>
    <w:p w:rsidR="002F4B47" w:rsidRPr="002C3961" w:rsidRDefault="0069542F" w:rsidP="00CA5E96">
      <w:pPr>
        <w:pStyle w:val="ListParagraph"/>
        <w:numPr>
          <w:ilvl w:val="0"/>
          <w:numId w:val="2"/>
        </w:numPr>
        <w:tabs>
          <w:tab w:val="left" w:pos="252"/>
        </w:tabs>
        <w:spacing w:before="40" w:after="40" w:line="240" w:lineRule="auto"/>
        <w:ind w:right="180"/>
        <w:rPr>
          <w:rFonts w:ascii="Garamond" w:hAnsi="Garamond" w:cs="Arial"/>
          <w:sz w:val="24"/>
          <w:szCs w:val="24"/>
        </w:rPr>
      </w:pPr>
      <w:r w:rsidRPr="002C3961">
        <w:rPr>
          <w:rFonts w:ascii="Garamond" w:hAnsi="Garamond"/>
          <w:sz w:val="24"/>
          <w:szCs w:val="24"/>
        </w:rPr>
        <w:t>“Most of Little Rock Nine Headed to Inauguration”</w:t>
      </w:r>
      <w:r w:rsidR="00896302" w:rsidRPr="002C3961">
        <w:rPr>
          <w:rFonts w:ascii="Garamond" w:hAnsi="Garamond"/>
          <w:sz w:val="24"/>
          <w:szCs w:val="24"/>
        </w:rPr>
        <w:t xml:space="preserve"> (Associated Press, 1/19/2009) </w:t>
      </w:r>
      <w:r w:rsidRPr="002C3961">
        <w:rPr>
          <w:rFonts w:ascii="Garamond" w:hAnsi="Garamond"/>
          <w:sz w:val="24"/>
          <w:szCs w:val="24"/>
        </w:rPr>
        <w:t xml:space="preserve">Access at: </w:t>
      </w:r>
      <w:hyperlink r:id="rId9" w:anchor=".UMStnERVSRZ" w:history="1">
        <w:r w:rsidR="002F4B47" w:rsidRPr="002C3961">
          <w:rPr>
            <w:rStyle w:val="Hyperlink"/>
            <w:rFonts w:ascii="Garamond" w:hAnsi="Garamond" w:cs="Arial"/>
            <w:sz w:val="24"/>
            <w:szCs w:val="24"/>
          </w:rPr>
          <w:t>http://www.msnbc.msn.com/id/28737484/ns/politics-inauguration/t/most-little-rock-headed-inauguration/#.UMStnERVSRZ</w:t>
        </w:r>
      </w:hyperlink>
      <w:r w:rsidR="002F4B47" w:rsidRPr="002C3961">
        <w:rPr>
          <w:rFonts w:ascii="Garamond" w:hAnsi="Garamond"/>
          <w:sz w:val="24"/>
          <w:szCs w:val="24"/>
        </w:rPr>
        <w:t xml:space="preserve"> </w:t>
      </w:r>
    </w:p>
    <w:p w:rsidR="00553672" w:rsidRPr="002C3961" w:rsidRDefault="00CA5E96" w:rsidP="00CA5E96">
      <w:pPr>
        <w:pStyle w:val="ListParagraph"/>
        <w:numPr>
          <w:ilvl w:val="0"/>
          <w:numId w:val="2"/>
        </w:numPr>
        <w:tabs>
          <w:tab w:val="left" w:pos="252"/>
        </w:tabs>
        <w:spacing w:before="40" w:after="40" w:line="240" w:lineRule="auto"/>
        <w:rPr>
          <w:rFonts w:ascii="Garamond" w:hAnsi="Garamond" w:cs="Arial"/>
          <w:sz w:val="24"/>
          <w:szCs w:val="24"/>
        </w:rPr>
      </w:pPr>
      <w:r w:rsidRPr="002C3961">
        <w:rPr>
          <w:rFonts w:ascii="Garamond" w:hAnsi="Garamond" w:cs="Arial"/>
          <w:sz w:val="24"/>
          <w:szCs w:val="24"/>
        </w:rPr>
        <w:t>Fourteenth and Fifteenth Amendments to the U.S. Constitution</w:t>
      </w:r>
      <w:r w:rsidR="0069542F" w:rsidRPr="002C3961">
        <w:rPr>
          <w:rFonts w:ascii="Garamond" w:hAnsi="Garamond" w:cs="Arial"/>
          <w:sz w:val="24"/>
          <w:szCs w:val="24"/>
        </w:rPr>
        <w:t>*</w:t>
      </w:r>
    </w:p>
    <w:p w:rsidR="00CA5E96" w:rsidRPr="002C3961" w:rsidRDefault="00553672" w:rsidP="00553672">
      <w:pPr>
        <w:pStyle w:val="ListParagraph"/>
        <w:numPr>
          <w:ilvl w:val="0"/>
          <w:numId w:val="2"/>
        </w:numPr>
        <w:tabs>
          <w:tab w:val="left" w:pos="252"/>
        </w:tabs>
        <w:spacing w:before="40" w:after="40"/>
        <w:jc w:val="both"/>
        <w:rPr>
          <w:rFonts w:ascii="Garamond" w:hAnsi="Garamond" w:cs="Arial"/>
          <w:sz w:val="24"/>
          <w:szCs w:val="24"/>
        </w:rPr>
      </w:pPr>
      <w:r w:rsidRPr="002C3961">
        <w:rPr>
          <w:rFonts w:ascii="Garamond" w:hAnsi="Garamond" w:cs="Arial"/>
          <w:i/>
          <w:sz w:val="24"/>
          <w:szCs w:val="24"/>
        </w:rPr>
        <w:t>Nonviolence and Racial Justice</w:t>
      </w:r>
      <w:r w:rsidRPr="002C3961">
        <w:rPr>
          <w:rFonts w:ascii="Garamond" w:hAnsi="Garamond" w:cs="Arial"/>
          <w:sz w:val="24"/>
          <w:szCs w:val="24"/>
        </w:rPr>
        <w:t xml:space="preserve"> by </w:t>
      </w:r>
      <w:r w:rsidR="0069542F" w:rsidRPr="002C3961">
        <w:rPr>
          <w:rFonts w:ascii="Garamond" w:hAnsi="Garamond" w:cs="Arial"/>
          <w:sz w:val="24"/>
          <w:szCs w:val="24"/>
        </w:rPr>
        <w:t xml:space="preserve">Dr. </w:t>
      </w:r>
      <w:r w:rsidRPr="002C3961">
        <w:rPr>
          <w:rFonts w:ascii="Garamond" w:hAnsi="Garamond" w:cs="Arial"/>
          <w:sz w:val="24"/>
          <w:szCs w:val="24"/>
        </w:rPr>
        <w:t>Martin Luther King Jr.</w:t>
      </w:r>
      <w:r w:rsidR="0069542F" w:rsidRPr="002C3961">
        <w:rPr>
          <w:rFonts w:ascii="Garamond" w:hAnsi="Garamond" w:cs="Arial"/>
          <w:sz w:val="24"/>
          <w:szCs w:val="24"/>
        </w:rPr>
        <w:t xml:space="preserve">*  </w:t>
      </w:r>
    </w:p>
    <w:p w:rsidR="0069542F" w:rsidRPr="002C3961" w:rsidRDefault="00CA5E96" w:rsidP="00CA5E96">
      <w:pPr>
        <w:pStyle w:val="ListParagraph"/>
        <w:numPr>
          <w:ilvl w:val="0"/>
          <w:numId w:val="2"/>
        </w:numPr>
        <w:tabs>
          <w:tab w:val="left" w:pos="252"/>
        </w:tabs>
        <w:spacing w:before="40" w:after="40"/>
        <w:jc w:val="both"/>
        <w:rPr>
          <w:rFonts w:ascii="Garamond" w:hAnsi="Garamond" w:cs="Arial"/>
          <w:sz w:val="24"/>
          <w:szCs w:val="24"/>
        </w:rPr>
      </w:pPr>
      <w:r w:rsidRPr="002C3961">
        <w:rPr>
          <w:rFonts w:ascii="Garamond" w:hAnsi="Garamond" w:cs="Arial"/>
          <w:i/>
          <w:sz w:val="24"/>
          <w:szCs w:val="24"/>
        </w:rPr>
        <w:t>Warriors Don’t Cry</w:t>
      </w:r>
      <w:r w:rsidR="00E9448C" w:rsidRPr="002C3961">
        <w:rPr>
          <w:rFonts w:ascii="Garamond" w:hAnsi="Garamond" w:cs="Arial"/>
          <w:sz w:val="24"/>
          <w:szCs w:val="24"/>
        </w:rPr>
        <w:t xml:space="preserve"> </w:t>
      </w:r>
      <w:r w:rsidR="002F4B47" w:rsidRPr="002C3961">
        <w:rPr>
          <w:rFonts w:ascii="Garamond" w:hAnsi="Garamond" w:cs="Arial"/>
          <w:sz w:val="24"/>
          <w:szCs w:val="24"/>
        </w:rPr>
        <w:t xml:space="preserve">by Melba Pattillo Beals </w:t>
      </w:r>
      <w:r w:rsidRPr="002C3961">
        <w:rPr>
          <w:rFonts w:ascii="Garamond" w:hAnsi="Garamond" w:cs="Arial"/>
          <w:sz w:val="24"/>
          <w:szCs w:val="24"/>
        </w:rPr>
        <w:t>(1995 Abridged Young Readers Edition)</w:t>
      </w:r>
      <w:r w:rsidR="001C6F8F" w:rsidRPr="002C3961">
        <w:rPr>
          <w:rStyle w:val="FootnoteReference"/>
          <w:rFonts w:ascii="Garamond" w:hAnsi="Garamond" w:cs="Arial"/>
          <w:sz w:val="24"/>
          <w:szCs w:val="24"/>
        </w:rPr>
        <w:footnoteReference w:id="3"/>
      </w:r>
      <w:r w:rsidRPr="002C3961">
        <w:rPr>
          <w:rFonts w:ascii="Garamond" w:hAnsi="Garamond" w:cs="Arial"/>
          <w:sz w:val="24"/>
          <w:szCs w:val="24"/>
        </w:rPr>
        <w:t xml:space="preserve"> </w:t>
      </w:r>
    </w:p>
    <w:p w:rsidR="0069542F" w:rsidRPr="002C3961" w:rsidRDefault="0069542F" w:rsidP="0069542F">
      <w:pPr>
        <w:pStyle w:val="ListParagraph"/>
        <w:numPr>
          <w:ilvl w:val="1"/>
          <w:numId w:val="2"/>
        </w:numPr>
        <w:tabs>
          <w:tab w:val="left" w:pos="252"/>
        </w:tabs>
        <w:spacing w:before="40" w:after="40"/>
        <w:jc w:val="both"/>
        <w:rPr>
          <w:rFonts w:ascii="Garamond" w:hAnsi="Garamond" w:cs="Arial"/>
          <w:sz w:val="24"/>
          <w:szCs w:val="24"/>
        </w:rPr>
      </w:pPr>
      <w:r w:rsidRPr="002C3961">
        <w:rPr>
          <w:rFonts w:ascii="Garamond" w:hAnsi="Garamond" w:cs="Arial"/>
          <w:sz w:val="24"/>
          <w:szCs w:val="24"/>
        </w:rPr>
        <w:t>Chapter 1:  life in the segregated South</w:t>
      </w:r>
    </w:p>
    <w:p w:rsidR="0069542F" w:rsidRPr="002C3961" w:rsidRDefault="0069542F" w:rsidP="0069542F">
      <w:pPr>
        <w:pStyle w:val="ListParagraph"/>
        <w:numPr>
          <w:ilvl w:val="1"/>
          <w:numId w:val="2"/>
        </w:numPr>
        <w:tabs>
          <w:tab w:val="left" w:pos="252"/>
        </w:tabs>
        <w:spacing w:before="40" w:after="40"/>
        <w:jc w:val="both"/>
        <w:rPr>
          <w:rFonts w:ascii="Garamond" w:hAnsi="Garamond" w:cs="Arial"/>
          <w:sz w:val="24"/>
          <w:szCs w:val="24"/>
        </w:rPr>
      </w:pPr>
      <w:r w:rsidRPr="002C3961">
        <w:rPr>
          <w:rFonts w:ascii="Garamond" w:hAnsi="Garamond"/>
          <w:sz w:val="24"/>
          <w:szCs w:val="24"/>
        </w:rPr>
        <w:t>pp. 69 – 84:  first day inside Central High School</w:t>
      </w:r>
    </w:p>
    <w:p w:rsidR="0069542F" w:rsidRPr="002C3961" w:rsidRDefault="0069542F" w:rsidP="0069542F">
      <w:pPr>
        <w:pStyle w:val="ListParagraph"/>
        <w:numPr>
          <w:ilvl w:val="1"/>
          <w:numId w:val="2"/>
        </w:numPr>
        <w:tabs>
          <w:tab w:val="left" w:pos="252"/>
        </w:tabs>
        <w:spacing w:before="40" w:after="40"/>
        <w:jc w:val="both"/>
        <w:rPr>
          <w:rFonts w:ascii="Garamond" w:hAnsi="Garamond" w:cs="Arial"/>
          <w:sz w:val="24"/>
          <w:szCs w:val="24"/>
        </w:rPr>
      </w:pPr>
      <w:r w:rsidRPr="002C3961">
        <w:rPr>
          <w:rFonts w:ascii="Garamond" w:hAnsi="Garamond"/>
          <w:sz w:val="24"/>
          <w:szCs w:val="24"/>
        </w:rPr>
        <w:t>pp. 92 – 104:  first day with federal troop protection</w:t>
      </w:r>
    </w:p>
    <w:p w:rsidR="00CA5E96" w:rsidRPr="002C3961" w:rsidRDefault="0069542F" w:rsidP="00896302">
      <w:pPr>
        <w:pStyle w:val="ListParagraph"/>
        <w:numPr>
          <w:ilvl w:val="1"/>
          <w:numId w:val="2"/>
        </w:numPr>
        <w:tabs>
          <w:tab w:val="left" w:pos="252"/>
        </w:tabs>
        <w:spacing w:before="40" w:after="40"/>
        <w:jc w:val="both"/>
        <w:rPr>
          <w:rFonts w:ascii="Garamond" w:hAnsi="Garamond" w:cs="Arial"/>
          <w:sz w:val="24"/>
          <w:szCs w:val="24"/>
        </w:rPr>
      </w:pPr>
      <w:r w:rsidRPr="002C3961">
        <w:rPr>
          <w:rFonts w:ascii="Garamond" w:hAnsi="Garamond"/>
          <w:sz w:val="24"/>
          <w:szCs w:val="24"/>
        </w:rPr>
        <w:t>pp. 163 – 165:  responding to aggression with friendliness</w:t>
      </w:r>
    </w:p>
    <w:p w:rsidR="00DD7D58" w:rsidRPr="002C3961" w:rsidRDefault="00CA5E96" w:rsidP="00CA5E96">
      <w:pPr>
        <w:pStyle w:val="ListParagraph"/>
        <w:numPr>
          <w:ilvl w:val="0"/>
          <w:numId w:val="2"/>
        </w:numPr>
        <w:ind w:right="180"/>
        <w:rPr>
          <w:rFonts w:ascii="Garamond" w:hAnsi="Garamond"/>
          <w:sz w:val="24"/>
          <w:szCs w:val="24"/>
        </w:rPr>
      </w:pPr>
      <w:r w:rsidRPr="002C3961">
        <w:rPr>
          <w:rFonts w:ascii="Garamond" w:hAnsi="Garamond"/>
          <w:i/>
          <w:sz w:val="24"/>
          <w:szCs w:val="24"/>
        </w:rPr>
        <w:t>Brown vs. Board of Education</w:t>
      </w:r>
      <w:r w:rsidRPr="002C3961">
        <w:rPr>
          <w:rFonts w:ascii="Garamond" w:hAnsi="Garamond"/>
          <w:sz w:val="24"/>
          <w:szCs w:val="24"/>
        </w:rPr>
        <w:t xml:space="preserve"> (1954)</w:t>
      </w:r>
      <w:r w:rsidR="0095530C" w:rsidRPr="002C3961">
        <w:rPr>
          <w:rFonts w:ascii="Garamond" w:hAnsi="Garamond"/>
          <w:sz w:val="24"/>
          <w:szCs w:val="24"/>
        </w:rPr>
        <w:t xml:space="preserve">*  </w:t>
      </w:r>
    </w:p>
    <w:p w:rsidR="0095530C" w:rsidRPr="002C3961" w:rsidRDefault="00DD7D58" w:rsidP="0095530C">
      <w:pPr>
        <w:pStyle w:val="ListParagraph"/>
        <w:numPr>
          <w:ilvl w:val="0"/>
          <w:numId w:val="2"/>
        </w:numPr>
        <w:ind w:right="180"/>
        <w:rPr>
          <w:rFonts w:ascii="Garamond" w:hAnsi="Garamond"/>
          <w:sz w:val="24"/>
          <w:szCs w:val="24"/>
        </w:rPr>
      </w:pPr>
      <w:r w:rsidRPr="002C3961">
        <w:rPr>
          <w:rFonts w:ascii="Garamond" w:hAnsi="Garamond"/>
          <w:i/>
          <w:sz w:val="24"/>
          <w:szCs w:val="24"/>
        </w:rPr>
        <w:t>Eyes on the Prize</w:t>
      </w:r>
      <w:r w:rsidRPr="002C3961">
        <w:rPr>
          <w:rFonts w:ascii="Garamond" w:hAnsi="Garamond"/>
          <w:sz w:val="24"/>
          <w:szCs w:val="24"/>
        </w:rPr>
        <w:t xml:space="preserve"> </w:t>
      </w:r>
      <w:r w:rsidR="0095530C" w:rsidRPr="002C3961">
        <w:rPr>
          <w:rFonts w:ascii="Garamond" w:hAnsi="Garamond"/>
          <w:sz w:val="24"/>
          <w:szCs w:val="24"/>
        </w:rPr>
        <w:t xml:space="preserve">(PBS, </w:t>
      </w:r>
      <w:r w:rsidRPr="002C3961">
        <w:rPr>
          <w:rFonts w:ascii="Garamond" w:hAnsi="Garamond"/>
          <w:sz w:val="24"/>
          <w:szCs w:val="24"/>
        </w:rPr>
        <w:t>video</w:t>
      </w:r>
      <w:r w:rsidR="0095530C" w:rsidRPr="002C3961">
        <w:rPr>
          <w:rFonts w:ascii="Garamond" w:hAnsi="Garamond"/>
          <w:sz w:val="24"/>
          <w:szCs w:val="24"/>
        </w:rPr>
        <w:t>) Episode 2: Fighting Back</w:t>
      </w:r>
    </w:p>
    <w:p w:rsidR="0095530C" w:rsidRPr="002C3961" w:rsidRDefault="0095530C" w:rsidP="00CA5E96">
      <w:pPr>
        <w:pStyle w:val="ListParagraph"/>
        <w:numPr>
          <w:ilvl w:val="0"/>
          <w:numId w:val="2"/>
        </w:numPr>
        <w:ind w:right="180"/>
        <w:rPr>
          <w:rFonts w:ascii="Garamond" w:hAnsi="Garamond"/>
          <w:sz w:val="24"/>
          <w:szCs w:val="24"/>
        </w:rPr>
      </w:pPr>
      <w:r w:rsidRPr="002C3961">
        <w:rPr>
          <w:rFonts w:ascii="Garamond" w:hAnsi="Garamond"/>
          <w:sz w:val="24"/>
          <w:szCs w:val="24"/>
        </w:rPr>
        <w:t>Joy Hakim,</w:t>
      </w:r>
      <w:r w:rsidRPr="002C3961">
        <w:rPr>
          <w:rFonts w:ascii="Garamond" w:hAnsi="Garamond"/>
          <w:i/>
          <w:sz w:val="24"/>
          <w:szCs w:val="24"/>
        </w:rPr>
        <w:t xml:space="preserve"> </w:t>
      </w:r>
      <w:r w:rsidRPr="002C3961">
        <w:rPr>
          <w:rFonts w:ascii="Garamond" w:hAnsi="Garamond"/>
          <w:sz w:val="24"/>
          <w:szCs w:val="24"/>
        </w:rPr>
        <w:t>Chapter 13:  “Linda Brown – and Others” from</w:t>
      </w:r>
      <w:r w:rsidRPr="002C3961">
        <w:rPr>
          <w:rFonts w:ascii="Garamond" w:hAnsi="Garamond"/>
          <w:i/>
          <w:sz w:val="24"/>
          <w:szCs w:val="24"/>
        </w:rPr>
        <w:t xml:space="preserve"> All the People: A History of US, vol. 10</w:t>
      </w:r>
    </w:p>
    <w:p w:rsidR="0095530C" w:rsidRPr="002C3961" w:rsidRDefault="0095530C" w:rsidP="0095530C">
      <w:pPr>
        <w:pStyle w:val="ListParagraph"/>
        <w:numPr>
          <w:ilvl w:val="0"/>
          <w:numId w:val="2"/>
        </w:numPr>
        <w:ind w:right="180"/>
        <w:rPr>
          <w:rFonts w:ascii="Garamond" w:hAnsi="Garamond"/>
          <w:sz w:val="24"/>
          <w:szCs w:val="24"/>
        </w:rPr>
      </w:pPr>
      <w:r w:rsidRPr="002C3961">
        <w:rPr>
          <w:rFonts w:ascii="Garamond" w:hAnsi="Garamond"/>
          <w:sz w:val="24"/>
          <w:szCs w:val="24"/>
        </w:rPr>
        <w:t xml:space="preserve">Belinda Rochelle, Chapter 3: “The Little Rock Nine” from </w:t>
      </w:r>
      <w:r w:rsidRPr="002C3961">
        <w:rPr>
          <w:rFonts w:ascii="Garamond" w:hAnsi="Garamond"/>
          <w:i/>
          <w:sz w:val="24"/>
          <w:szCs w:val="24"/>
        </w:rPr>
        <w:t>Witnesses to Freedom</w:t>
      </w:r>
    </w:p>
    <w:p w:rsidR="0095530C" w:rsidRPr="002C3961" w:rsidRDefault="00CA5E96" w:rsidP="0095530C">
      <w:pPr>
        <w:pStyle w:val="ListParagraph"/>
        <w:numPr>
          <w:ilvl w:val="0"/>
          <w:numId w:val="2"/>
        </w:numPr>
        <w:ind w:right="180"/>
        <w:rPr>
          <w:rFonts w:ascii="Garamond" w:hAnsi="Garamond"/>
          <w:sz w:val="24"/>
          <w:szCs w:val="24"/>
        </w:rPr>
      </w:pPr>
      <w:r w:rsidRPr="002C3961">
        <w:rPr>
          <w:rFonts w:ascii="Garamond" w:hAnsi="Garamond"/>
          <w:sz w:val="24"/>
          <w:szCs w:val="24"/>
        </w:rPr>
        <w:t xml:space="preserve">Telegram </w:t>
      </w:r>
      <w:r w:rsidR="0095530C" w:rsidRPr="002C3961">
        <w:rPr>
          <w:rFonts w:ascii="Garamond" w:hAnsi="Garamond"/>
          <w:sz w:val="24"/>
          <w:szCs w:val="24"/>
        </w:rPr>
        <w:t xml:space="preserve">to President Eisenhower from the </w:t>
      </w:r>
      <w:r w:rsidRPr="002C3961">
        <w:rPr>
          <w:rFonts w:ascii="Garamond" w:hAnsi="Garamond"/>
          <w:sz w:val="24"/>
          <w:szCs w:val="24"/>
        </w:rPr>
        <w:t>parents of the Little Rock Nine</w:t>
      </w:r>
      <w:r w:rsidR="0095530C" w:rsidRPr="002C3961">
        <w:rPr>
          <w:rFonts w:ascii="Garamond" w:hAnsi="Garamond"/>
          <w:sz w:val="24"/>
          <w:szCs w:val="24"/>
        </w:rPr>
        <w:t>, September 30, 1957</w:t>
      </w:r>
      <w:r w:rsidR="00691F8B" w:rsidRPr="002C3961">
        <w:rPr>
          <w:rStyle w:val="FootnoteReference"/>
          <w:rFonts w:ascii="Garamond" w:hAnsi="Garamond"/>
          <w:sz w:val="24"/>
          <w:szCs w:val="24"/>
        </w:rPr>
        <w:footnoteReference w:id="4"/>
      </w:r>
    </w:p>
    <w:p w:rsidR="00490E3B" w:rsidRPr="002C3961" w:rsidRDefault="0095530C" w:rsidP="0095530C">
      <w:pPr>
        <w:pStyle w:val="ListParagraph"/>
        <w:numPr>
          <w:ilvl w:val="0"/>
          <w:numId w:val="2"/>
        </w:numPr>
        <w:rPr>
          <w:rFonts w:ascii="Garamond" w:hAnsi="Garamond"/>
          <w:sz w:val="24"/>
          <w:szCs w:val="24"/>
        </w:rPr>
      </w:pPr>
      <w:r w:rsidRPr="002C3961">
        <w:rPr>
          <w:rFonts w:ascii="Garamond" w:hAnsi="Garamond"/>
          <w:sz w:val="24"/>
          <w:szCs w:val="24"/>
        </w:rPr>
        <w:t xml:space="preserve">President Bill Clinton, </w:t>
      </w:r>
      <w:r w:rsidR="00691F8B" w:rsidRPr="002C3961">
        <w:rPr>
          <w:rFonts w:ascii="Garamond" w:hAnsi="Garamond"/>
          <w:sz w:val="24"/>
          <w:szCs w:val="24"/>
        </w:rPr>
        <w:t>s</w:t>
      </w:r>
      <w:r w:rsidR="00CA5E96" w:rsidRPr="002C3961">
        <w:rPr>
          <w:rFonts w:ascii="Garamond" w:hAnsi="Garamond"/>
          <w:sz w:val="24"/>
          <w:szCs w:val="24"/>
        </w:rPr>
        <w:t xml:space="preserve">peech given at the </w:t>
      </w:r>
      <w:r w:rsidRPr="002C3961">
        <w:rPr>
          <w:rFonts w:ascii="Garamond" w:hAnsi="Garamond"/>
          <w:sz w:val="24"/>
          <w:szCs w:val="24"/>
        </w:rPr>
        <w:t>commemoration of the 40</w:t>
      </w:r>
      <w:r w:rsidRPr="002C3961">
        <w:rPr>
          <w:rFonts w:ascii="Garamond" w:hAnsi="Garamond"/>
          <w:sz w:val="24"/>
          <w:szCs w:val="24"/>
          <w:vertAlign w:val="superscript"/>
        </w:rPr>
        <w:t>th</w:t>
      </w:r>
      <w:r w:rsidRPr="002C3961">
        <w:rPr>
          <w:rFonts w:ascii="Garamond" w:hAnsi="Garamond"/>
          <w:sz w:val="24"/>
          <w:szCs w:val="24"/>
        </w:rPr>
        <w:t xml:space="preserve"> anniversary of the integration of Central High School (1997)</w:t>
      </w:r>
      <w:r w:rsidR="00691F8B" w:rsidRPr="002C3961">
        <w:rPr>
          <w:rStyle w:val="FootnoteReference"/>
          <w:rFonts w:ascii="Garamond" w:hAnsi="Garamond"/>
          <w:sz w:val="24"/>
          <w:szCs w:val="24"/>
        </w:rPr>
        <w:footnoteReference w:id="5"/>
      </w:r>
    </w:p>
    <w:p w:rsidR="00031D12" w:rsidRPr="002C3961" w:rsidRDefault="00031D12" w:rsidP="00E91928">
      <w:pPr>
        <w:tabs>
          <w:tab w:val="left" w:pos="252"/>
        </w:tabs>
        <w:spacing w:line="276" w:lineRule="auto"/>
        <w:contextualSpacing/>
        <w:jc w:val="both"/>
        <w:rPr>
          <w:rFonts w:ascii="Garamond" w:hAnsi="Garamond" w:cs="Arial"/>
          <w:b/>
          <w:sz w:val="24"/>
          <w:szCs w:val="24"/>
        </w:rPr>
      </w:pPr>
    </w:p>
    <w:p w:rsidR="00E91928" w:rsidRPr="002C3961" w:rsidRDefault="00E91928" w:rsidP="00E91928">
      <w:pPr>
        <w:tabs>
          <w:tab w:val="left" w:pos="252"/>
        </w:tabs>
        <w:spacing w:line="276" w:lineRule="auto"/>
        <w:contextualSpacing/>
        <w:jc w:val="both"/>
        <w:rPr>
          <w:rFonts w:ascii="Garamond" w:hAnsi="Garamond" w:cs="Arial"/>
          <w:b/>
          <w:sz w:val="24"/>
          <w:szCs w:val="24"/>
        </w:rPr>
      </w:pPr>
      <w:r w:rsidRPr="002C3961">
        <w:rPr>
          <w:rFonts w:ascii="Garamond" w:hAnsi="Garamond" w:cs="Arial"/>
          <w:b/>
          <w:sz w:val="24"/>
          <w:szCs w:val="24"/>
        </w:rPr>
        <w:t>Module Teaching Notes</w:t>
      </w:r>
    </w:p>
    <w:p w:rsidR="00E91928" w:rsidRPr="002C3961" w:rsidRDefault="00E91928" w:rsidP="008D2137">
      <w:pPr>
        <w:tabs>
          <w:tab w:val="left" w:pos="252"/>
        </w:tabs>
        <w:spacing w:line="276" w:lineRule="auto"/>
        <w:contextualSpacing/>
        <w:rPr>
          <w:rFonts w:ascii="Garamond" w:hAnsi="Garamond" w:cs="Arial"/>
          <w:sz w:val="24"/>
          <w:szCs w:val="24"/>
        </w:rPr>
      </w:pPr>
      <w:r w:rsidRPr="002C3961">
        <w:rPr>
          <w:rFonts w:ascii="Garamond" w:hAnsi="Garamond" w:cs="Arial"/>
          <w:sz w:val="24"/>
          <w:szCs w:val="24"/>
        </w:rPr>
        <w:t>This module has students consistently</w:t>
      </w:r>
      <w:r w:rsidR="00031D12" w:rsidRPr="002C3961">
        <w:rPr>
          <w:rFonts w:ascii="Garamond" w:hAnsi="Garamond" w:cs="Arial"/>
          <w:sz w:val="24"/>
          <w:szCs w:val="24"/>
        </w:rPr>
        <w:t xml:space="preserve"> doing the work of historians: </w:t>
      </w:r>
      <w:r w:rsidRPr="002C3961">
        <w:rPr>
          <w:rFonts w:ascii="Garamond" w:hAnsi="Garamond" w:cs="Arial"/>
          <w:sz w:val="24"/>
          <w:szCs w:val="24"/>
        </w:rPr>
        <w:t>closely reading and evaluating primary source documents in order to understand the past and its significance.  Initially, students do this w</w:t>
      </w:r>
      <w:r w:rsidR="002D524E" w:rsidRPr="002C3961">
        <w:rPr>
          <w:rFonts w:ascii="Garamond" w:hAnsi="Garamond" w:cs="Arial"/>
          <w:sz w:val="24"/>
          <w:szCs w:val="24"/>
        </w:rPr>
        <w:t xml:space="preserve">ith a lot of teacher guidance; </w:t>
      </w:r>
      <w:r w:rsidRPr="002C3961">
        <w:rPr>
          <w:rFonts w:ascii="Garamond" w:hAnsi="Garamond" w:cs="Arial"/>
          <w:sz w:val="24"/>
          <w:szCs w:val="24"/>
        </w:rPr>
        <w:t xml:space="preserve">as the module continues, they do so with greater independence.  </w:t>
      </w:r>
      <w:r w:rsidR="00691F8B" w:rsidRPr="002C3961">
        <w:rPr>
          <w:rFonts w:ascii="Garamond" w:hAnsi="Garamond" w:cs="Arial"/>
          <w:sz w:val="24"/>
          <w:szCs w:val="24"/>
        </w:rPr>
        <w:t>T</w:t>
      </w:r>
      <w:r w:rsidRPr="002C3961">
        <w:rPr>
          <w:rFonts w:ascii="Garamond" w:hAnsi="Garamond" w:cs="Arial"/>
          <w:sz w:val="24"/>
          <w:szCs w:val="24"/>
        </w:rPr>
        <w:t xml:space="preserve">he close read of a primary source, a routine that is used repeatedly, is a macro version of the final assessment – to select one quote from one document and analyze it closely.  </w:t>
      </w:r>
    </w:p>
    <w:p w:rsidR="00E91928" w:rsidRPr="002C3961" w:rsidRDefault="00E91928" w:rsidP="008D2137">
      <w:pPr>
        <w:tabs>
          <w:tab w:val="left" w:pos="252"/>
        </w:tabs>
        <w:spacing w:line="276" w:lineRule="auto"/>
        <w:contextualSpacing/>
        <w:rPr>
          <w:rFonts w:ascii="Garamond" w:hAnsi="Garamond" w:cs="Arial"/>
          <w:sz w:val="24"/>
          <w:szCs w:val="24"/>
        </w:rPr>
      </w:pPr>
    </w:p>
    <w:p w:rsidR="00E91928" w:rsidRPr="002C3961" w:rsidRDefault="00E91928" w:rsidP="008D2137">
      <w:pPr>
        <w:tabs>
          <w:tab w:val="left" w:pos="252"/>
        </w:tabs>
        <w:spacing w:line="276" w:lineRule="auto"/>
        <w:contextualSpacing/>
        <w:rPr>
          <w:rFonts w:ascii="Garamond" w:hAnsi="Garamond" w:cs="Arial"/>
          <w:sz w:val="24"/>
          <w:szCs w:val="24"/>
        </w:rPr>
      </w:pPr>
      <w:r w:rsidRPr="002C3961">
        <w:rPr>
          <w:rFonts w:ascii="Garamond" w:hAnsi="Garamond" w:cs="Arial"/>
          <w:sz w:val="24"/>
          <w:szCs w:val="24"/>
        </w:rPr>
        <w:t>There are several resources and routines to support implementing this close read protocol.</w:t>
      </w:r>
    </w:p>
    <w:p w:rsidR="00E91928" w:rsidRPr="002C3961" w:rsidRDefault="00E91928" w:rsidP="008D2137">
      <w:pPr>
        <w:pStyle w:val="ListParagraph"/>
        <w:numPr>
          <w:ilvl w:val="0"/>
          <w:numId w:val="2"/>
        </w:numPr>
        <w:tabs>
          <w:tab w:val="left" w:pos="252"/>
        </w:tabs>
        <w:rPr>
          <w:rFonts w:ascii="Garamond" w:hAnsi="Garamond" w:cs="Arial"/>
          <w:sz w:val="24"/>
          <w:szCs w:val="24"/>
        </w:rPr>
      </w:pPr>
      <w:r w:rsidRPr="002C3961">
        <w:rPr>
          <w:rFonts w:ascii="Garamond" w:hAnsi="Garamond" w:cs="Arial"/>
          <w:sz w:val="24"/>
          <w:szCs w:val="24"/>
        </w:rPr>
        <w:t xml:space="preserve">With the module overview documents, you will find a Primary Source Close Reading Guide.  This document is designed to </w:t>
      </w:r>
      <w:r w:rsidR="00691F8B" w:rsidRPr="002C3961">
        <w:rPr>
          <w:rFonts w:ascii="Garamond" w:hAnsi="Garamond" w:cs="Arial"/>
          <w:sz w:val="24"/>
          <w:szCs w:val="24"/>
        </w:rPr>
        <w:t xml:space="preserve">share the thinking behind </w:t>
      </w:r>
      <w:r w:rsidRPr="002C3961">
        <w:rPr>
          <w:rFonts w:ascii="Garamond" w:hAnsi="Garamond" w:cs="Arial"/>
          <w:sz w:val="24"/>
          <w:szCs w:val="24"/>
        </w:rPr>
        <w:t>many of the choices in the lesson agendas.  It includes a sequence of activities and core questions, as well as options for instruction.</w:t>
      </w:r>
      <w:r w:rsidR="00691F8B" w:rsidRPr="002C3961">
        <w:rPr>
          <w:rStyle w:val="FootnoteReference"/>
          <w:rFonts w:ascii="Garamond" w:hAnsi="Garamond" w:cs="Arial"/>
          <w:sz w:val="24"/>
          <w:szCs w:val="24"/>
        </w:rPr>
        <w:footnoteReference w:id="6"/>
      </w:r>
      <w:r w:rsidRPr="002C3961">
        <w:rPr>
          <w:rFonts w:ascii="Garamond" w:hAnsi="Garamond" w:cs="Arial"/>
          <w:sz w:val="24"/>
          <w:szCs w:val="24"/>
        </w:rPr>
        <w:t xml:space="preserve">  It can be used to plan any close reading lesson, inclu</w:t>
      </w:r>
      <w:r w:rsidR="008D2137" w:rsidRPr="002C3961">
        <w:rPr>
          <w:rFonts w:ascii="Garamond" w:hAnsi="Garamond" w:cs="Arial"/>
          <w:sz w:val="24"/>
          <w:szCs w:val="24"/>
        </w:rPr>
        <w:t xml:space="preserve">ding one of a primary source.  </w:t>
      </w:r>
      <w:r w:rsidRPr="002C3961">
        <w:rPr>
          <w:rFonts w:ascii="Garamond" w:hAnsi="Garamond" w:cs="Arial"/>
          <w:sz w:val="24"/>
          <w:szCs w:val="24"/>
        </w:rPr>
        <w:t xml:space="preserve">It is not necessary to do the in-depth work with sourcing and contextualizing for textbook readings, but it is worth having students notice that the text is a secondary text and consider what that means about sourcing, contextualizing, and corroborating. </w:t>
      </w:r>
    </w:p>
    <w:p w:rsidR="00E91928" w:rsidRPr="002C3961" w:rsidRDefault="00E91928" w:rsidP="008D2137">
      <w:pPr>
        <w:pStyle w:val="ListParagraph"/>
        <w:tabs>
          <w:tab w:val="left" w:pos="252"/>
        </w:tabs>
        <w:rPr>
          <w:rFonts w:ascii="Garamond" w:hAnsi="Garamond" w:cs="Arial"/>
          <w:sz w:val="24"/>
          <w:szCs w:val="24"/>
        </w:rPr>
      </w:pPr>
    </w:p>
    <w:p w:rsidR="00E91928" w:rsidRPr="002C3961" w:rsidRDefault="0082734D" w:rsidP="008D2137">
      <w:pPr>
        <w:pStyle w:val="ListParagraph"/>
        <w:numPr>
          <w:ilvl w:val="0"/>
          <w:numId w:val="2"/>
        </w:numPr>
        <w:tabs>
          <w:tab w:val="left" w:pos="252"/>
        </w:tabs>
        <w:rPr>
          <w:rFonts w:ascii="Garamond" w:hAnsi="Garamond" w:cs="Arial"/>
          <w:sz w:val="24"/>
          <w:szCs w:val="24"/>
        </w:rPr>
      </w:pPr>
      <w:r w:rsidRPr="002C3961">
        <w:rPr>
          <w:rFonts w:ascii="Garamond" w:hAnsi="Garamond" w:cs="Arial"/>
          <w:sz w:val="24"/>
          <w:szCs w:val="24"/>
        </w:rPr>
        <w:t xml:space="preserve">You will notice that the lessons in the beginning of the module have more scripted agendas for the close reading sections; however, these become less scripted as you move through the module. In general, you should refer to the suggestions in the agendas regarding </w:t>
      </w:r>
      <w:r w:rsidR="00E91928" w:rsidRPr="002C3961">
        <w:rPr>
          <w:rFonts w:ascii="Garamond" w:hAnsi="Garamond" w:cs="Arial"/>
          <w:sz w:val="24"/>
          <w:szCs w:val="24"/>
        </w:rPr>
        <w:t>vocabulary and text dependent questions</w:t>
      </w:r>
      <w:r w:rsidR="008D2137" w:rsidRPr="002C3961">
        <w:rPr>
          <w:rFonts w:ascii="Garamond" w:hAnsi="Garamond" w:cs="Arial"/>
          <w:sz w:val="24"/>
          <w:szCs w:val="24"/>
        </w:rPr>
        <w:t>,</w:t>
      </w:r>
      <w:r w:rsidR="00E91928" w:rsidRPr="002C3961">
        <w:rPr>
          <w:rFonts w:ascii="Garamond" w:hAnsi="Garamond" w:cs="Arial"/>
          <w:sz w:val="24"/>
          <w:szCs w:val="24"/>
        </w:rPr>
        <w:t xml:space="preserve"> and use the Close Reading a</w:t>
      </w:r>
      <w:r w:rsidRPr="002C3961">
        <w:rPr>
          <w:rFonts w:ascii="Garamond" w:hAnsi="Garamond" w:cs="Arial"/>
          <w:sz w:val="24"/>
          <w:szCs w:val="24"/>
        </w:rPr>
        <w:t xml:space="preserve"> Primary Source Guide to plan </w:t>
      </w:r>
      <w:r w:rsidR="00E91928" w:rsidRPr="002C3961">
        <w:rPr>
          <w:rFonts w:ascii="Garamond" w:hAnsi="Garamond" w:cs="Arial"/>
          <w:sz w:val="24"/>
          <w:szCs w:val="24"/>
        </w:rPr>
        <w:t>close reading lesson</w:t>
      </w:r>
      <w:r w:rsidRPr="002C3961">
        <w:rPr>
          <w:rFonts w:ascii="Garamond" w:hAnsi="Garamond" w:cs="Arial"/>
          <w:sz w:val="24"/>
          <w:szCs w:val="24"/>
        </w:rPr>
        <w:t>s</w:t>
      </w:r>
      <w:r w:rsidR="00E91928" w:rsidRPr="002C3961">
        <w:rPr>
          <w:rFonts w:ascii="Garamond" w:hAnsi="Garamond" w:cs="Arial"/>
          <w:sz w:val="24"/>
          <w:szCs w:val="24"/>
        </w:rPr>
        <w:t xml:space="preserve"> that will meet your students’ needs.  All lessons that involve a close reading include a Historian’s Notes handout on which students can hold their thinking.  It is, of course, possible to just display the Historian’s Notes handout and have students complete the work in a notebook.</w:t>
      </w:r>
    </w:p>
    <w:p w:rsidR="00E91928" w:rsidRPr="002C3961" w:rsidRDefault="00E91928" w:rsidP="008D2137">
      <w:pPr>
        <w:tabs>
          <w:tab w:val="left" w:pos="252"/>
        </w:tabs>
        <w:rPr>
          <w:rFonts w:ascii="Garamond" w:hAnsi="Garamond" w:cs="Arial"/>
          <w:sz w:val="24"/>
          <w:szCs w:val="24"/>
        </w:rPr>
      </w:pPr>
    </w:p>
    <w:p w:rsidR="00E91928" w:rsidRPr="002C3961" w:rsidRDefault="00E91928" w:rsidP="008D2137">
      <w:pPr>
        <w:pStyle w:val="ListParagraph"/>
        <w:numPr>
          <w:ilvl w:val="0"/>
          <w:numId w:val="2"/>
        </w:numPr>
        <w:tabs>
          <w:tab w:val="left" w:pos="252"/>
        </w:tabs>
        <w:rPr>
          <w:rFonts w:ascii="Garamond" w:hAnsi="Garamond" w:cs="Arial"/>
          <w:sz w:val="24"/>
          <w:szCs w:val="24"/>
        </w:rPr>
      </w:pPr>
      <w:r w:rsidRPr="002C3961">
        <w:rPr>
          <w:rFonts w:ascii="Garamond" w:hAnsi="Garamond" w:cs="Arial"/>
          <w:sz w:val="24"/>
          <w:szCs w:val="24"/>
        </w:rPr>
        <w:t xml:space="preserve">You may wish to precede this unit with a lesson that builds students’ understanding of why historians use multiple sources and carefully evaluate those sources.  </w:t>
      </w:r>
    </w:p>
    <w:p w:rsidR="00E91928" w:rsidRPr="002C3961" w:rsidRDefault="00E91928" w:rsidP="008D2137">
      <w:pPr>
        <w:tabs>
          <w:tab w:val="left" w:pos="252"/>
        </w:tabs>
        <w:rPr>
          <w:rFonts w:ascii="Garamond" w:hAnsi="Garamond" w:cs="Arial"/>
          <w:sz w:val="24"/>
          <w:szCs w:val="24"/>
        </w:rPr>
      </w:pPr>
    </w:p>
    <w:p w:rsidR="00E91928" w:rsidRPr="002C3961" w:rsidRDefault="00E91928" w:rsidP="008D2137">
      <w:pPr>
        <w:pStyle w:val="ListParagraph"/>
        <w:numPr>
          <w:ilvl w:val="0"/>
          <w:numId w:val="2"/>
        </w:numPr>
        <w:tabs>
          <w:tab w:val="left" w:pos="252"/>
        </w:tabs>
        <w:rPr>
          <w:rFonts w:ascii="Garamond" w:hAnsi="Garamond" w:cs="Arial"/>
          <w:sz w:val="24"/>
          <w:szCs w:val="24"/>
        </w:rPr>
      </w:pPr>
      <w:r w:rsidRPr="002C3961">
        <w:rPr>
          <w:rFonts w:ascii="Garamond" w:hAnsi="Garamond" w:cs="Arial"/>
          <w:sz w:val="24"/>
          <w:szCs w:val="24"/>
        </w:rPr>
        <w:t xml:space="preserve">This module represents a shift in how vocabulary instruction has typically proceeded in content area classes.  A handful of content specific words that are central to the module (e.g., segregation, equal protection) are taught directly, practiced frequently, and </w:t>
      </w:r>
      <w:r w:rsidR="00BC3657" w:rsidRPr="002C3961">
        <w:rPr>
          <w:rFonts w:ascii="Garamond" w:hAnsi="Garamond" w:cs="Arial"/>
          <w:sz w:val="24"/>
          <w:szCs w:val="24"/>
        </w:rPr>
        <w:t xml:space="preserve">assessed. </w:t>
      </w:r>
      <w:r w:rsidRPr="002C3961">
        <w:rPr>
          <w:rFonts w:ascii="Garamond" w:hAnsi="Garamond" w:cs="Arial"/>
          <w:sz w:val="24"/>
          <w:szCs w:val="24"/>
        </w:rPr>
        <w:t>However, one premise of literacy instruction in the Common Core is that students will acquire rich vocabularies by frequently thinking about the meanings of the words they encounter while reading complex texts, bo</w:t>
      </w:r>
      <w:r w:rsidR="008D2137" w:rsidRPr="002C3961">
        <w:rPr>
          <w:rFonts w:ascii="Garamond" w:hAnsi="Garamond" w:cs="Arial"/>
          <w:sz w:val="24"/>
          <w:szCs w:val="24"/>
        </w:rPr>
        <w:t>th in English classes and in other</w:t>
      </w:r>
      <w:r w:rsidRPr="002C3961">
        <w:rPr>
          <w:rFonts w:ascii="Garamond" w:hAnsi="Garamond" w:cs="Arial"/>
          <w:sz w:val="24"/>
          <w:szCs w:val="24"/>
        </w:rPr>
        <w:t xml:space="preserve"> content areas.  Therefore, these lessons also include </w:t>
      </w:r>
      <w:r w:rsidR="00691F8B" w:rsidRPr="002C3961">
        <w:rPr>
          <w:rFonts w:ascii="Garamond" w:hAnsi="Garamond" w:cs="Arial"/>
          <w:sz w:val="24"/>
          <w:szCs w:val="24"/>
        </w:rPr>
        <w:t>frequent</w:t>
      </w:r>
      <w:r w:rsidRPr="002C3961">
        <w:rPr>
          <w:rFonts w:ascii="Garamond" w:hAnsi="Garamond" w:cs="Arial"/>
          <w:sz w:val="24"/>
          <w:szCs w:val="24"/>
        </w:rPr>
        <w:t xml:space="preserve"> conversation</w:t>
      </w:r>
      <w:r w:rsidR="00691F8B" w:rsidRPr="002C3961">
        <w:rPr>
          <w:rFonts w:ascii="Garamond" w:hAnsi="Garamond" w:cs="Arial"/>
          <w:sz w:val="24"/>
          <w:szCs w:val="24"/>
        </w:rPr>
        <w:t>s</w:t>
      </w:r>
      <w:r w:rsidRPr="002C3961">
        <w:rPr>
          <w:rFonts w:ascii="Garamond" w:hAnsi="Garamond" w:cs="Arial"/>
          <w:sz w:val="24"/>
          <w:szCs w:val="24"/>
        </w:rPr>
        <w:t xml:space="preserve"> with students about the words they encounter while reading.  Definitions for a handful of words – those central to the text and whose meanings cannot be determined from context – are provided to students before or while they read a text.  Students discuss the meaning of many more words that they encounter while reading, and the teacher supports them in using word parts and context cl</w:t>
      </w:r>
      <w:r w:rsidR="008D2137" w:rsidRPr="002C3961">
        <w:rPr>
          <w:rFonts w:ascii="Garamond" w:hAnsi="Garamond" w:cs="Arial"/>
          <w:sz w:val="24"/>
          <w:szCs w:val="24"/>
        </w:rPr>
        <w:t>ues to determine what they mean</w:t>
      </w:r>
      <w:r w:rsidRPr="002C3961">
        <w:rPr>
          <w:rFonts w:ascii="Garamond" w:hAnsi="Garamond" w:cs="Arial"/>
          <w:sz w:val="24"/>
          <w:szCs w:val="24"/>
        </w:rPr>
        <w:t xml:space="preserve"> and gives them the chance to check their hypotheses.  This both exposes students to a large number of new words and builds the s</w:t>
      </w:r>
      <w:r w:rsidR="00BC3657" w:rsidRPr="002C3961">
        <w:rPr>
          <w:rFonts w:ascii="Garamond" w:hAnsi="Garamond" w:cs="Arial"/>
          <w:sz w:val="24"/>
          <w:szCs w:val="24"/>
        </w:rPr>
        <w:t xml:space="preserve">kill that will ultimately </w:t>
      </w:r>
      <w:r w:rsidR="00691F8B" w:rsidRPr="002C3961">
        <w:rPr>
          <w:rFonts w:ascii="Garamond" w:hAnsi="Garamond" w:cs="Arial"/>
          <w:sz w:val="24"/>
          <w:szCs w:val="24"/>
        </w:rPr>
        <w:t>increase</w:t>
      </w:r>
      <w:r w:rsidRPr="002C3961">
        <w:rPr>
          <w:rFonts w:ascii="Garamond" w:hAnsi="Garamond" w:cs="Arial"/>
          <w:sz w:val="24"/>
          <w:szCs w:val="24"/>
        </w:rPr>
        <w:t xml:space="preserve"> vocabulary </w:t>
      </w:r>
      <w:r w:rsidR="00BC3657" w:rsidRPr="002C3961">
        <w:rPr>
          <w:rFonts w:ascii="Garamond" w:hAnsi="Garamond" w:cs="Arial"/>
          <w:sz w:val="24"/>
          <w:szCs w:val="24"/>
        </w:rPr>
        <w:t xml:space="preserve">acquisition </w:t>
      </w:r>
      <w:r w:rsidRPr="002C3961">
        <w:rPr>
          <w:rFonts w:ascii="Garamond" w:hAnsi="Garamond" w:cs="Arial"/>
          <w:sz w:val="24"/>
          <w:szCs w:val="24"/>
        </w:rPr>
        <w:t xml:space="preserve">– the ability to learn new words through wide reading.  Words that are encountered in this way are rarely directly assessed.  The Longman </w:t>
      </w:r>
      <w:r w:rsidR="008D2137" w:rsidRPr="002C3961">
        <w:rPr>
          <w:rFonts w:ascii="Garamond" w:hAnsi="Garamond" w:cs="Arial"/>
          <w:sz w:val="24"/>
          <w:szCs w:val="24"/>
        </w:rPr>
        <w:t>English</w:t>
      </w:r>
      <w:r w:rsidRPr="002C3961">
        <w:rPr>
          <w:rFonts w:ascii="Garamond" w:hAnsi="Garamond" w:cs="Arial"/>
          <w:sz w:val="24"/>
          <w:szCs w:val="24"/>
        </w:rPr>
        <w:t xml:space="preserve"> Dictionary </w:t>
      </w:r>
      <w:r w:rsidR="008D2137" w:rsidRPr="002C3961">
        <w:rPr>
          <w:rFonts w:ascii="Garamond" w:hAnsi="Garamond" w:cs="Arial"/>
          <w:sz w:val="24"/>
          <w:szCs w:val="24"/>
        </w:rPr>
        <w:t xml:space="preserve">Online </w:t>
      </w:r>
      <w:r w:rsidRPr="002C3961">
        <w:rPr>
          <w:rFonts w:ascii="Garamond" w:hAnsi="Garamond" w:cs="Arial"/>
          <w:sz w:val="24"/>
          <w:szCs w:val="24"/>
        </w:rPr>
        <w:t>is a good source of student-friendly definitions.</w:t>
      </w:r>
    </w:p>
    <w:p w:rsidR="00E91928" w:rsidRPr="002C3961" w:rsidRDefault="00E91928" w:rsidP="00E91928">
      <w:pPr>
        <w:ind w:right="-540"/>
        <w:outlineLvl w:val="0"/>
        <w:rPr>
          <w:rFonts w:ascii="Garamond" w:hAnsi="Garamond" w:cs="Arial"/>
          <w:b/>
          <w:sz w:val="24"/>
          <w:szCs w:val="24"/>
        </w:rPr>
      </w:pPr>
    </w:p>
    <w:p w:rsidR="005D1213" w:rsidRPr="002C3961" w:rsidRDefault="00E91928" w:rsidP="00E91928">
      <w:pPr>
        <w:ind w:right="-540"/>
        <w:outlineLvl w:val="0"/>
        <w:rPr>
          <w:rFonts w:ascii="Garamond" w:hAnsi="Garamond" w:cs="Arial"/>
          <w:b/>
          <w:sz w:val="24"/>
          <w:szCs w:val="24"/>
        </w:rPr>
      </w:pPr>
      <w:r w:rsidRPr="002C3961">
        <w:rPr>
          <w:rFonts w:ascii="Garamond" w:hAnsi="Garamond" w:cs="Arial"/>
          <w:b/>
          <w:sz w:val="24"/>
          <w:szCs w:val="24"/>
        </w:rPr>
        <w:t>Module Routines</w:t>
      </w:r>
    </w:p>
    <w:p w:rsidR="0082573D" w:rsidRPr="002C3961" w:rsidRDefault="005D1213" w:rsidP="0082573D">
      <w:pPr>
        <w:pStyle w:val="ListParagraph"/>
        <w:numPr>
          <w:ilvl w:val="0"/>
          <w:numId w:val="91"/>
        </w:numPr>
        <w:ind w:right="-540"/>
        <w:outlineLvl w:val="0"/>
        <w:rPr>
          <w:rFonts w:ascii="Garamond" w:hAnsi="Garamond" w:cs="Arial"/>
          <w:sz w:val="24"/>
          <w:szCs w:val="24"/>
        </w:rPr>
      </w:pPr>
      <w:r w:rsidRPr="002C3961">
        <w:rPr>
          <w:rFonts w:ascii="Garamond" w:hAnsi="Garamond" w:cs="Arial"/>
          <w:sz w:val="24"/>
          <w:szCs w:val="24"/>
        </w:rPr>
        <w:t>Reading</w:t>
      </w:r>
      <w:r w:rsidR="005F50BD" w:rsidRPr="002C3961">
        <w:rPr>
          <w:rFonts w:ascii="Garamond" w:hAnsi="Garamond" w:cs="Arial"/>
          <w:sz w:val="24"/>
          <w:szCs w:val="24"/>
        </w:rPr>
        <w:t xml:space="preserve">: </w:t>
      </w:r>
      <w:r w:rsidR="00691F8B" w:rsidRPr="002C3961">
        <w:rPr>
          <w:rFonts w:ascii="Garamond" w:hAnsi="Garamond" w:cs="Arial"/>
          <w:sz w:val="24"/>
          <w:szCs w:val="24"/>
        </w:rPr>
        <w:t xml:space="preserve"> </w:t>
      </w:r>
      <w:r w:rsidR="0082573D" w:rsidRPr="002C3961">
        <w:rPr>
          <w:rFonts w:ascii="Garamond" w:hAnsi="Garamond"/>
          <w:sz w:val="24"/>
          <w:szCs w:val="24"/>
        </w:rPr>
        <w:t>Close reading of complex text, with an emphasis on primary sources</w:t>
      </w:r>
    </w:p>
    <w:p w:rsidR="0082573D" w:rsidRPr="002C3961" w:rsidRDefault="0082573D" w:rsidP="0082573D">
      <w:pPr>
        <w:pStyle w:val="ListParagraph"/>
        <w:numPr>
          <w:ilvl w:val="0"/>
          <w:numId w:val="91"/>
        </w:numPr>
        <w:rPr>
          <w:rFonts w:ascii="Garamond" w:hAnsi="Garamond"/>
          <w:sz w:val="24"/>
          <w:szCs w:val="24"/>
        </w:rPr>
      </w:pPr>
      <w:r w:rsidRPr="002C3961">
        <w:rPr>
          <w:rFonts w:ascii="Garamond" w:hAnsi="Garamond"/>
          <w:sz w:val="24"/>
          <w:szCs w:val="24"/>
        </w:rPr>
        <w:t>Writing: Written response to Literacy Design Collaborative (LDC) task</w:t>
      </w:r>
      <w:r w:rsidR="00691F8B" w:rsidRPr="002C3961">
        <w:rPr>
          <w:rFonts w:ascii="Garamond" w:hAnsi="Garamond"/>
          <w:sz w:val="24"/>
          <w:szCs w:val="24"/>
        </w:rPr>
        <w:t>s (summative assessment</w:t>
      </w:r>
      <w:r w:rsidRPr="002C3961">
        <w:rPr>
          <w:rFonts w:ascii="Garamond" w:hAnsi="Garamond"/>
          <w:sz w:val="24"/>
          <w:szCs w:val="24"/>
        </w:rPr>
        <w:t>)</w:t>
      </w:r>
    </w:p>
    <w:p w:rsidR="0082573D" w:rsidRPr="002C3961" w:rsidRDefault="005F50BD" w:rsidP="0082573D">
      <w:pPr>
        <w:pStyle w:val="ListParagraph"/>
        <w:numPr>
          <w:ilvl w:val="0"/>
          <w:numId w:val="91"/>
        </w:numPr>
        <w:ind w:right="-540"/>
        <w:outlineLvl w:val="0"/>
        <w:rPr>
          <w:rFonts w:ascii="Garamond" w:hAnsi="Garamond" w:cs="Arial"/>
          <w:sz w:val="24"/>
          <w:szCs w:val="24"/>
        </w:rPr>
      </w:pPr>
      <w:r w:rsidRPr="002C3961">
        <w:rPr>
          <w:rFonts w:ascii="Garamond" w:hAnsi="Garamond"/>
          <w:sz w:val="24"/>
          <w:szCs w:val="24"/>
        </w:rPr>
        <w:t>Writing: Use of textual evidence in writing</w:t>
      </w:r>
    </w:p>
    <w:p w:rsidR="0082573D" w:rsidRPr="002C3961" w:rsidRDefault="0082573D" w:rsidP="0082573D">
      <w:pPr>
        <w:pStyle w:val="ListParagraph"/>
        <w:numPr>
          <w:ilvl w:val="0"/>
          <w:numId w:val="91"/>
        </w:numPr>
        <w:ind w:right="-540"/>
        <w:outlineLvl w:val="0"/>
        <w:rPr>
          <w:rFonts w:ascii="Garamond" w:hAnsi="Garamond" w:cs="Arial"/>
          <w:sz w:val="24"/>
          <w:szCs w:val="24"/>
        </w:rPr>
      </w:pPr>
      <w:r w:rsidRPr="002C3961">
        <w:rPr>
          <w:rFonts w:ascii="Garamond" w:hAnsi="Garamond"/>
          <w:sz w:val="24"/>
          <w:szCs w:val="24"/>
        </w:rPr>
        <w:t xml:space="preserve">Speaking and </w:t>
      </w:r>
      <w:r w:rsidR="005F50BD" w:rsidRPr="002C3961">
        <w:rPr>
          <w:rFonts w:ascii="Garamond" w:hAnsi="Garamond"/>
          <w:sz w:val="24"/>
          <w:szCs w:val="24"/>
        </w:rPr>
        <w:t xml:space="preserve">Listening: Students frequently work in pairs.  While the </w:t>
      </w:r>
      <w:r w:rsidRPr="002C3961">
        <w:rPr>
          <w:rFonts w:ascii="Garamond" w:hAnsi="Garamond"/>
          <w:sz w:val="24"/>
          <w:szCs w:val="24"/>
        </w:rPr>
        <w:t>lesson agendas</w:t>
      </w:r>
      <w:r w:rsidR="005F50BD" w:rsidRPr="002C3961">
        <w:rPr>
          <w:rFonts w:ascii="Garamond" w:hAnsi="Garamond"/>
          <w:sz w:val="24"/>
          <w:szCs w:val="24"/>
        </w:rPr>
        <w:t xml:space="preserve"> provide </w:t>
      </w:r>
      <w:r w:rsidRPr="002C3961">
        <w:rPr>
          <w:rFonts w:ascii="Garamond" w:hAnsi="Garamond"/>
          <w:sz w:val="24"/>
          <w:szCs w:val="24"/>
        </w:rPr>
        <w:t xml:space="preserve">some </w:t>
      </w:r>
      <w:r w:rsidR="005F50BD" w:rsidRPr="002C3961">
        <w:rPr>
          <w:rFonts w:ascii="Garamond" w:hAnsi="Garamond"/>
          <w:sz w:val="24"/>
          <w:szCs w:val="24"/>
        </w:rPr>
        <w:t xml:space="preserve">suggestions for specific protocols to use to pair students, </w:t>
      </w:r>
      <w:r w:rsidR="00691F8B" w:rsidRPr="002C3961">
        <w:rPr>
          <w:rFonts w:ascii="Garamond" w:hAnsi="Garamond"/>
          <w:sz w:val="24"/>
          <w:szCs w:val="24"/>
        </w:rPr>
        <w:t>consider frequently using</w:t>
      </w:r>
      <w:r w:rsidR="005F50BD" w:rsidRPr="002C3961">
        <w:rPr>
          <w:rFonts w:ascii="Garamond" w:hAnsi="Garamond"/>
          <w:sz w:val="24"/>
          <w:szCs w:val="24"/>
        </w:rPr>
        <w:t xml:space="preserve"> this pair work as a</w:t>
      </w:r>
      <w:r w:rsidRPr="002C3961">
        <w:rPr>
          <w:rFonts w:ascii="Garamond" w:hAnsi="Garamond"/>
          <w:sz w:val="24"/>
          <w:szCs w:val="24"/>
        </w:rPr>
        <w:t>n</w:t>
      </w:r>
      <w:r w:rsidR="005F50BD" w:rsidRPr="002C3961">
        <w:rPr>
          <w:rFonts w:ascii="Garamond" w:hAnsi="Garamond"/>
          <w:sz w:val="24"/>
          <w:szCs w:val="24"/>
        </w:rPr>
        <w:t xml:space="preserve"> opportunity for movement and variation. This will increase engagement and provide a necessary movement break to students as they engage in the demanding close reading tasks in this module.</w:t>
      </w:r>
    </w:p>
    <w:p w:rsidR="00691F8B" w:rsidRPr="002C3961" w:rsidRDefault="00560DA9" w:rsidP="00691F8B">
      <w:pPr>
        <w:pStyle w:val="ListParagraph"/>
        <w:numPr>
          <w:ilvl w:val="0"/>
          <w:numId w:val="91"/>
        </w:numPr>
        <w:ind w:right="-540"/>
        <w:outlineLvl w:val="0"/>
        <w:rPr>
          <w:rFonts w:ascii="Garamond" w:hAnsi="Garamond"/>
          <w:sz w:val="24"/>
          <w:szCs w:val="24"/>
        </w:rPr>
      </w:pPr>
      <w:r w:rsidRPr="002C3961">
        <w:rPr>
          <w:rFonts w:ascii="Garamond" w:hAnsi="Garamond"/>
          <w:sz w:val="24"/>
          <w:szCs w:val="24"/>
        </w:rPr>
        <w:t>Language</w:t>
      </w:r>
      <w:r w:rsidR="005F50BD" w:rsidRPr="002C3961">
        <w:rPr>
          <w:rFonts w:ascii="Garamond" w:hAnsi="Garamond"/>
          <w:sz w:val="24"/>
          <w:szCs w:val="24"/>
        </w:rPr>
        <w:t xml:space="preserve">: </w:t>
      </w:r>
      <w:r w:rsidR="0082573D" w:rsidRPr="002C3961">
        <w:rPr>
          <w:rFonts w:ascii="Garamond" w:hAnsi="Garamond"/>
          <w:sz w:val="24"/>
          <w:szCs w:val="24"/>
        </w:rPr>
        <w:t xml:space="preserve">Vocabulary routines that encourage students to practice using </w:t>
      </w:r>
      <w:r w:rsidR="00E91928" w:rsidRPr="002C3961">
        <w:rPr>
          <w:rFonts w:ascii="Garamond" w:hAnsi="Garamond"/>
          <w:sz w:val="24"/>
          <w:szCs w:val="24"/>
        </w:rPr>
        <w:t>context and word parts</w:t>
      </w:r>
      <w:r w:rsidR="0082573D" w:rsidRPr="002C3961">
        <w:rPr>
          <w:rFonts w:ascii="Garamond" w:hAnsi="Garamond"/>
          <w:sz w:val="24"/>
          <w:szCs w:val="24"/>
        </w:rPr>
        <w:t xml:space="preserve"> to make meaning of those words</w:t>
      </w:r>
      <w:r w:rsidR="00E91928" w:rsidRPr="002C3961">
        <w:rPr>
          <w:rFonts w:ascii="Garamond" w:hAnsi="Garamond"/>
          <w:sz w:val="24"/>
          <w:szCs w:val="24"/>
        </w:rPr>
        <w:t xml:space="preserve"> and </w:t>
      </w:r>
      <w:r w:rsidR="0082573D" w:rsidRPr="002C3961">
        <w:rPr>
          <w:rFonts w:ascii="Garamond" w:hAnsi="Garamond"/>
          <w:sz w:val="24"/>
          <w:szCs w:val="24"/>
        </w:rPr>
        <w:t xml:space="preserve">to </w:t>
      </w:r>
      <w:r w:rsidR="00E91928" w:rsidRPr="002C3961">
        <w:rPr>
          <w:rFonts w:ascii="Garamond" w:hAnsi="Garamond"/>
          <w:sz w:val="24"/>
          <w:szCs w:val="24"/>
        </w:rPr>
        <w:t>develop the habit of annotating their texts to indicate the meaning of those words.</w:t>
      </w:r>
    </w:p>
    <w:p w:rsidR="00560DA9" w:rsidRPr="002C3961" w:rsidRDefault="0082573D" w:rsidP="00691F8B">
      <w:pPr>
        <w:pStyle w:val="ListParagraph"/>
        <w:numPr>
          <w:ilvl w:val="0"/>
          <w:numId w:val="91"/>
        </w:numPr>
        <w:ind w:right="-540"/>
        <w:outlineLvl w:val="0"/>
        <w:rPr>
          <w:rFonts w:ascii="Garamond" w:hAnsi="Garamond"/>
          <w:sz w:val="24"/>
          <w:szCs w:val="24"/>
        </w:rPr>
      </w:pPr>
      <w:r w:rsidRPr="002C3961">
        <w:rPr>
          <w:rFonts w:ascii="Garamond" w:hAnsi="Garamond"/>
          <w:sz w:val="24"/>
          <w:szCs w:val="24"/>
        </w:rPr>
        <w:t xml:space="preserve">Formative assessment used to inform teaching and </w:t>
      </w:r>
      <w:r w:rsidR="00E91928" w:rsidRPr="002C3961">
        <w:rPr>
          <w:rFonts w:ascii="Garamond" w:hAnsi="Garamond"/>
          <w:sz w:val="24"/>
          <w:szCs w:val="24"/>
        </w:rPr>
        <w:t>plan for small group instruction</w:t>
      </w:r>
    </w:p>
    <w:p w:rsidR="00165DC7" w:rsidRPr="002C3961" w:rsidRDefault="00165DC7" w:rsidP="00EC1BD4">
      <w:pPr>
        <w:rPr>
          <w:rFonts w:ascii="Garamond" w:eastAsia="Calibri" w:hAnsi="Garamond" w:cs="Arial"/>
          <w:b/>
          <w:iCs/>
          <w:sz w:val="24"/>
          <w:szCs w:val="24"/>
        </w:rPr>
      </w:pPr>
    </w:p>
    <w:p w:rsidR="00966B0E" w:rsidRPr="002C3961" w:rsidRDefault="00AA4B3C" w:rsidP="00EC1BD4">
      <w:pPr>
        <w:rPr>
          <w:rFonts w:ascii="Garamond" w:eastAsia="Calibri" w:hAnsi="Garamond" w:cs="Arial"/>
          <w:b/>
          <w:iCs/>
          <w:sz w:val="24"/>
          <w:szCs w:val="24"/>
        </w:rPr>
      </w:pPr>
      <w:r w:rsidRPr="002C3961">
        <w:rPr>
          <w:rFonts w:ascii="Garamond" w:eastAsia="Calibri" w:hAnsi="Garamond" w:cs="Arial"/>
          <w:b/>
          <w:iCs/>
          <w:sz w:val="24"/>
          <w:szCs w:val="24"/>
        </w:rPr>
        <w:t>Module</w:t>
      </w:r>
      <w:r w:rsidR="00502027" w:rsidRPr="002C3961">
        <w:rPr>
          <w:rFonts w:ascii="Garamond" w:eastAsia="Calibri" w:hAnsi="Garamond" w:cs="Arial"/>
          <w:b/>
          <w:iCs/>
          <w:sz w:val="24"/>
          <w:szCs w:val="24"/>
        </w:rPr>
        <w:t xml:space="preserve"> </w:t>
      </w:r>
      <w:r w:rsidR="00707E4F" w:rsidRPr="002C3961">
        <w:rPr>
          <w:rFonts w:ascii="Garamond" w:eastAsia="Calibri" w:hAnsi="Garamond" w:cs="Arial"/>
          <w:b/>
          <w:iCs/>
          <w:sz w:val="24"/>
          <w:szCs w:val="24"/>
        </w:rPr>
        <w:t>Lesson Sequence</w:t>
      </w:r>
    </w:p>
    <w:p w:rsidR="002E3A79" w:rsidRPr="002C3961" w:rsidRDefault="002E3A79" w:rsidP="00966B0E">
      <w:pPr>
        <w:rPr>
          <w:rFonts w:ascii="Garamond" w:hAnsi="Garamond"/>
          <w:sz w:val="24"/>
          <w:szCs w:val="24"/>
        </w:rPr>
      </w:pPr>
    </w:p>
    <w:tbl>
      <w:tblPr>
        <w:tblStyle w:val="TableGrid"/>
        <w:tblW w:w="13176" w:type="dxa"/>
        <w:tblLayout w:type="fixed"/>
        <w:tblLook w:val="04A0" w:firstRow="1" w:lastRow="0" w:firstColumn="1" w:lastColumn="0" w:noHBand="0" w:noVBand="1"/>
      </w:tblPr>
      <w:tblGrid>
        <w:gridCol w:w="18"/>
        <w:gridCol w:w="13140"/>
        <w:gridCol w:w="18"/>
      </w:tblGrid>
      <w:tr w:rsidR="00DF3649" w:rsidRPr="002C3961">
        <w:trPr>
          <w:gridBefore w:val="1"/>
          <w:gridAfter w:val="1"/>
          <w:wBefore w:w="18" w:type="dxa"/>
          <w:wAfter w:w="18" w:type="dxa"/>
        </w:trPr>
        <w:tc>
          <w:tcPr>
            <w:tcW w:w="13140" w:type="dxa"/>
          </w:tcPr>
          <w:p w:rsidR="00AA4B3C" w:rsidRPr="002C3961" w:rsidRDefault="00DF3649" w:rsidP="00671B69">
            <w:pPr>
              <w:spacing w:line="276" w:lineRule="auto"/>
              <w:contextualSpacing/>
              <w:rPr>
                <w:rFonts w:ascii="Garamond" w:hAnsi="Garamond"/>
                <w:b/>
                <w:sz w:val="24"/>
                <w:szCs w:val="24"/>
              </w:rPr>
            </w:pPr>
            <w:r w:rsidRPr="002C3961">
              <w:rPr>
                <w:rFonts w:ascii="Garamond" w:hAnsi="Garamond"/>
                <w:b/>
                <w:sz w:val="24"/>
                <w:szCs w:val="24"/>
              </w:rPr>
              <w:t xml:space="preserve">Lessons </w:t>
            </w:r>
            <w:r w:rsidR="00AA4B3C" w:rsidRPr="002C3961">
              <w:rPr>
                <w:rFonts w:ascii="Garamond" w:hAnsi="Garamond"/>
                <w:b/>
                <w:sz w:val="24"/>
                <w:szCs w:val="24"/>
              </w:rPr>
              <w:t>1 – 3:  Building Background Knowledge about</w:t>
            </w:r>
            <w:r w:rsidR="00E91928" w:rsidRPr="002C3961">
              <w:rPr>
                <w:rFonts w:ascii="Garamond" w:hAnsi="Garamond"/>
                <w:b/>
                <w:sz w:val="24"/>
                <w:szCs w:val="24"/>
              </w:rPr>
              <w:t xml:space="preserve"> Civil Rights and Segregation (three</w:t>
            </w:r>
            <w:r w:rsidR="00AA4B3C" w:rsidRPr="002C3961">
              <w:rPr>
                <w:rFonts w:ascii="Garamond" w:hAnsi="Garamond"/>
                <w:b/>
                <w:sz w:val="24"/>
                <w:szCs w:val="24"/>
              </w:rPr>
              <w:t xml:space="preserve"> 90-minute lessons)</w:t>
            </w:r>
          </w:p>
          <w:p w:rsidR="00ED1A49" w:rsidRPr="002C3961" w:rsidRDefault="00AA4B3C" w:rsidP="00671B69">
            <w:pPr>
              <w:spacing w:line="276" w:lineRule="auto"/>
              <w:contextualSpacing/>
              <w:rPr>
                <w:rFonts w:ascii="Garamond" w:hAnsi="Garamond"/>
                <w:sz w:val="24"/>
                <w:szCs w:val="24"/>
              </w:rPr>
            </w:pPr>
            <w:r w:rsidRPr="002C3961">
              <w:rPr>
                <w:rFonts w:ascii="Garamond" w:hAnsi="Garamond" w:cs="Arial"/>
                <w:b/>
                <w:sz w:val="24"/>
                <w:szCs w:val="24"/>
              </w:rPr>
              <w:t>Rationale:</w:t>
            </w:r>
            <w:r w:rsidRPr="002C3961">
              <w:rPr>
                <w:rFonts w:ascii="Garamond" w:hAnsi="Garamond" w:cs="Arial"/>
                <w:sz w:val="24"/>
                <w:szCs w:val="24"/>
              </w:rPr>
              <w:t xml:space="preserve">  </w:t>
            </w:r>
            <w:r w:rsidRPr="002C3961">
              <w:rPr>
                <w:rFonts w:ascii="Garamond" w:hAnsi="Garamond"/>
                <w:sz w:val="24"/>
                <w:szCs w:val="24"/>
              </w:rPr>
              <w:t>In Lessons 1-3, students build an understanding of what civil rights are and why they matter, and are introduced to key module vocabulary and the process of evaluating a primary source.  Students compare the rights guaranteed in the 14</w:t>
            </w:r>
            <w:r w:rsidRPr="002C3961">
              <w:rPr>
                <w:rFonts w:ascii="Garamond" w:hAnsi="Garamond"/>
                <w:sz w:val="24"/>
                <w:szCs w:val="24"/>
                <w:vertAlign w:val="superscript"/>
              </w:rPr>
              <w:t>th</w:t>
            </w:r>
            <w:r w:rsidRPr="002C3961">
              <w:rPr>
                <w:rFonts w:ascii="Garamond" w:hAnsi="Garamond"/>
                <w:sz w:val="24"/>
                <w:szCs w:val="24"/>
              </w:rPr>
              <w:t xml:space="preserve"> and 15</w:t>
            </w:r>
            <w:r w:rsidRPr="002C3961">
              <w:rPr>
                <w:rFonts w:ascii="Garamond" w:hAnsi="Garamond"/>
                <w:sz w:val="24"/>
                <w:szCs w:val="24"/>
                <w:vertAlign w:val="superscript"/>
              </w:rPr>
              <w:t>th</w:t>
            </w:r>
            <w:r w:rsidRPr="002C3961">
              <w:rPr>
                <w:rFonts w:ascii="Garamond" w:hAnsi="Garamond"/>
                <w:sz w:val="24"/>
                <w:szCs w:val="24"/>
              </w:rPr>
              <w:t xml:space="preserve"> amendments with the realities of</w:t>
            </w:r>
            <w:r w:rsidR="00E61B2E" w:rsidRPr="002C3961">
              <w:rPr>
                <w:rFonts w:ascii="Garamond" w:hAnsi="Garamond"/>
                <w:sz w:val="24"/>
                <w:szCs w:val="24"/>
              </w:rPr>
              <w:t xml:space="preserve"> life in the south in the 1950s</w:t>
            </w:r>
            <w:r w:rsidRPr="002C3961">
              <w:rPr>
                <w:rFonts w:ascii="Garamond" w:hAnsi="Garamond"/>
                <w:sz w:val="24"/>
                <w:szCs w:val="24"/>
              </w:rPr>
              <w:t xml:space="preserve"> and use their understanding of the definition of civil rights to explain the ways in which African</w:t>
            </w:r>
            <w:r w:rsidR="00031D12" w:rsidRPr="002C3961">
              <w:rPr>
                <w:rFonts w:ascii="Garamond" w:hAnsi="Garamond"/>
                <w:sz w:val="24"/>
                <w:szCs w:val="24"/>
              </w:rPr>
              <w:t xml:space="preserve"> Americans </w:t>
            </w:r>
            <w:r w:rsidRPr="002C3961">
              <w:rPr>
                <w:rFonts w:ascii="Garamond" w:hAnsi="Garamond"/>
                <w:sz w:val="24"/>
                <w:szCs w:val="24"/>
              </w:rPr>
              <w:t>were denied their civil rights.  This exercise also clarifies the temporal relationship between the Civil War, the 14</w:t>
            </w:r>
            <w:r w:rsidRPr="002C3961">
              <w:rPr>
                <w:rFonts w:ascii="Garamond" w:hAnsi="Garamond"/>
                <w:sz w:val="24"/>
                <w:szCs w:val="24"/>
                <w:vertAlign w:val="superscript"/>
              </w:rPr>
              <w:t>th</w:t>
            </w:r>
            <w:r w:rsidRPr="002C3961">
              <w:rPr>
                <w:rFonts w:ascii="Garamond" w:hAnsi="Garamond"/>
                <w:sz w:val="24"/>
                <w:szCs w:val="24"/>
              </w:rPr>
              <w:t xml:space="preserve"> and 15</w:t>
            </w:r>
            <w:r w:rsidRPr="002C3961">
              <w:rPr>
                <w:rFonts w:ascii="Garamond" w:hAnsi="Garamond"/>
                <w:sz w:val="24"/>
                <w:szCs w:val="24"/>
                <w:vertAlign w:val="superscript"/>
              </w:rPr>
              <w:t>th</w:t>
            </w:r>
            <w:r w:rsidRPr="002C3961">
              <w:rPr>
                <w:rFonts w:ascii="Garamond" w:hAnsi="Garamond"/>
                <w:sz w:val="24"/>
                <w:szCs w:val="24"/>
              </w:rPr>
              <w:t xml:space="preserve"> amendments, segregation</w:t>
            </w:r>
            <w:r w:rsidR="00ED1A49" w:rsidRPr="002C3961">
              <w:rPr>
                <w:rFonts w:ascii="Garamond" w:hAnsi="Garamond"/>
                <w:sz w:val="24"/>
                <w:szCs w:val="24"/>
              </w:rPr>
              <w:t>, and the Civil Rights Movement.</w:t>
            </w:r>
          </w:p>
          <w:p w:rsidR="00AA4B3C" w:rsidRPr="002C3961" w:rsidRDefault="00AA4B3C" w:rsidP="00671B69">
            <w:pPr>
              <w:spacing w:line="276" w:lineRule="auto"/>
              <w:contextualSpacing/>
              <w:rPr>
                <w:rFonts w:ascii="Garamond" w:hAnsi="Garamond"/>
                <w:b/>
                <w:sz w:val="24"/>
                <w:szCs w:val="24"/>
              </w:rPr>
            </w:pPr>
          </w:p>
          <w:p w:rsidR="00302996" w:rsidRPr="002C3961" w:rsidRDefault="00302996" w:rsidP="00671B69">
            <w:pPr>
              <w:spacing w:line="276" w:lineRule="auto"/>
              <w:contextualSpacing/>
              <w:rPr>
                <w:rFonts w:ascii="Garamond" w:hAnsi="Garamond"/>
                <w:sz w:val="24"/>
                <w:szCs w:val="24"/>
              </w:rPr>
            </w:pPr>
            <w:r w:rsidRPr="002C3961">
              <w:rPr>
                <w:rFonts w:ascii="Garamond" w:hAnsi="Garamond"/>
                <w:sz w:val="24"/>
                <w:szCs w:val="24"/>
              </w:rPr>
              <w:t xml:space="preserve">These lessons address </w:t>
            </w:r>
            <w:r w:rsidR="00896302" w:rsidRPr="002C3961">
              <w:rPr>
                <w:rFonts w:ascii="Garamond" w:hAnsi="Garamond"/>
                <w:sz w:val="24"/>
                <w:szCs w:val="24"/>
              </w:rPr>
              <w:t>the following skills and activities to develop facility with the targeted standards:</w:t>
            </w:r>
          </w:p>
          <w:p w:rsidR="00E411AE" w:rsidRPr="002C3961" w:rsidRDefault="00896302" w:rsidP="00E411AE">
            <w:pPr>
              <w:pStyle w:val="ListParagraph"/>
              <w:numPr>
                <w:ilvl w:val="0"/>
                <w:numId w:val="196"/>
              </w:numPr>
              <w:rPr>
                <w:rFonts w:ascii="Garamond" w:hAnsi="Garamond"/>
                <w:sz w:val="24"/>
                <w:szCs w:val="24"/>
              </w:rPr>
            </w:pPr>
            <w:r w:rsidRPr="002C3961">
              <w:rPr>
                <w:rFonts w:ascii="Garamond" w:hAnsi="Garamond"/>
                <w:sz w:val="24"/>
                <w:szCs w:val="24"/>
              </w:rPr>
              <w:t xml:space="preserve">Evaluating and analyzing </w:t>
            </w:r>
            <w:r w:rsidR="00AA4B3C" w:rsidRPr="002C3961">
              <w:rPr>
                <w:rFonts w:ascii="Garamond" w:hAnsi="Garamond"/>
                <w:sz w:val="24"/>
                <w:szCs w:val="24"/>
              </w:rPr>
              <w:t>a primary source document, taking into account its source, its context, and the extent to which it is corroborated by other texts.</w:t>
            </w:r>
          </w:p>
          <w:p w:rsidR="00E411AE" w:rsidRPr="002C3961" w:rsidRDefault="00896302" w:rsidP="00E411AE">
            <w:pPr>
              <w:pStyle w:val="ListParagraph"/>
              <w:numPr>
                <w:ilvl w:val="0"/>
                <w:numId w:val="196"/>
              </w:numPr>
              <w:rPr>
                <w:rFonts w:ascii="Garamond" w:hAnsi="Garamond"/>
                <w:sz w:val="24"/>
                <w:szCs w:val="24"/>
              </w:rPr>
            </w:pPr>
            <w:r w:rsidRPr="002C3961">
              <w:rPr>
                <w:rFonts w:ascii="Garamond" w:hAnsi="Garamond"/>
                <w:color w:val="000000"/>
                <w:sz w:val="24"/>
                <w:szCs w:val="24"/>
              </w:rPr>
              <w:t>Identifying the meaning of and using</w:t>
            </w:r>
            <w:r w:rsidR="00C97C66" w:rsidRPr="002C3961">
              <w:rPr>
                <w:rFonts w:ascii="Garamond" w:hAnsi="Garamond"/>
                <w:color w:val="000000"/>
                <w:sz w:val="24"/>
                <w:szCs w:val="24"/>
              </w:rPr>
              <w:t xml:space="preserve"> the </w:t>
            </w:r>
            <w:r w:rsidRPr="002C3961">
              <w:rPr>
                <w:rFonts w:ascii="Garamond" w:hAnsi="Garamond"/>
                <w:color w:val="000000"/>
                <w:sz w:val="24"/>
                <w:szCs w:val="24"/>
              </w:rPr>
              <w:t xml:space="preserve">following terms: </w:t>
            </w:r>
            <w:r w:rsidR="008E1F87" w:rsidRPr="002C3961">
              <w:rPr>
                <w:rFonts w:ascii="Garamond" w:hAnsi="Garamond"/>
                <w:sz w:val="24"/>
                <w:szCs w:val="24"/>
              </w:rPr>
              <w:t>convey, significance, source, context, corroborate, primary source, secondary source, bias</w:t>
            </w:r>
            <w:r w:rsidRPr="002C3961">
              <w:rPr>
                <w:rFonts w:ascii="Garamond" w:hAnsi="Garamond"/>
                <w:sz w:val="24"/>
                <w:szCs w:val="24"/>
              </w:rPr>
              <w:t>, civil rights, citizen, equal protection, federal government, state government, racism, discrimination, prejudice, segregation, integration, desegregation</w:t>
            </w:r>
          </w:p>
          <w:p w:rsidR="009E3D72" w:rsidRPr="002C3961" w:rsidRDefault="00896302" w:rsidP="00E411AE">
            <w:pPr>
              <w:pStyle w:val="ListParagraph"/>
              <w:numPr>
                <w:ilvl w:val="0"/>
                <w:numId w:val="196"/>
              </w:numPr>
              <w:rPr>
                <w:rFonts w:ascii="Garamond" w:hAnsi="Garamond"/>
                <w:sz w:val="24"/>
                <w:szCs w:val="24"/>
              </w:rPr>
            </w:pPr>
            <w:r w:rsidRPr="002C3961">
              <w:rPr>
                <w:rFonts w:ascii="Garamond" w:hAnsi="Garamond"/>
                <w:sz w:val="24"/>
                <w:szCs w:val="24"/>
              </w:rPr>
              <w:t xml:space="preserve">Defining </w:t>
            </w:r>
            <w:r w:rsidR="008E1F87" w:rsidRPr="002C3961">
              <w:rPr>
                <w:rFonts w:ascii="Garamond" w:hAnsi="Garamond"/>
                <w:sz w:val="24"/>
                <w:szCs w:val="24"/>
              </w:rPr>
              <w:t>civil rights, explain</w:t>
            </w:r>
            <w:r w:rsidRPr="002C3961">
              <w:rPr>
                <w:rFonts w:ascii="Garamond" w:hAnsi="Garamond"/>
                <w:sz w:val="24"/>
                <w:szCs w:val="24"/>
              </w:rPr>
              <w:t>ing their importance, and describing</w:t>
            </w:r>
            <w:r w:rsidR="008E1F87" w:rsidRPr="002C3961">
              <w:rPr>
                <w:rFonts w:ascii="Garamond" w:hAnsi="Garamond"/>
                <w:sz w:val="24"/>
                <w:szCs w:val="24"/>
              </w:rPr>
              <w:t xml:space="preserve"> strategies used by the Civil Rights Movement to obtain civil rights for African Americans.</w:t>
            </w:r>
          </w:p>
          <w:p w:rsidR="009E3D72" w:rsidRPr="002C3961" w:rsidRDefault="00896302" w:rsidP="009E3D72">
            <w:pPr>
              <w:pStyle w:val="ListParagraph"/>
              <w:numPr>
                <w:ilvl w:val="0"/>
                <w:numId w:val="92"/>
              </w:numPr>
              <w:spacing w:before="40" w:after="40"/>
              <w:rPr>
                <w:rFonts w:ascii="Garamond" w:hAnsi="Garamond"/>
                <w:sz w:val="24"/>
                <w:szCs w:val="24"/>
              </w:rPr>
            </w:pPr>
            <w:r w:rsidRPr="002C3961">
              <w:rPr>
                <w:rFonts w:ascii="Garamond" w:hAnsi="Garamond"/>
                <w:color w:val="000000"/>
                <w:sz w:val="24"/>
                <w:szCs w:val="24"/>
              </w:rPr>
              <w:t>Putting</w:t>
            </w:r>
            <w:r w:rsidR="00AA4B3C" w:rsidRPr="002C3961">
              <w:rPr>
                <w:rFonts w:ascii="Garamond" w:hAnsi="Garamond"/>
                <w:color w:val="000000"/>
                <w:sz w:val="24"/>
                <w:szCs w:val="24"/>
              </w:rPr>
              <w:t xml:space="preserve"> key events related to civil rights for African Americans in order on a timeline and explain</w:t>
            </w:r>
            <w:r w:rsidR="00EC6F09" w:rsidRPr="002C3961">
              <w:rPr>
                <w:rFonts w:ascii="Garamond" w:hAnsi="Garamond"/>
                <w:color w:val="000000"/>
                <w:sz w:val="24"/>
                <w:szCs w:val="24"/>
              </w:rPr>
              <w:t>ing</w:t>
            </w:r>
            <w:r w:rsidR="00AA4B3C" w:rsidRPr="002C3961">
              <w:rPr>
                <w:rFonts w:ascii="Garamond" w:hAnsi="Garamond"/>
                <w:color w:val="000000"/>
                <w:sz w:val="24"/>
                <w:szCs w:val="24"/>
              </w:rPr>
              <w:t xml:space="preserve"> how they are connected. (Civil War, 14</w:t>
            </w:r>
            <w:r w:rsidR="00AA4B3C" w:rsidRPr="002C3961">
              <w:rPr>
                <w:rFonts w:ascii="Garamond" w:hAnsi="Garamond"/>
                <w:color w:val="000000"/>
                <w:sz w:val="24"/>
                <w:szCs w:val="24"/>
                <w:vertAlign w:val="superscript"/>
              </w:rPr>
              <w:t>th</w:t>
            </w:r>
            <w:r w:rsidR="00AA4B3C" w:rsidRPr="002C3961">
              <w:rPr>
                <w:rFonts w:ascii="Garamond" w:hAnsi="Garamond"/>
                <w:color w:val="000000"/>
                <w:sz w:val="24"/>
                <w:szCs w:val="24"/>
              </w:rPr>
              <w:t xml:space="preserve"> and 15</w:t>
            </w:r>
            <w:r w:rsidR="00AA4B3C" w:rsidRPr="002C3961">
              <w:rPr>
                <w:rFonts w:ascii="Garamond" w:hAnsi="Garamond"/>
                <w:color w:val="000000"/>
                <w:sz w:val="24"/>
                <w:szCs w:val="24"/>
                <w:vertAlign w:val="superscript"/>
              </w:rPr>
              <w:t>th</w:t>
            </w:r>
            <w:r w:rsidR="00AA4B3C" w:rsidRPr="002C3961">
              <w:rPr>
                <w:rFonts w:ascii="Garamond" w:hAnsi="Garamond"/>
                <w:color w:val="000000"/>
                <w:sz w:val="24"/>
                <w:szCs w:val="24"/>
              </w:rPr>
              <w:t xml:space="preserve"> amendments, segregation laws, Brown vs. Board of Education, Little Rock Nine, Civil Rights Act, Voting Rights Act.)  </w:t>
            </w:r>
          </w:p>
          <w:p w:rsidR="00762DDD" w:rsidRPr="002C3961" w:rsidRDefault="00762DDD" w:rsidP="00671B69">
            <w:pPr>
              <w:spacing w:line="276" w:lineRule="auto"/>
              <w:contextualSpacing/>
              <w:rPr>
                <w:rFonts w:ascii="Garamond" w:hAnsi="Garamond"/>
                <w:sz w:val="24"/>
                <w:szCs w:val="24"/>
              </w:rPr>
            </w:pPr>
          </w:p>
          <w:tbl>
            <w:tblPr>
              <w:tblStyle w:val="TableGrid"/>
              <w:tblW w:w="0" w:type="auto"/>
              <w:tblLayout w:type="fixed"/>
              <w:tblLook w:val="00A0" w:firstRow="1" w:lastRow="0" w:firstColumn="1" w:lastColumn="0" w:noHBand="0" w:noVBand="0"/>
            </w:tblPr>
            <w:tblGrid>
              <w:gridCol w:w="6454"/>
              <w:gridCol w:w="6455"/>
            </w:tblGrid>
            <w:tr w:rsidR="00A3322A" w:rsidRPr="002C3961">
              <w:tc>
                <w:tcPr>
                  <w:tcW w:w="6454" w:type="dxa"/>
                  <w:shd w:val="clear" w:color="auto" w:fill="E0E0E0"/>
                </w:tcPr>
                <w:p w:rsidR="00A3322A" w:rsidRPr="002C3961" w:rsidRDefault="00A3322A" w:rsidP="00671B69">
                  <w:pPr>
                    <w:spacing w:line="276" w:lineRule="auto"/>
                    <w:contextualSpacing/>
                    <w:rPr>
                      <w:rFonts w:ascii="Garamond" w:hAnsi="Garamond"/>
                      <w:b/>
                      <w:sz w:val="24"/>
                      <w:szCs w:val="24"/>
                    </w:rPr>
                  </w:pPr>
                  <w:r w:rsidRPr="002C3961">
                    <w:rPr>
                      <w:rFonts w:ascii="Garamond" w:hAnsi="Garamond"/>
                      <w:b/>
                      <w:sz w:val="24"/>
                      <w:szCs w:val="24"/>
                    </w:rPr>
                    <w:t>Informal Assessment Options</w:t>
                  </w:r>
                </w:p>
                <w:p w:rsidR="00A3322A" w:rsidRPr="002C3961" w:rsidRDefault="00A3322A" w:rsidP="00671B69">
                  <w:pPr>
                    <w:spacing w:line="276" w:lineRule="auto"/>
                    <w:contextualSpacing/>
                    <w:rPr>
                      <w:rFonts w:ascii="Garamond" w:hAnsi="Garamond"/>
                      <w:sz w:val="24"/>
                      <w:szCs w:val="24"/>
                    </w:rPr>
                  </w:pPr>
                  <w:r w:rsidRPr="002C3961">
                    <w:rPr>
                      <w:rFonts w:ascii="Garamond" w:hAnsi="Garamond"/>
                      <w:i/>
                      <w:sz w:val="24"/>
                      <w:szCs w:val="24"/>
                    </w:rPr>
                    <w:t xml:space="preserve">Student work or evidence of learning that teachers may use to informally gauge class progress.  </w:t>
                  </w:r>
                </w:p>
              </w:tc>
              <w:tc>
                <w:tcPr>
                  <w:tcW w:w="6455" w:type="dxa"/>
                  <w:shd w:val="clear" w:color="auto" w:fill="E0E0E0"/>
                </w:tcPr>
                <w:p w:rsidR="00A3322A" w:rsidRPr="002C3961" w:rsidRDefault="00A3322A" w:rsidP="00671B69">
                  <w:pPr>
                    <w:framePr w:hSpace="180" w:wrap="around" w:vAnchor="page" w:hAnchor="page" w:x="1" w:y="2179"/>
                    <w:spacing w:line="276" w:lineRule="auto"/>
                    <w:contextualSpacing/>
                    <w:suppressOverlap/>
                    <w:rPr>
                      <w:rFonts w:ascii="Garamond" w:hAnsi="Garamond"/>
                      <w:b/>
                      <w:sz w:val="24"/>
                      <w:szCs w:val="24"/>
                    </w:rPr>
                  </w:pPr>
                  <w:r w:rsidRPr="002C3961">
                    <w:rPr>
                      <w:rFonts w:ascii="Garamond" w:hAnsi="Garamond"/>
                      <w:b/>
                      <w:sz w:val="24"/>
                      <w:szCs w:val="24"/>
                    </w:rPr>
                    <w:t>Individual Student Assessment Options</w:t>
                  </w:r>
                </w:p>
                <w:p w:rsidR="00A3322A" w:rsidRPr="002C3961" w:rsidRDefault="00A3322A" w:rsidP="00D62CDA">
                  <w:pPr>
                    <w:spacing w:line="276" w:lineRule="auto"/>
                    <w:ind w:right="-810"/>
                    <w:contextualSpacing/>
                    <w:rPr>
                      <w:rFonts w:ascii="Garamond" w:hAnsi="Garamond"/>
                      <w:sz w:val="24"/>
                      <w:szCs w:val="24"/>
                    </w:rPr>
                  </w:pPr>
                  <w:r w:rsidRPr="002C3961">
                    <w:rPr>
                      <w:rFonts w:ascii="Garamond" w:hAnsi="Garamond"/>
                      <w:i/>
                      <w:sz w:val="24"/>
                      <w:szCs w:val="24"/>
                    </w:rPr>
                    <w:t xml:space="preserve">Students’ more formal, individual written assessments that teachers may collect to more formally assess based on mastery of learning </w:t>
                  </w:r>
                  <w:r w:rsidR="00D62CDA" w:rsidRPr="002C3961">
                    <w:rPr>
                      <w:rFonts w:ascii="Garamond" w:hAnsi="Garamond"/>
                      <w:i/>
                      <w:sz w:val="24"/>
                      <w:szCs w:val="24"/>
                    </w:rPr>
                    <w:t>objectives</w:t>
                  </w:r>
                  <w:r w:rsidRPr="002C3961">
                    <w:rPr>
                      <w:rFonts w:ascii="Garamond" w:hAnsi="Garamond"/>
                      <w:i/>
                      <w:sz w:val="24"/>
                      <w:szCs w:val="24"/>
                    </w:rPr>
                    <w:t xml:space="preserve"> above.</w:t>
                  </w:r>
                </w:p>
              </w:tc>
            </w:tr>
            <w:tr w:rsidR="00A3322A" w:rsidRPr="002C3961">
              <w:tc>
                <w:tcPr>
                  <w:tcW w:w="6454" w:type="dxa"/>
                </w:tcPr>
                <w:p w:rsidR="00C53B31" w:rsidRPr="002C3961" w:rsidRDefault="00C53B31" w:rsidP="00671B69">
                  <w:pPr>
                    <w:spacing w:line="276" w:lineRule="auto"/>
                    <w:ind w:right="-810"/>
                    <w:contextualSpacing/>
                    <w:rPr>
                      <w:rFonts w:ascii="Garamond" w:hAnsi="Garamond"/>
                      <w:sz w:val="24"/>
                      <w:szCs w:val="24"/>
                    </w:rPr>
                  </w:pPr>
                  <w:r w:rsidRPr="002C3961">
                    <w:rPr>
                      <w:rFonts w:ascii="Garamond" w:hAnsi="Garamond"/>
                      <w:sz w:val="24"/>
                      <w:szCs w:val="24"/>
                    </w:rPr>
                    <w:t>Civil Rights Definition worksheet</w:t>
                  </w:r>
                </w:p>
                <w:p w:rsidR="00C53B31" w:rsidRPr="002C3961" w:rsidRDefault="00C53B31" w:rsidP="00671B69">
                  <w:pPr>
                    <w:spacing w:line="276" w:lineRule="auto"/>
                    <w:ind w:right="-810"/>
                    <w:contextualSpacing/>
                    <w:rPr>
                      <w:rFonts w:ascii="Garamond" w:hAnsi="Garamond"/>
                      <w:sz w:val="24"/>
                      <w:szCs w:val="24"/>
                    </w:rPr>
                  </w:pPr>
                </w:p>
                <w:p w:rsidR="00C53B31" w:rsidRPr="002C3961" w:rsidRDefault="00C53B31" w:rsidP="00671B69">
                  <w:pPr>
                    <w:spacing w:line="276" w:lineRule="auto"/>
                    <w:ind w:right="-810"/>
                    <w:contextualSpacing/>
                    <w:rPr>
                      <w:rFonts w:ascii="Garamond" w:hAnsi="Garamond"/>
                      <w:sz w:val="24"/>
                      <w:szCs w:val="24"/>
                    </w:rPr>
                  </w:pPr>
                  <w:r w:rsidRPr="002C3961">
                    <w:rPr>
                      <w:rFonts w:ascii="Garamond" w:hAnsi="Garamond"/>
                      <w:sz w:val="24"/>
                      <w:szCs w:val="24"/>
                    </w:rPr>
                    <w:t>Adding to Civil Rights anchor chart</w:t>
                  </w:r>
                </w:p>
                <w:p w:rsidR="00C53B31" w:rsidRPr="002C3961" w:rsidRDefault="00C53B31" w:rsidP="00671B69">
                  <w:pPr>
                    <w:spacing w:line="276" w:lineRule="auto"/>
                    <w:ind w:right="-810"/>
                    <w:contextualSpacing/>
                    <w:rPr>
                      <w:rFonts w:ascii="Garamond" w:hAnsi="Garamond"/>
                      <w:sz w:val="24"/>
                      <w:szCs w:val="24"/>
                    </w:rPr>
                  </w:pPr>
                </w:p>
                <w:p w:rsidR="00C53B31" w:rsidRPr="002C3961" w:rsidRDefault="00B640E4" w:rsidP="00671B69">
                  <w:pPr>
                    <w:spacing w:line="276" w:lineRule="auto"/>
                    <w:ind w:right="-810"/>
                    <w:contextualSpacing/>
                    <w:rPr>
                      <w:rFonts w:ascii="Garamond" w:hAnsi="Garamond"/>
                      <w:sz w:val="24"/>
                      <w:szCs w:val="24"/>
                    </w:rPr>
                  </w:pPr>
                  <w:r w:rsidRPr="002C3961">
                    <w:rPr>
                      <w:rFonts w:ascii="Garamond" w:hAnsi="Garamond"/>
                      <w:sz w:val="24"/>
                      <w:szCs w:val="24"/>
                    </w:rPr>
                    <w:t>Notes from and debrief of Life under Segregation S</w:t>
                  </w:r>
                  <w:r w:rsidR="00995A56" w:rsidRPr="002C3961">
                    <w:rPr>
                      <w:rFonts w:ascii="Garamond" w:hAnsi="Garamond"/>
                      <w:sz w:val="24"/>
                      <w:szCs w:val="24"/>
                    </w:rPr>
                    <w:t>tations</w:t>
                  </w:r>
                </w:p>
                <w:p w:rsidR="00C53B31" w:rsidRPr="002C3961" w:rsidRDefault="00C53B31" w:rsidP="00671B69">
                  <w:pPr>
                    <w:spacing w:line="276" w:lineRule="auto"/>
                    <w:ind w:right="-810"/>
                    <w:contextualSpacing/>
                    <w:rPr>
                      <w:rFonts w:ascii="Garamond" w:hAnsi="Garamond"/>
                      <w:sz w:val="24"/>
                      <w:szCs w:val="24"/>
                    </w:rPr>
                  </w:pPr>
                </w:p>
                <w:p w:rsidR="002F6C0D" w:rsidRPr="002C3961" w:rsidRDefault="00C53B31" w:rsidP="00671B69">
                  <w:pPr>
                    <w:spacing w:line="276" w:lineRule="auto"/>
                    <w:ind w:right="-810"/>
                    <w:contextualSpacing/>
                    <w:rPr>
                      <w:rFonts w:ascii="Garamond" w:hAnsi="Garamond"/>
                      <w:sz w:val="24"/>
                      <w:szCs w:val="24"/>
                    </w:rPr>
                  </w:pPr>
                  <w:r w:rsidRPr="002C3961">
                    <w:rPr>
                      <w:rFonts w:ascii="Garamond" w:hAnsi="Garamond"/>
                      <w:sz w:val="24"/>
                      <w:szCs w:val="24"/>
                    </w:rPr>
                    <w:t>Frayer map about civil rights</w:t>
                  </w:r>
                </w:p>
                <w:p w:rsidR="002F6C0D" w:rsidRPr="002C3961" w:rsidRDefault="002F6C0D" w:rsidP="00671B69">
                  <w:pPr>
                    <w:spacing w:line="276" w:lineRule="auto"/>
                    <w:ind w:right="-810"/>
                    <w:contextualSpacing/>
                    <w:rPr>
                      <w:rFonts w:ascii="Garamond" w:hAnsi="Garamond"/>
                      <w:sz w:val="24"/>
                      <w:szCs w:val="24"/>
                    </w:rPr>
                  </w:pPr>
                </w:p>
                <w:p w:rsidR="002F6C0D" w:rsidRPr="002C3961" w:rsidRDefault="002F6C0D" w:rsidP="00671B69">
                  <w:pPr>
                    <w:spacing w:line="276" w:lineRule="auto"/>
                    <w:ind w:right="-810"/>
                    <w:contextualSpacing/>
                    <w:rPr>
                      <w:rFonts w:ascii="Garamond" w:hAnsi="Garamond"/>
                      <w:sz w:val="24"/>
                      <w:szCs w:val="24"/>
                    </w:rPr>
                  </w:pPr>
                  <w:r w:rsidRPr="002C3961">
                    <w:rPr>
                      <w:rFonts w:ascii="Garamond" w:hAnsi="Garamond"/>
                      <w:sz w:val="24"/>
                      <w:szCs w:val="24"/>
                    </w:rPr>
                    <w:t>Vocabulary List #1 homework</w:t>
                  </w:r>
                </w:p>
                <w:p w:rsidR="002F6C0D" w:rsidRPr="002C3961" w:rsidRDefault="002F6C0D" w:rsidP="00671B69">
                  <w:pPr>
                    <w:spacing w:line="276" w:lineRule="auto"/>
                    <w:ind w:right="-810"/>
                    <w:contextualSpacing/>
                    <w:rPr>
                      <w:rFonts w:ascii="Garamond" w:hAnsi="Garamond"/>
                      <w:sz w:val="24"/>
                      <w:szCs w:val="24"/>
                    </w:rPr>
                  </w:pPr>
                </w:p>
                <w:p w:rsidR="002F6C0D" w:rsidRPr="002C3961" w:rsidRDefault="002F6C0D" w:rsidP="00671B69">
                  <w:pPr>
                    <w:spacing w:line="276" w:lineRule="auto"/>
                    <w:ind w:right="-810"/>
                    <w:contextualSpacing/>
                    <w:rPr>
                      <w:rFonts w:ascii="Garamond" w:hAnsi="Garamond"/>
                      <w:sz w:val="24"/>
                      <w:szCs w:val="24"/>
                    </w:rPr>
                  </w:pPr>
                  <w:r w:rsidRPr="002C3961">
                    <w:rPr>
                      <w:rFonts w:ascii="Garamond" w:hAnsi="Garamond"/>
                      <w:sz w:val="24"/>
                      <w:szCs w:val="24"/>
                    </w:rPr>
                    <w:t>Historian’s Notes, 14</w:t>
                  </w:r>
                  <w:r w:rsidRPr="002C3961">
                    <w:rPr>
                      <w:rFonts w:ascii="Garamond" w:hAnsi="Garamond"/>
                      <w:sz w:val="24"/>
                      <w:szCs w:val="24"/>
                      <w:vertAlign w:val="superscript"/>
                    </w:rPr>
                    <w:t>th</w:t>
                  </w:r>
                  <w:r w:rsidRPr="002C3961">
                    <w:rPr>
                      <w:rFonts w:ascii="Garamond" w:hAnsi="Garamond"/>
                      <w:sz w:val="24"/>
                      <w:szCs w:val="24"/>
                    </w:rPr>
                    <w:t xml:space="preserve"> and 15</w:t>
                  </w:r>
                  <w:r w:rsidRPr="002C3961">
                    <w:rPr>
                      <w:rFonts w:ascii="Garamond" w:hAnsi="Garamond"/>
                      <w:sz w:val="24"/>
                      <w:szCs w:val="24"/>
                      <w:vertAlign w:val="superscript"/>
                    </w:rPr>
                    <w:t>th</w:t>
                  </w:r>
                  <w:r w:rsidRPr="002C3961">
                    <w:rPr>
                      <w:rFonts w:ascii="Garamond" w:hAnsi="Garamond"/>
                      <w:sz w:val="24"/>
                      <w:szCs w:val="24"/>
                    </w:rPr>
                    <w:t xml:space="preserve"> Amendment</w:t>
                  </w:r>
                </w:p>
                <w:p w:rsidR="002F6C0D" w:rsidRPr="002C3961" w:rsidRDefault="002F6C0D" w:rsidP="00671B69">
                  <w:pPr>
                    <w:spacing w:line="276" w:lineRule="auto"/>
                    <w:ind w:right="-810"/>
                    <w:contextualSpacing/>
                    <w:rPr>
                      <w:rFonts w:ascii="Garamond" w:hAnsi="Garamond"/>
                      <w:sz w:val="24"/>
                      <w:szCs w:val="24"/>
                    </w:rPr>
                  </w:pPr>
                </w:p>
                <w:p w:rsidR="00791734" w:rsidRPr="002C3961" w:rsidRDefault="002F6C0D" w:rsidP="00671B69">
                  <w:pPr>
                    <w:spacing w:line="276" w:lineRule="auto"/>
                    <w:ind w:right="-810"/>
                    <w:contextualSpacing/>
                    <w:rPr>
                      <w:rFonts w:ascii="Garamond" w:hAnsi="Garamond"/>
                      <w:sz w:val="24"/>
                      <w:szCs w:val="24"/>
                    </w:rPr>
                  </w:pPr>
                  <w:r w:rsidRPr="002C3961">
                    <w:rPr>
                      <w:rFonts w:ascii="Garamond" w:hAnsi="Garamond"/>
                      <w:sz w:val="24"/>
                      <w:szCs w:val="24"/>
                    </w:rPr>
                    <w:t>Student conversation with partners a</w:t>
                  </w:r>
                  <w:r w:rsidR="008E1F87" w:rsidRPr="002C3961">
                    <w:rPr>
                      <w:rFonts w:ascii="Garamond" w:hAnsi="Garamond"/>
                      <w:sz w:val="24"/>
                      <w:szCs w:val="24"/>
                    </w:rPr>
                    <w:t xml:space="preserve">nd during debriefs in lessons 1, s, and </w:t>
                  </w:r>
                  <w:r w:rsidRPr="002C3961">
                    <w:rPr>
                      <w:rFonts w:ascii="Garamond" w:hAnsi="Garamond"/>
                      <w:sz w:val="24"/>
                      <w:szCs w:val="24"/>
                    </w:rPr>
                    <w:t xml:space="preserve"> 2, 3</w:t>
                  </w:r>
                </w:p>
                <w:p w:rsidR="00791734" w:rsidRPr="002C3961" w:rsidRDefault="00791734" w:rsidP="00671B69">
                  <w:pPr>
                    <w:spacing w:line="276" w:lineRule="auto"/>
                    <w:ind w:right="-810"/>
                    <w:contextualSpacing/>
                    <w:rPr>
                      <w:rFonts w:ascii="Garamond" w:hAnsi="Garamond"/>
                      <w:sz w:val="24"/>
                      <w:szCs w:val="24"/>
                    </w:rPr>
                  </w:pPr>
                </w:p>
                <w:p w:rsidR="00791734" w:rsidRPr="002C3961" w:rsidRDefault="00791734" w:rsidP="00671B69">
                  <w:pPr>
                    <w:spacing w:line="276" w:lineRule="auto"/>
                    <w:ind w:right="-810"/>
                    <w:contextualSpacing/>
                    <w:rPr>
                      <w:rFonts w:ascii="Garamond" w:hAnsi="Garamond"/>
                      <w:sz w:val="24"/>
                      <w:szCs w:val="24"/>
                    </w:rPr>
                  </w:pPr>
                  <w:r w:rsidRPr="002C3961">
                    <w:rPr>
                      <w:rFonts w:ascii="Garamond" w:hAnsi="Garamond"/>
                      <w:sz w:val="24"/>
                      <w:szCs w:val="24"/>
                    </w:rPr>
                    <w:t xml:space="preserve">Historian’s Notes, </w:t>
                  </w:r>
                  <w:r w:rsidRPr="002C3961">
                    <w:rPr>
                      <w:rFonts w:ascii="Garamond" w:hAnsi="Garamond"/>
                      <w:i/>
                      <w:sz w:val="24"/>
                      <w:szCs w:val="24"/>
                    </w:rPr>
                    <w:t>Warriors Don’t Cry</w:t>
                  </w:r>
                </w:p>
                <w:p w:rsidR="008B1DD1" w:rsidRPr="002C3961" w:rsidRDefault="008B1DD1" w:rsidP="00671B69">
                  <w:pPr>
                    <w:spacing w:line="276" w:lineRule="auto"/>
                    <w:ind w:right="-810"/>
                    <w:contextualSpacing/>
                    <w:rPr>
                      <w:rFonts w:ascii="Garamond" w:hAnsi="Garamond"/>
                      <w:sz w:val="24"/>
                      <w:szCs w:val="24"/>
                    </w:rPr>
                  </w:pPr>
                </w:p>
                <w:p w:rsidR="00791734" w:rsidRPr="002C3961" w:rsidRDefault="00791734" w:rsidP="00671B69">
                  <w:pPr>
                    <w:spacing w:line="276" w:lineRule="auto"/>
                    <w:ind w:right="-810"/>
                    <w:contextualSpacing/>
                    <w:rPr>
                      <w:rFonts w:ascii="Garamond" w:hAnsi="Garamond"/>
                      <w:sz w:val="24"/>
                      <w:szCs w:val="24"/>
                    </w:rPr>
                  </w:pPr>
                  <w:r w:rsidRPr="002C3961">
                    <w:rPr>
                      <w:rFonts w:ascii="Garamond" w:hAnsi="Garamond"/>
                      <w:sz w:val="24"/>
                      <w:szCs w:val="24"/>
                    </w:rPr>
                    <w:t>Entry Task, Lesson 3</w:t>
                  </w:r>
                </w:p>
                <w:p w:rsidR="00A3322A" w:rsidRPr="002C3961" w:rsidRDefault="00A3322A" w:rsidP="00671B69">
                  <w:pPr>
                    <w:spacing w:line="276" w:lineRule="auto"/>
                    <w:ind w:right="-810"/>
                    <w:contextualSpacing/>
                    <w:rPr>
                      <w:rFonts w:ascii="Garamond" w:hAnsi="Garamond"/>
                      <w:sz w:val="24"/>
                      <w:szCs w:val="24"/>
                    </w:rPr>
                  </w:pPr>
                </w:p>
              </w:tc>
              <w:tc>
                <w:tcPr>
                  <w:tcW w:w="6455" w:type="dxa"/>
                </w:tcPr>
                <w:p w:rsidR="00734C54" w:rsidRPr="002C3961" w:rsidRDefault="00734C54" w:rsidP="00671B69">
                  <w:pPr>
                    <w:spacing w:line="276" w:lineRule="auto"/>
                    <w:contextualSpacing/>
                    <w:rPr>
                      <w:rFonts w:ascii="Garamond" w:hAnsi="Garamond" w:cs="Arial"/>
                      <w:i/>
                      <w:sz w:val="24"/>
                      <w:szCs w:val="24"/>
                    </w:rPr>
                  </w:pPr>
                  <w:r w:rsidRPr="002C3961">
                    <w:rPr>
                      <w:rFonts w:ascii="Garamond" w:hAnsi="Garamond" w:cs="Arial"/>
                      <w:i/>
                      <w:sz w:val="24"/>
                      <w:szCs w:val="24"/>
                    </w:rPr>
                    <w:t xml:space="preserve">Note:  </w:t>
                  </w:r>
                  <w:r w:rsidR="00286C8F" w:rsidRPr="002C3961">
                    <w:rPr>
                      <w:rFonts w:ascii="Garamond" w:hAnsi="Garamond" w:cs="Arial"/>
                      <w:sz w:val="24"/>
                      <w:szCs w:val="24"/>
                    </w:rPr>
                    <w:t>This list focuses teacher attention on the information about student learning that is most important.   In most lessons, this is a</w:t>
                  </w:r>
                  <w:r w:rsidR="00E61B2E" w:rsidRPr="002C3961">
                    <w:rPr>
                      <w:rFonts w:ascii="Garamond" w:hAnsi="Garamond" w:cs="Arial"/>
                      <w:sz w:val="24"/>
                      <w:szCs w:val="24"/>
                    </w:rPr>
                    <w:t xml:space="preserve"> written formative assessment; </w:t>
                  </w:r>
                  <w:r w:rsidR="00286C8F" w:rsidRPr="002C3961">
                    <w:rPr>
                      <w:rFonts w:ascii="Garamond" w:hAnsi="Garamond" w:cs="Arial"/>
                      <w:sz w:val="24"/>
                      <w:szCs w:val="24"/>
                    </w:rPr>
                    <w:t xml:space="preserve">in a few, there are specific conversations a teacher should listen in on.  For formative assessment data, a reteach opportunity is explained just below.  During the opportunities for reteach, the teacher should work with small group based on need in relation to that particular skill or concept. </w:t>
                  </w:r>
                  <w:r w:rsidRPr="002C3961">
                    <w:rPr>
                      <w:rFonts w:ascii="Garamond" w:hAnsi="Garamond" w:cs="Arial"/>
                      <w:sz w:val="24"/>
                      <w:szCs w:val="24"/>
                    </w:rPr>
                    <w:t>If most of the class needs re-teaching, it can be incorporated into the whole class instruction.</w:t>
                  </w:r>
                </w:p>
                <w:p w:rsidR="00734C54" w:rsidRPr="002C3961" w:rsidRDefault="00734C54" w:rsidP="00671B69">
                  <w:pPr>
                    <w:spacing w:line="276" w:lineRule="auto"/>
                    <w:contextualSpacing/>
                    <w:rPr>
                      <w:rFonts w:ascii="Garamond" w:hAnsi="Garamond" w:cs="Arial"/>
                      <w:i/>
                      <w:sz w:val="24"/>
                      <w:szCs w:val="24"/>
                    </w:rPr>
                  </w:pPr>
                </w:p>
                <w:p w:rsidR="00734C54" w:rsidRPr="002C3961" w:rsidRDefault="00031D12" w:rsidP="00671B69">
                  <w:pPr>
                    <w:spacing w:line="276" w:lineRule="auto"/>
                    <w:ind w:right="180"/>
                    <w:contextualSpacing/>
                    <w:rPr>
                      <w:rFonts w:ascii="Garamond" w:hAnsi="Garamond"/>
                      <w:sz w:val="24"/>
                      <w:szCs w:val="24"/>
                    </w:rPr>
                  </w:pPr>
                  <w:r w:rsidRPr="002C3961">
                    <w:rPr>
                      <w:rFonts w:ascii="Garamond" w:hAnsi="Garamond"/>
                      <w:sz w:val="24"/>
                      <w:szCs w:val="24"/>
                    </w:rPr>
                    <w:t xml:space="preserve">Lesson 1: </w:t>
                  </w:r>
                  <w:r w:rsidR="00734C54" w:rsidRPr="002C3961">
                    <w:rPr>
                      <w:rFonts w:ascii="Garamond" w:hAnsi="Garamond"/>
                      <w:sz w:val="24"/>
                      <w:szCs w:val="24"/>
                    </w:rPr>
                    <w:t xml:space="preserve">Confer with students during station work to make sure they understand and can apply the definition of civil rights.  </w:t>
                  </w:r>
                </w:p>
                <w:p w:rsidR="00734C54" w:rsidRPr="002C3961" w:rsidRDefault="00734C54" w:rsidP="00671B69">
                  <w:pPr>
                    <w:spacing w:line="276" w:lineRule="auto"/>
                    <w:ind w:right="180"/>
                    <w:contextualSpacing/>
                    <w:rPr>
                      <w:rFonts w:ascii="Garamond" w:hAnsi="Garamond"/>
                      <w:i/>
                      <w:sz w:val="24"/>
                      <w:szCs w:val="24"/>
                    </w:rPr>
                  </w:pPr>
                  <w:r w:rsidRPr="002C3961">
                    <w:rPr>
                      <w:rFonts w:ascii="Garamond" w:hAnsi="Garamond"/>
                      <w:i/>
                      <w:sz w:val="24"/>
                      <w:szCs w:val="24"/>
                    </w:rPr>
                    <w:t>Reteach</w:t>
                  </w:r>
                  <w:r w:rsidR="00286C8F" w:rsidRPr="002C3961">
                    <w:rPr>
                      <w:rFonts w:ascii="Garamond" w:hAnsi="Garamond"/>
                      <w:i/>
                      <w:sz w:val="24"/>
                      <w:szCs w:val="24"/>
                    </w:rPr>
                    <w:t xml:space="preserve"> opportunity</w:t>
                  </w:r>
                  <w:r w:rsidRPr="002C3961">
                    <w:rPr>
                      <w:rFonts w:ascii="Garamond" w:hAnsi="Garamond"/>
                      <w:i/>
                      <w:sz w:val="24"/>
                      <w:szCs w:val="24"/>
                    </w:rPr>
                    <w:t>: individually during this time; during debrief</w:t>
                  </w:r>
                  <w:r w:rsidR="0060463E" w:rsidRPr="002C3961">
                    <w:rPr>
                      <w:rFonts w:ascii="Garamond" w:hAnsi="Garamond"/>
                      <w:i/>
                      <w:sz w:val="24"/>
                      <w:szCs w:val="24"/>
                    </w:rPr>
                    <w:t>, make sure to address any common misconceptions or confusions</w:t>
                  </w:r>
                </w:p>
                <w:p w:rsidR="00734C54" w:rsidRPr="002C3961" w:rsidRDefault="00734C54" w:rsidP="00671B69">
                  <w:pPr>
                    <w:spacing w:line="276" w:lineRule="auto"/>
                    <w:ind w:right="180"/>
                    <w:contextualSpacing/>
                    <w:rPr>
                      <w:rFonts w:ascii="Garamond" w:hAnsi="Garamond"/>
                      <w:sz w:val="24"/>
                      <w:szCs w:val="24"/>
                    </w:rPr>
                  </w:pPr>
                </w:p>
                <w:p w:rsidR="00734C54" w:rsidRPr="002C3961" w:rsidRDefault="00734C54" w:rsidP="00671B69">
                  <w:pPr>
                    <w:spacing w:line="276" w:lineRule="auto"/>
                    <w:ind w:right="180"/>
                    <w:contextualSpacing/>
                    <w:rPr>
                      <w:rFonts w:ascii="Garamond" w:hAnsi="Garamond"/>
                      <w:sz w:val="24"/>
                      <w:szCs w:val="24"/>
                    </w:rPr>
                  </w:pPr>
                  <w:r w:rsidRPr="002C3961">
                    <w:rPr>
                      <w:rFonts w:ascii="Garamond" w:hAnsi="Garamond"/>
                      <w:sz w:val="24"/>
                      <w:szCs w:val="24"/>
                    </w:rPr>
                    <w:t>Lesson 2:  Formative assessment exit ticket:  What is the connection between the 14</w:t>
                  </w:r>
                  <w:r w:rsidRPr="002C3961">
                    <w:rPr>
                      <w:rFonts w:ascii="Garamond" w:hAnsi="Garamond"/>
                      <w:sz w:val="24"/>
                      <w:szCs w:val="24"/>
                      <w:vertAlign w:val="superscript"/>
                    </w:rPr>
                    <w:t>th</w:t>
                  </w:r>
                  <w:r w:rsidRPr="002C3961">
                    <w:rPr>
                      <w:rFonts w:ascii="Garamond" w:hAnsi="Garamond"/>
                      <w:sz w:val="24"/>
                      <w:szCs w:val="24"/>
                    </w:rPr>
                    <w:t xml:space="preserve"> and 15</w:t>
                  </w:r>
                  <w:r w:rsidRPr="002C3961">
                    <w:rPr>
                      <w:rFonts w:ascii="Garamond" w:hAnsi="Garamond"/>
                      <w:sz w:val="24"/>
                      <w:szCs w:val="24"/>
                      <w:vertAlign w:val="superscript"/>
                    </w:rPr>
                    <w:t>th</w:t>
                  </w:r>
                  <w:r w:rsidRPr="002C3961">
                    <w:rPr>
                      <w:rFonts w:ascii="Garamond" w:hAnsi="Garamond"/>
                      <w:sz w:val="24"/>
                      <w:szCs w:val="24"/>
                    </w:rPr>
                    <w:t xml:space="preserve"> amendments and the Civil Rights Movement?</w:t>
                  </w:r>
                </w:p>
                <w:p w:rsidR="00734C54" w:rsidRPr="002C3961" w:rsidRDefault="00734C54" w:rsidP="00671B69">
                  <w:pPr>
                    <w:spacing w:line="276" w:lineRule="auto"/>
                    <w:ind w:right="180"/>
                    <w:contextualSpacing/>
                    <w:rPr>
                      <w:rFonts w:ascii="Garamond" w:hAnsi="Garamond"/>
                      <w:sz w:val="24"/>
                      <w:szCs w:val="24"/>
                    </w:rPr>
                  </w:pPr>
                  <w:r w:rsidRPr="002C3961">
                    <w:rPr>
                      <w:rFonts w:ascii="Garamond" w:hAnsi="Garamond"/>
                      <w:i/>
                      <w:sz w:val="24"/>
                      <w:szCs w:val="24"/>
                    </w:rPr>
                    <w:t>Reteach</w:t>
                  </w:r>
                  <w:r w:rsidR="0060463E" w:rsidRPr="002C3961">
                    <w:rPr>
                      <w:rFonts w:ascii="Garamond" w:hAnsi="Garamond"/>
                      <w:i/>
                      <w:sz w:val="24"/>
                      <w:szCs w:val="24"/>
                    </w:rPr>
                    <w:t xml:space="preserve"> opportunity</w:t>
                  </w:r>
                  <w:r w:rsidRPr="002C3961">
                    <w:rPr>
                      <w:rFonts w:ascii="Garamond" w:hAnsi="Garamond"/>
                      <w:i/>
                      <w:sz w:val="24"/>
                      <w:szCs w:val="24"/>
                    </w:rPr>
                    <w:t xml:space="preserve">: Lesson 3, when students are doing the formative assessment near the end </w:t>
                  </w:r>
                </w:p>
                <w:p w:rsidR="00734C54" w:rsidRPr="002C3961" w:rsidRDefault="00734C54" w:rsidP="00671B69">
                  <w:pPr>
                    <w:spacing w:line="276" w:lineRule="auto"/>
                    <w:ind w:right="180"/>
                    <w:contextualSpacing/>
                    <w:rPr>
                      <w:rFonts w:ascii="Garamond" w:hAnsi="Garamond"/>
                      <w:sz w:val="24"/>
                      <w:szCs w:val="24"/>
                    </w:rPr>
                  </w:pPr>
                </w:p>
                <w:p w:rsidR="00734C54" w:rsidRPr="002C3961" w:rsidRDefault="00734C54" w:rsidP="00671B69">
                  <w:pPr>
                    <w:spacing w:line="276" w:lineRule="auto"/>
                    <w:ind w:right="180"/>
                    <w:contextualSpacing/>
                    <w:rPr>
                      <w:rFonts w:ascii="Garamond" w:hAnsi="Garamond"/>
                      <w:sz w:val="24"/>
                      <w:szCs w:val="24"/>
                    </w:rPr>
                  </w:pPr>
                  <w:r w:rsidRPr="002C3961">
                    <w:rPr>
                      <w:rFonts w:ascii="Garamond" w:hAnsi="Garamond"/>
                      <w:sz w:val="24"/>
                      <w:szCs w:val="24"/>
                    </w:rPr>
                    <w:t>Lesson 3:  Formative assessment exit ticket: What violations of civil rights did you see in this text?</w:t>
                  </w:r>
                </w:p>
                <w:p w:rsidR="00A3322A" w:rsidRPr="002C3961" w:rsidRDefault="00734C54" w:rsidP="00671B69">
                  <w:pPr>
                    <w:spacing w:line="276" w:lineRule="auto"/>
                    <w:ind w:right="180"/>
                    <w:contextualSpacing/>
                    <w:rPr>
                      <w:rFonts w:ascii="Garamond" w:hAnsi="Garamond"/>
                      <w:i/>
                      <w:sz w:val="24"/>
                      <w:szCs w:val="24"/>
                    </w:rPr>
                  </w:pPr>
                  <w:r w:rsidRPr="002C3961">
                    <w:rPr>
                      <w:rFonts w:ascii="Garamond" w:hAnsi="Garamond"/>
                      <w:i/>
                      <w:sz w:val="24"/>
                      <w:szCs w:val="24"/>
                    </w:rPr>
                    <w:t>Reteach</w:t>
                  </w:r>
                  <w:r w:rsidR="0060463E" w:rsidRPr="002C3961">
                    <w:rPr>
                      <w:rFonts w:ascii="Garamond" w:hAnsi="Garamond"/>
                      <w:i/>
                      <w:sz w:val="24"/>
                      <w:szCs w:val="24"/>
                    </w:rPr>
                    <w:t xml:space="preserve"> opportunity</w:t>
                  </w:r>
                  <w:r w:rsidRPr="002C3961">
                    <w:rPr>
                      <w:rFonts w:ascii="Garamond" w:hAnsi="Garamond"/>
                      <w:i/>
                      <w:sz w:val="24"/>
                      <w:szCs w:val="24"/>
                    </w:rPr>
                    <w:t>: Entry Task for Lesson 4</w:t>
                  </w:r>
                </w:p>
              </w:tc>
            </w:tr>
          </w:tbl>
          <w:p w:rsidR="00571B75" w:rsidRPr="002C3961" w:rsidRDefault="00571B75" w:rsidP="00671B69">
            <w:pPr>
              <w:shd w:val="clear" w:color="auto" w:fill="FFFFFF"/>
              <w:spacing w:line="276" w:lineRule="auto"/>
              <w:ind w:right="-810"/>
              <w:contextualSpacing/>
              <w:rPr>
                <w:rFonts w:ascii="Garamond" w:hAnsi="Garamond"/>
                <w:sz w:val="24"/>
                <w:szCs w:val="24"/>
              </w:rPr>
            </w:pPr>
          </w:p>
        </w:tc>
      </w:tr>
      <w:tr w:rsidR="0060463E" w:rsidRPr="002C3961">
        <w:tc>
          <w:tcPr>
            <w:tcW w:w="13176" w:type="dxa"/>
            <w:gridSpan w:val="3"/>
          </w:tcPr>
          <w:p w:rsidR="003634BA" w:rsidRPr="002C3961" w:rsidRDefault="0060463E" w:rsidP="00671B69">
            <w:pPr>
              <w:spacing w:line="276" w:lineRule="auto"/>
              <w:ind w:right="180"/>
              <w:contextualSpacing/>
              <w:rPr>
                <w:rFonts w:ascii="Garamond" w:hAnsi="Garamond"/>
                <w:b/>
                <w:sz w:val="24"/>
                <w:szCs w:val="24"/>
              </w:rPr>
            </w:pPr>
            <w:r w:rsidRPr="002C3961">
              <w:rPr>
                <w:rFonts w:ascii="Garamond" w:hAnsi="Garamond"/>
                <w:b/>
                <w:sz w:val="24"/>
                <w:szCs w:val="24"/>
              </w:rPr>
              <w:t>Lesson 1</w:t>
            </w:r>
            <w:r w:rsidR="0039098E" w:rsidRPr="002C3961">
              <w:rPr>
                <w:rFonts w:ascii="Garamond" w:hAnsi="Garamond"/>
                <w:b/>
                <w:sz w:val="24"/>
                <w:szCs w:val="24"/>
              </w:rPr>
              <w:t xml:space="preserve"> - </w:t>
            </w:r>
            <w:r w:rsidR="006F7C1B" w:rsidRPr="002C3961">
              <w:rPr>
                <w:rFonts w:ascii="Garamond" w:hAnsi="Garamond"/>
                <w:b/>
                <w:sz w:val="24"/>
                <w:szCs w:val="24"/>
              </w:rPr>
              <w:t>What are civil rights?</w:t>
            </w:r>
          </w:p>
          <w:p w:rsidR="006F7C1B" w:rsidRPr="002C3961" w:rsidRDefault="0060463E" w:rsidP="00671B69">
            <w:pPr>
              <w:spacing w:line="276" w:lineRule="auto"/>
              <w:ind w:right="180"/>
              <w:contextualSpacing/>
              <w:rPr>
                <w:rFonts w:ascii="Garamond" w:hAnsi="Garamond"/>
                <w:b/>
                <w:sz w:val="24"/>
                <w:szCs w:val="24"/>
              </w:rPr>
            </w:pPr>
            <w:r w:rsidRPr="002C3961">
              <w:rPr>
                <w:rFonts w:ascii="Garamond" w:hAnsi="Garamond"/>
                <w:b/>
                <w:sz w:val="24"/>
                <w:szCs w:val="24"/>
              </w:rPr>
              <w:t>Teaching Notes</w:t>
            </w:r>
          </w:p>
          <w:p w:rsidR="00771602" w:rsidRPr="002C3961" w:rsidRDefault="006F7C1B" w:rsidP="00671B69">
            <w:pPr>
              <w:pStyle w:val="ListParagraph"/>
              <w:numPr>
                <w:ilvl w:val="0"/>
                <w:numId w:val="5"/>
              </w:numPr>
              <w:spacing w:after="0"/>
              <w:ind w:right="180"/>
              <w:rPr>
                <w:rFonts w:ascii="Garamond" w:hAnsi="Garamond"/>
                <w:sz w:val="24"/>
                <w:szCs w:val="24"/>
              </w:rPr>
            </w:pPr>
            <w:r w:rsidRPr="002C3961">
              <w:rPr>
                <w:rFonts w:ascii="Garamond" w:hAnsi="Garamond"/>
                <w:sz w:val="24"/>
                <w:szCs w:val="24"/>
              </w:rPr>
              <w:t>This is the first of a series of three lessons in which students define civil rights, explore how not having civil rights affected African Americans, and analyze the connection between the Civil Rights Movement and the 14</w:t>
            </w:r>
            <w:r w:rsidRPr="002C3961">
              <w:rPr>
                <w:rFonts w:ascii="Garamond" w:hAnsi="Garamond"/>
                <w:sz w:val="24"/>
                <w:szCs w:val="24"/>
                <w:vertAlign w:val="superscript"/>
              </w:rPr>
              <w:t>th</w:t>
            </w:r>
            <w:r w:rsidRPr="002C3961">
              <w:rPr>
                <w:rFonts w:ascii="Garamond" w:hAnsi="Garamond"/>
                <w:sz w:val="24"/>
                <w:szCs w:val="24"/>
              </w:rPr>
              <w:t xml:space="preserve"> and 15</w:t>
            </w:r>
            <w:r w:rsidRPr="002C3961">
              <w:rPr>
                <w:rFonts w:ascii="Garamond" w:hAnsi="Garamond"/>
                <w:sz w:val="24"/>
                <w:szCs w:val="24"/>
                <w:vertAlign w:val="superscript"/>
              </w:rPr>
              <w:t>th</w:t>
            </w:r>
            <w:r w:rsidRPr="002C3961">
              <w:rPr>
                <w:rFonts w:ascii="Garamond" w:hAnsi="Garamond"/>
                <w:sz w:val="24"/>
                <w:szCs w:val="24"/>
              </w:rPr>
              <w:t xml:space="preserve"> amendments.  In this lesson, students are introduced to the definition of civil rights and explore images of life under segregation before the Civil Rights Movement.  </w:t>
            </w:r>
          </w:p>
          <w:p w:rsidR="006F7C1B" w:rsidRPr="002C3961" w:rsidRDefault="00771602" w:rsidP="00671B69">
            <w:pPr>
              <w:pStyle w:val="ListParagraph"/>
              <w:numPr>
                <w:ilvl w:val="0"/>
                <w:numId w:val="5"/>
              </w:numPr>
              <w:spacing w:after="0"/>
              <w:ind w:right="180"/>
              <w:rPr>
                <w:rFonts w:ascii="Garamond" w:hAnsi="Garamond"/>
                <w:sz w:val="24"/>
                <w:szCs w:val="24"/>
              </w:rPr>
            </w:pPr>
            <w:r w:rsidRPr="002C3961">
              <w:rPr>
                <w:rFonts w:ascii="Garamond" w:hAnsi="Garamond"/>
                <w:sz w:val="24"/>
                <w:szCs w:val="24"/>
              </w:rPr>
              <w:t>The “close read” of the definition of civil rights is scripted in some detail.  This routine – having students grapple with the text on their own, then prompting them to reread to figure out new vocabulary and answer text-dependent questions (in this case, not questions, but a paraphrase), and then debriefing their work – will be repeated, but not always scripted to this level of detail.  The Primary Source Close Reading Guide is another place to find more specific guidance on how you might facilitate this type of lesson.</w:t>
            </w:r>
          </w:p>
          <w:p w:rsidR="00B41941" w:rsidRPr="002C3961" w:rsidRDefault="006F7C1B" w:rsidP="00671B69">
            <w:pPr>
              <w:pStyle w:val="ListParagraph"/>
              <w:numPr>
                <w:ilvl w:val="0"/>
                <w:numId w:val="5"/>
              </w:numPr>
              <w:spacing w:after="0"/>
              <w:ind w:right="180"/>
              <w:rPr>
                <w:rFonts w:ascii="Garamond" w:hAnsi="Garamond"/>
                <w:sz w:val="24"/>
                <w:szCs w:val="24"/>
              </w:rPr>
            </w:pPr>
            <w:r w:rsidRPr="002C3961">
              <w:rPr>
                <w:rFonts w:ascii="Garamond" w:hAnsi="Garamond"/>
                <w:sz w:val="24"/>
                <w:szCs w:val="24"/>
              </w:rPr>
              <w:t xml:space="preserve">Before teaching this lesson, </w:t>
            </w:r>
            <w:r w:rsidR="00B41941" w:rsidRPr="002C3961">
              <w:rPr>
                <w:rFonts w:ascii="Garamond" w:hAnsi="Garamond"/>
                <w:sz w:val="24"/>
                <w:szCs w:val="24"/>
              </w:rPr>
              <w:t xml:space="preserve">consider how you might build </w:t>
            </w:r>
            <w:r w:rsidR="007B7A14" w:rsidRPr="002C3961">
              <w:rPr>
                <w:rFonts w:ascii="Garamond" w:hAnsi="Garamond"/>
                <w:sz w:val="24"/>
                <w:szCs w:val="24"/>
              </w:rPr>
              <w:t xml:space="preserve">on or add to </w:t>
            </w:r>
            <w:r w:rsidR="00B41941" w:rsidRPr="002C3961">
              <w:rPr>
                <w:rFonts w:ascii="Garamond" w:hAnsi="Garamond"/>
                <w:sz w:val="24"/>
                <w:szCs w:val="24"/>
              </w:rPr>
              <w:t>your existing class norms and culture in order to create a space in which students</w:t>
            </w:r>
            <w:r w:rsidR="007B7A14" w:rsidRPr="002C3961">
              <w:rPr>
                <w:rFonts w:ascii="Garamond" w:hAnsi="Garamond"/>
                <w:sz w:val="24"/>
                <w:szCs w:val="24"/>
              </w:rPr>
              <w:t xml:space="preserve"> can encounter </w:t>
            </w:r>
            <w:r w:rsidR="00B41941" w:rsidRPr="002C3961">
              <w:rPr>
                <w:rFonts w:ascii="Garamond" w:hAnsi="Garamond"/>
                <w:sz w:val="24"/>
                <w:szCs w:val="24"/>
              </w:rPr>
              <w:t xml:space="preserve">challenging events and consider the questions of race and racism that this unit will raise.  </w:t>
            </w:r>
            <w:r w:rsidR="007B7A14" w:rsidRPr="002C3961">
              <w:rPr>
                <w:rFonts w:ascii="Garamond" w:hAnsi="Garamond"/>
                <w:sz w:val="24"/>
                <w:szCs w:val="24"/>
              </w:rPr>
              <w:t>This lesson contains some time to discuss the terms that we use now and that were used his</w:t>
            </w:r>
            <w:r w:rsidR="00E61B2E" w:rsidRPr="002C3961">
              <w:rPr>
                <w:rFonts w:ascii="Garamond" w:hAnsi="Garamond"/>
                <w:sz w:val="24"/>
                <w:szCs w:val="24"/>
              </w:rPr>
              <w:t xml:space="preserve">torically to talk about race; </w:t>
            </w:r>
            <w:r w:rsidR="007B7A14" w:rsidRPr="002C3961">
              <w:rPr>
                <w:rFonts w:ascii="Garamond" w:hAnsi="Garamond"/>
                <w:sz w:val="24"/>
                <w:szCs w:val="24"/>
              </w:rPr>
              <w:t xml:space="preserve">consider the suggestions here and adapt them as needed to meet the needs of your class.  Be prepared for strong responses to these words, and be ready to </w:t>
            </w:r>
            <w:r w:rsidR="00BD191B" w:rsidRPr="002C3961">
              <w:rPr>
                <w:rFonts w:ascii="Garamond" w:hAnsi="Garamond"/>
                <w:sz w:val="24"/>
                <w:szCs w:val="24"/>
              </w:rPr>
              <w:t xml:space="preserve">directly explain their historical and present day context and connotations.  If </w:t>
            </w:r>
            <w:r w:rsidR="00493C70" w:rsidRPr="002C3961">
              <w:rPr>
                <w:rFonts w:ascii="Garamond" w:hAnsi="Garamond"/>
                <w:sz w:val="24"/>
                <w:szCs w:val="24"/>
              </w:rPr>
              <w:t xml:space="preserve">you think your class needs additional time to prepare for these conversations, </w:t>
            </w:r>
            <w:r w:rsidR="00BD191B" w:rsidRPr="002C3961">
              <w:rPr>
                <w:rFonts w:ascii="Garamond" w:hAnsi="Garamond"/>
                <w:sz w:val="24"/>
                <w:szCs w:val="24"/>
              </w:rPr>
              <w:t>consider adding a day before the module begins to set class no</w:t>
            </w:r>
            <w:r w:rsidR="00493C70" w:rsidRPr="002C3961">
              <w:rPr>
                <w:rFonts w:ascii="Garamond" w:hAnsi="Garamond"/>
                <w:sz w:val="24"/>
                <w:szCs w:val="24"/>
              </w:rPr>
              <w:t xml:space="preserve">rms around talking about race, oppression, and resistance.  </w:t>
            </w:r>
          </w:p>
          <w:p w:rsidR="00B41941" w:rsidRPr="002C3961" w:rsidRDefault="00B41941" w:rsidP="00671B69">
            <w:pPr>
              <w:pStyle w:val="ListParagraph"/>
              <w:numPr>
                <w:ilvl w:val="0"/>
                <w:numId w:val="5"/>
              </w:numPr>
              <w:spacing w:after="0"/>
              <w:ind w:right="180"/>
              <w:rPr>
                <w:rFonts w:ascii="Garamond" w:hAnsi="Garamond"/>
                <w:sz w:val="24"/>
                <w:szCs w:val="24"/>
              </w:rPr>
            </w:pPr>
            <w:r w:rsidRPr="002C3961">
              <w:rPr>
                <w:rFonts w:ascii="Garamond" w:hAnsi="Garamond"/>
                <w:sz w:val="24"/>
                <w:szCs w:val="24"/>
              </w:rPr>
              <w:t>In this lesson, you will add to the Civil Rights anchor chart.  Create this in advance, either on flip chart or electronically.  It will need to hold a lot of ideas, so if you are making it on chart paper, consider using several sheets of paper.</w:t>
            </w:r>
          </w:p>
          <w:p w:rsidR="00F1201F" w:rsidRPr="002C3961" w:rsidRDefault="008A2922" w:rsidP="00671B69">
            <w:pPr>
              <w:pStyle w:val="ListParagraph"/>
              <w:numPr>
                <w:ilvl w:val="0"/>
                <w:numId w:val="5"/>
              </w:numPr>
              <w:spacing w:after="0"/>
              <w:ind w:right="180"/>
              <w:rPr>
                <w:rFonts w:ascii="Garamond" w:hAnsi="Garamond"/>
                <w:sz w:val="24"/>
                <w:szCs w:val="24"/>
              </w:rPr>
            </w:pPr>
            <w:r w:rsidRPr="002C3961">
              <w:rPr>
                <w:rFonts w:ascii="Garamond" w:hAnsi="Garamond"/>
                <w:sz w:val="24"/>
                <w:szCs w:val="24"/>
              </w:rPr>
              <w:t>In this module</w:t>
            </w:r>
            <w:r w:rsidR="00B41941" w:rsidRPr="002C3961">
              <w:rPr>
                <w:rFonts w:ascii="Garamond" w:hAnsi="Garamond"/>
                <w:sz w:val="24"/>
                <w:szCs w:val="24"/>
              </w:rPr>
              <w:t xml:space="preserve">, students do substantial daily reading and writing, and often use graphic organizers and texts over several days.  Consider how you want your students to organize their papers and materials, and communicate that clearly at the beginning of the module.  In many cases, you will have a choice of either photocopying a worksheet for students or projecting a set of directions and/or questions and having them do work in their notebooks.  </w:t>
            </w:r>
          </w:p>
          <w:p w:rsidR="00C943A9" w:rsidRPr="002C3961" w:rsidRDefault="00F1201F" w:rsidP="00671B69">
            <w:pPr>
              <w:pStyle w:val="ListParagraph"/>
              <w:numPr>
                <w:ilvl w:val="0"/>
                <w:numId w:val="5"/>
              </w:numPr>
              <w:spacing w:after="0"/>
              <w:ind w:right="180"/>
              <w:rPr>
                <w:rFonts w:ascii="Garamond" w:hAnsi="Garamond"/>
                <w:sz w:val="24"/>
                <w:szCs w:val="24"/>
              </w:rPr>
            </w:pPr>
            <w:r w:rsidRPr="002C3961">
              <w:rPr>
                <w:rFonts w:ascii="Garamond" w:hAnsi="Garamond"/>
                <w:sz w:val="24"/>
                <w:szCs w:val="24"/>
              </w:rPr>
              <w:t xml:space="preserve">In general, these lessons suggest questions for entry tasks and exit tickets, but do not provide worksheets or handouts for them.  </w:t>
            </w:r>
            <w:r w:rsidR="00493C70" w:rsidRPr="002C3961">
              <w:rPr>
                <w:rFonts w:ascii="Garamond" w:hAnsi="Garamond"/>
                <w:sz w:val="24"/>
                <w:szCs w:val="24"/>
              </w:rPr>
              <w:t>You could either create handouts or post the questions on the board.  In general, provide students (either on p</w:t>
            </w:r>
            <w:r w:rsidR="00A62E5A" w:rsidRPr="002C3961">
              <w:rPr>
                <w:rFonts w:ascii="Garamond" w:hAnsi="Garamond"/>
                <w:sz w:val="24"/>
                <w:szCs w:val="24"/>
              </w:rPr>
              <w:t>aper or on the board) a written-</w:t>
            </w:r>
            <w:r w:rsidR="00493C70" w:rsidRPr="002C3961">
              <w:rPr>
                <w:rFonts w:ascii="Garamond" w:hAnsi="Garamond"/>
                <w:sz w:val="24"/>
                <w:szCs w:val="24"/>
              </w:rPr>
              <w:t>out question to refer to, whether they are doing entry tasks, responding to a reading, or having a discussion.</w:t>
            </w:r>
          </w:p>
          <w:p w:rsidR="00671B69" w:rsidRPr="002C3961" w:rsidRDefault="00791734" w:rsidP="00671B69">
            <w:pPr>
              <w:pStyle w:val="ListParagraph"/>
              <w:numPr>
                <w:ilvl w:val="0"/>
                <w:numId w:val="5"/>
              </w:numPr>
              <w:spacing w:after="0"/>
              <w:ind w:right="180"/>
              <w:rPr>
                <w:rFonts w:ascii="Garamond" w:hAnsi="Garamond"/>
                <w:sz w:val="24"/>
                <w:szCs w:val="24"/>
              </w:rPr>
            </w:pPr>
            <w:r w:rsidRPr="002C3961">
              <w:rPr>
                <w:rFonts w:ascii="Garamond" w:hAnsi="Garamond"/>
                <w:sz w:val="24"/>
                <w:szCs w:val="24"/>
              </w:rPr>
              <w:t xml:space="preserve">In advance, review the </w:t>
            </w:r>
            <w:r w:rsidR="00B640E4" w:rsidRPr="002C3961">
              <w:rPr>
                <w:rFonts w:ascii="Garamond" w:hAnsi="Garamond"/>
                <w:sz w:val="24"/>
                <w:szCs w:val="24"/>
              </w:rPr>
              <w:t>Li</w:t>
            </w:r>
            <w:r w:rsidR="008A2922" w:rsidRPr="002C3961">
              <w:rPr>
                <w:rFonts w:ascii="Garamond" w:hAnsi="Garamond"/>
                <w:sz w:val="24"/>
                <w:szCs w:val="24"/>
              </w:rPr>
              <w:t>fe Under Segregation Stations: Teacher’s Guide.  Use it to set up the stations for</w:t>
            </w:r>
            <w:r w:rsidR="00B640E4" w:rsidRPr="002C3961">
              <w:rPr>
                <w:rFonts w:ascii="Garamond" w:hAnsi="Garamond"/>
                <w:sz w:val="24"/>
                <w:szCs w:val="24"/>
              </w:rPr>
              <w:t xml:space="preserve"> this activity.</w:t>
            </w:r>
          </w:p>
          <w:p w:rsidR="00B41941" w:rsidRPr="002C3961" w:rsidRDefault="00B41941" w:rsidP="00671B69">
            <w:pPr>
              <w:pStyle w:val="ListParagraph"/>
              <w:spacing w:after="0"/>
              <w:ind w:left="432" w:right="180"/>
              <w:rPr>
                <w:rFonts w:ascii="Garamond" w:hAnsi="Garamond"/>
                <w:sz w:val="24"/>
                <w:szCs w:val="24"/>
              </w:rPr>
            </w:pPr>
          </w:p>
          <w:p w:rsidR="0060463E" w:rsidRPr="002C3961" w:rsidRDefault="0060463E" w:rsidP="00671B69">
            <w:pPr>
              <w:spacing w:line="276" w:lineRule="auto"/>
              <w:ind w:right="180"/>
              <w:contextualSpacing/>
              <w:rPr>
                <w:rFonts w:ascii="Garamond" w:hAnsi="Garamond"/>
                <w:b/>
                <w:sz w:val="24"/>
                <w:szCs w:val="24"/>
              </w:rPr>
            </w:pPr>
            <w:r w:rsidRPr="002C3961">
              <w:rPr>
                <w:rFonts w:ascii="Garamond" w:hAnsi="Garamond"/>
                <w:b/>
                <w:sz w:val="24"/>
                <w:szCs w:val="24"/>
              </w:rPr>
              <w:t>Lesson 1 Materials</w:t>
            </w:r>
          </w:p>
          <w:p w:rsidR="00B640E4" w:rsidRPr="002C3961" w:rsidRDefault="008A2922" w:rsidP="00B640E4">
            <w:pPr>
              <w:pStyle w:val="ListParagraph"/>
              <w:numPr>
                <w:ilvl w:val="0"/>
                <w:numId w:val="5"/>
              </w:numPr>
              <w:tabs>
                <w:tab w:val="left" w:pos="252"/>
              </w:tabs>
              <w:spacing w:before="40" w:after="40"/>
              <w:ind w:right="180"/>
              <w:rPr>
                <w:rFonts w:ascii="Garamond" w:hAnsi="Garamond"/>
                <w:sz w:val="24"/>
                <w:szCs w:val="24"/>
              </w:rPr>
            </w:pPr>
            <w:r w:rsidRPr="002C3961">
              <w:rPr>
                <w:rFonts w:ascii="Garamond" w:hAnsi="Garamond"/>
                <w:sz w:val="24"/>
                <w:szCs w:val="24"/>
              </w:rPr>
              <w:t xml:space="preserve">MSNBC article, </w:t>
            </w:r>
            <w:r w:rsidR="00B640E4" w:rsidRPr="002C3961">
              <w:rPr>
                <w:rFonts w:ascii="Garamond" w:hAnsi="Garamond"/>
                <w:sz w:val="24"/>
                <w:szCs w:val="24"/>
              </w:rPr>
              <w:t>“Most of Little Rock Nine Headed to Inauguration”</w:t>
            </w:r>
            <w:r w:rsidRPr="002C3961">
              <w:rPr>
                <w:rFonts w:ascii="Garamond" w:hAnsi="Garamond"/>
                <w:sz w:val="24"/>
                <w:szCs w:val="24"/>
              </w:rPr>
              <w:t xml:space="preserve"> (Associated Press, 1/19/2009) </w:t>
            </w:r>
            <w:r w:rsidR="00B640E4" w:rsidRPr="002C3961">
              <w:rPr>
                <w:rFonts w:ascii="Garamond" w:hAnsi="Garamond"/>
                <w:sz w:val="24"/>
                <w:szCs w:val="24"/>
              </w:rPr>
              <w:t xml:space="preserve">Access at:  </w:t>
            </w:r>
            <w:hyperlink r:id="rId10" w:anchor=".UMStnERVSRZ" w:history="1">
              <w:r w:rsidR="00B640E4" w:rsidRPr="002C3961">
                <w:rPr>
                  <w:rStyle w:val="Hyperlink"/>
                  <w:rFonts w:ascii="Garamond" w:hAnsi="Garamond" w:cs="Arial"/>
                  <w:sz w:val="24"/>
                  <w:szCs w:val="24"/>
                </w:rPr>
                <w:t>http://www.msnbc.msn.com/id/28737484/ns/politics-inauguration/t/most-little-rock-headed-inauguration/#.UMStnERVSRZ</w:t>
              </w:r>
            </w:hyperlink>
            <w:r w:rsidR="00B640E4" w:rsidRPr="002C3961">
              <w:rPr>
                <w:rFonts w:ascii="Garamond" w:hAnsi="Garamond"/>
                <w:sz w:val="24"/>
                <w:szCs w:val="24"/>
              </w:rPr>
              <w:t xml:space="preserve"> </w:t>
            </w:r>
          </w:p>
          <w:p w:rsidR="00B640E4" w:rsidRPr="002C3961" w:rsidRDefault="00493C70" w:rsidP="00B640E4">
            <w:pPr>
              <w:pStyle w:val="ListParagraph"/>
              <w:numPr>
                <w:ilvl w:val="0"/>
                <w:numId w:val="5"/>
              </w:numPr>
              <w:tabs>
                <w:tab w:val="left" w:pos="252"/>
              </w:tabs>
              <w:spacing w:before="40" w:after="40"/>
              <w:ind w:right="180"/>
              <w:rPr>
                <w:rFonts w:ascii="Garamond" w:hAnsi="Garamond" w:cs="Arial"/>
                <w:sz w:val="24"/>
                <w:szCs w:val="24"/>
              </w:rPr>
            </w:pPr>
            <w:r w:rsidRPr="002C3961">
              <w:rPr>
                <w:rFonts w:ascii="Garamond" w:hAnsi="Garamond"/>
                <w:sz w:val="24"/>
                <w:szCs w:val="24"/>
              </w:rPr>
              <w:t>Civil Rights definition worksheet (one copy per student, plus a wa</w:t>
            </w:r>
            <w:r w:rsidR="007036AB" w:rsidRPr="002C3961">
              <w:rPr>
                <w:rFonts w:ascii="Garamond" w:hAnsi="Garamond"/>
                <w:sz w:val="24"/>
                <w:szCs w:val="24"/>
              </w:rPr>
              <w:t>y to display it for the class)</w:t>
            </w:r>
          </w:p>
          <w:p w:rsidR="00B640E4" w:rsidRPr="002C3961" w:rsidRDefault="00C943A9" w:rsidP="00B640E4">
            <w:pPr>
              <w:pStyle w:val="ListParagraph"/>
              <w:numPr>
                <w:ilvl w:val="0"/>
                <w:numId w:val="5"/>
              </w:numPr>
              <w:tabs>
                <w:tab w:val="left" w:pos="252"/>
              </w:tabs>
              <w:spacing w:before="40" w:after="40"/>
              <w:ind w:right="180"/>
              <w:rPr>
                <w:rFonts w:ascii="Garamond" w:hAnsi="Garamond" w:cs="Arial"/>
                <w:sz w:val="24"/>
                <w:szCs w:val="24"/>
              </w:rPr>
            </w:pPr>
            <w:r w:rsidRPr="002C3961">
              <w:rPr>
                <w:rFonts w:ascii="Garamond" w:hAnsi="Garamond"/>
                <w:sz w:val="24"/>
                <w:szCs w:val="24"/>
              </w:rPr>
              <w:t xml:space="preserve">Life under Segregation </w:t>
            </w:r>
            <w:r w:rsidR="00D46831" w:rsidRPr="002C3961">
              <w:rPr>
                <w:rFonts w:ascii="Garamond" w:hAnsi="Garamond"/>
                <w:sz w:val="24"/>
                <w:szCs w:val="24"/>
              </w:rPr>
              <w:t>Teacher’s Guide</w:t>
            </w:r>
          </w:p>
          <w:p w:rsidR="00B640E4" w:rsidRPr="002C3961" w:rsidRDefault="00F1201F" w:rsidP="00B640E4">
            <w:pPr>
              <w:pStyle w:val="ListParagraph"/>
              <w:numPr>
                <w:ilvl w:val="0"/>
                <w:numId w:val="5"/>
              </w:numPr>
              <w:tabs>
                <w:tab w:val="left" w:pos="252"/>
              </w:tabs>
              <w:spacing w:before="40" w:after="40"/>
              <w:ind w:right="180"/>
              <w:rPr>
                <w:rFonts w:ascii="Garamond" w:hAnsi="Garamond" w:cs="Arial"/>
                <w:sz w:val="24"/>
                <w:szCs w:val="24"/>
              </w:rPr>
            </w:pPr>
            <w:r w:rsidRPr="002C3961">
              <w:rPr>
                <w:rFonts w:ascii="Garamond" w:hAnsi="Garamond"/>
                <w:sz w:val="24"/>
                <w:szCs w:val="24"/>
              </w:rPr>
              <w:t>Civil Rights an</w:t>
            </w:r>
            <w:r w:rsidR="007036AB" w:rsidRPr="002C3961">
              <w:rPr>
                <w:rFonts w:ascii="Garamond" w:hAnsi="Garamond"/>
                <w:sz w:val="24"/>
                <w:szCs w:val="24"/>
              </w:rPr>
              <w:t>chor chart</w:t>
            </w:r>
          </w:p>
          <w:p w:rsidR="00566B0A" w:rsidRPr="002C3961" w:rsidRDefault="00566B0A" w:rsidP="00B640E4">
            <w:pPr>
              <w:pStyle w:val="ListParagraph"/>
              <w:numPr>
                <w:ilvl w:val="0"/>
                <w:numId w:val="5"/>
              </w:numPr>
              <w:tabs>
                <w:tab w:val="left" w:pos="252"/>
              </w:tabs>
              <w:spacing w:before="40" w:after="40"/>
              <w:ind w:right="180"/>
              <w:rPr>
                <w:rFonts w:ascii="Garamond" w:hAnsi="Garamond" w:cs="Arial"/>
                <w:sz w:val="24"/>
                <w:szCs w:val="24"/>
              </w:rPr>
            </w:pPr>
            <w:r w:rsidRPr="002C3961">
              <w:rPr>
                <w:rFonts w:ascii="Garamond" w:hAnsi="Garamond"/>
                <w:sz w:val="24"/>
                <w:szCs w:val="24"/>
              </w:rPr>
              <w:t xml:space="preserve">Notes to Create Model </w:t>
            </w:r>
            <w:r w:rsidR="00771602" w:rsidRPr="002C3961">
              <w:rPr>
                <w:rFonts w:ascii="Garamond" w:hAnsi="Garamond"/>
                <w:sz w:val="24"/>
                <w:szCs w:val="24"/>
              </w:rPr>
              <w:t xml:space="preserve">Frayer </w:t>
            </w:r>
            <w:r w:rsidR="007036AB" w:rsidRPr="002C3961">
              <w:rPr>
                <w:rFonts w:ascii="Garamond" w:hAnsi="Garamond"/>
                <w:sz w:val="24"/>
                <w:szCs w:val="24"/>
              </w:rPr>
              <w:t xml:space="preserve">Map: </w:t>
            </w:r>
            <w:r w:rsidRPr="002C3961">
              <w:rPr>
                <w:rFonts w:ascii="Garamond" w:hAnsi="Garamond"/>
                <w:sz w:val="24"/>
                <w:szCs w:val="24"/>
              </w:rPr>
              <w:t>Discrimination</w:t>
            </w:r>
          </w:p>
          <w:p w:rsidR="00FE54DA" w:rsidRPr="002C3961" w:rsidRDefault="00566B0A" w:rsidP="00B640E4">
            <w:pPr>
              <w:pStyle w:val="ListParagraph"/>
              <w:numPr>
                <w:ilvl w:val="0"/>
                <w:numId w:val="5"/>
              </w:numPr>
              <w:tabs>
                <w:tab w:val="left" w:pos="252"/>
              </w:tabs>
              <w:spacing w:before="40" w:after="40"/>
              <w:ind w:right="180"/>
              <w:rPr>
                <w:rFonts w:ascii="Garamond" w:hAnsi="Garamond" w:cs="Arial"/>
                <w:sz w:val="24"/>
                <w:szCs w:val="24"/>
              </w:rPr>
            </w:pPr>
            <w:r w:rsidRPr="002C3961">
              <w:rPr>
                <w:rFonts w:ascii="Garamond" w:hAnsi="Garamond"/>
                <w:sz w:val="24"/>
                <w:szCs w:val="24"/>
              </w:rPr>
              <w:t>Blank Frayer Ma</w:t>
            </w:r>
            <w:r w:rsidR="00D46831" w:rsidRPr="002C3961">
              <w:rPr>
                <w:rFonts w:ascii="Garamond" w:hAnsi="Garamond"/>
                <w:sz w:val="24"/>
                <w:szCs w:val="24"/>
              </w:rPr>
              <w:t>p (see Vocabulary S</w:t>
            </w:r>
            <w:r w:rsidR="00187417" w:rsidRPr="002C3961">
              <w:rPr>
                <w:rFonts w:ascii="Garamond" w:hAnsi="Garamond"/>
                <w:sz w:val="24"/>
                <w:szCs w:val="24"/>
              </w:rPr>
              <w:t xml:space="preserve">trategies in </w:t>
            </w:r>
            <w:r w:rsidR="006017A9" w:rsidRPr="002C3961">
              <w:rPr>
                <w:rFonts w:ascii="Garamond" w:hAnsi="Garamond"/>
                <w:sz w:val="24"/>
                <w:szCs w:val="24"/>
              </w:rPr>
              <w:t>appendix</w:t>
            </w:r>
            <w:r w:rsidR="00B96472" w:rsidRPr="002C3961">
              <w:rPr>
                <w:rFonts w:ascii="Garamond" w:hAnsi="Garamond"/>
                <w:sz w:val="24"/>
                <w:szCs w:val="24"/>
              </w:rPr>
              <w:t>)</w:t>
            </w:r>
          </w:p>
          <w:p w:rsidR="00671B69" w:rsidRPr="002C3961" w:rsidRDefault="00671B69" w:rsidP="00671B69">
            <w:pPr>
              <w:spacing w:line="276" w:lineRule="auto"/>
              <w:ind w:right="180"/>
              <w:contextualSpacing/>
              <w:rPr>
                <w:rFonts w:ascii="Garamond" w:hAnsi="Garamond"/>
                <w:b/>
                <w:sz w:val="24"/>
                <w:szCs w:val="24"/>
              </w:rPr>
            </w:pPr>
          </w:p>
          <w:p w:rsidR="0060463E" w:rsidRPr="002C3961" w:rsidRDefault="0060463E" w:rsidP="00671B69">
            <w:pPr>
              <w:spacing w:line="276" w:lineRule="auto"/>
              <w:ind w:right="180"/>
              <w:contextualSpacing/>
              <w:rPr>
                <w:rFonts w:ascii="Garamond" w:hAnsi="Garamond"/>
                <w:b/>
                <w:sz w:val="24"/>
                <w:szCs w:val="24"/>
              </w:rPr>
            </w:pPr>
            <w:r w:rsidRPr="002C3961">
              <w:rPr>
                <w:rFonts w:ascii="Garamond" w:hAnsi="Garamond"/>
                <w:b/>
                <w:sz w:val="24"/>
                <w:szCs w:val="24"/>
              </w:rPr>
              <w:t>Lesson 1 Agenda</w:t>
            </w:r>
          </w:p>
          <w:p w:rsidR="005A6EA5" w:rsidRPr="002C3961" w:rsidRDefault="0060463E" w:rsidP="00671B69">
            <w:pPr>
              <w:pStyle w:val="ListParagraph"/>
              <w:numPr>
                <w:ilvl w:val="0"/>
                <w:numId w:val="49"/>
              </w:numPr>
              <w:spacing w:after="0"/>
              <w:ind w:right="180"/>
              <w:rPr>
                <w:rFonts w:ascii="Garamond" w:hAnsi="Garamond"/>
                <w:sz w:val="24"/>
                <w:szCs w:val="24"/>
                <w:u w:val="single"/>
              </w:rPr>
            </w:pPr>
            <w:r w:rsidRPr="002C3961">
              <w:rPr>
                <w:rFonts w:ascii="Garamond" w:hAnsi="Garamond"/>
                <w:sz w:val="24"/>
                <w:szCs w:val="24"/>
                <w:u w:val="single"/>
              </w:rPr>
              <w:t xml:space="preserve">Entry Task </w:t>
            </w:r>
          </w:p>
          <w:p w:rsidR="00493C70" w:rsidRPr="002C3961" w:rsidRDefault="0060463E" w:rsidP="00671B69">
            <w:pPr>
              <w:pStyle w:val="ListParagraph"/>
              <w:numPr>
                <w:ilvl w:val="0"/>
                <w:numId w:val="50"/>
              </w:numPr>
              <w:spacing w:after="0"/>
              <w:ind w:right="180"/>
              <w:rPr>
                <w:rFonts w:ascii="Garamond" w:hAnsi="Garamond"/>
                <w:sz w:val="24"/>
                <w:szCs w:val="24"/>
              </w:rPr>
            </w:pPr>
            <w:r w:rsidRPr="002C3961">
              <w:rPr>
                <w:rFonts w:ascii="Garamond" w:hAnsi="Garamond"/>
                <w:sz w:val="24"/>
                <w:szCs w:val="24"/>
              </w:rPr>
              <w:t xml:space="preserve">Entry Task </w:t>
            </w:r>
            <w:r w:rsidR="00493C70" w:rsidRPr="002C3961">
              <w:rPr>
                <w:rFonts w:ascii="Garamond" w:hAnsi="Garamond"/>
                <w:sz w:val="24"/>
                <w:szCs w:val="24"/>
              </w:rPr>
              <w:t>(5 minutes)</w:t>
            </w:r>
          </w:p>
          <w:p w:rsidR="00493C70" w:rsidRPr="002C3961" w:rsidRDefault="00493C70" w:rsidP="00671B69">
            <w:pPr>
              <w:pStyle w:val="ListParagraph"/>
              <w:numPr>
                <w:ilvl w:val="0"/>
                <w:numId w:val="25"/>
              </w:numPr>
              <w:spacing w:after="0"/>
              <w:ind w:right="180"/>
              <w:rPr>
                <w:rFonts w:ascii="Garamond" w:hAnsi="Garamond"/>
                <w:sz w:val="24"/>
                <w:szCs w:val="24"/>
              </w:rPr>
            </w:pPr>
            <w:r w:rsidRPr="002C3961">
              <w:rPr>
                <w:rFonts w:ascii="Garamond" w:hAnsi="Garamond"/>
                <w:sz w:val="24"/>
                <w:szCs w:val="24"/>
              </w:rPr>
              <w:t xml:space="preserve">Explain Entry Task </w:t>
            </w:r>
            <w:r w:rsidR="0060463E" w:rsidRPr="002C3961">
              <w:rPr>
                <w:rFonts w:ascii="Garamond" w:hAnsi="Garamond"/>
                <w:sz w:val="24"/>
                <w:szCs w:val="24"/>
              </w:rPr>
              <w:t>R</w:t>
            </w:r>
            <w:r w:rsidRPr="002C3961">
              <w:rPr>
                <w:rFonts w:ascii="Garamond" w:hAnsi="Garamond"/>
                <w:sz w:val="24"/>
                <w:szCs w:val="24"/>
              </w:rPr>
              <w:t xml:space="preserve">outine:  </w:t>
            </w:r>
            <w:r w:rsidR="00A62E5A" w:rsidRPr="002C3961">
              <w:rPr>
                <w:rFonts w:ascii="Garamond" w:hAnsi="Garamond"/>
                <w:sz w:val="24"/>
                <w:szCs w:val="24"/>
              </w:rPr>
              <w:t>W</w:t>
            </w:r>
            <w:r w:rsidR="0060463E" w:rsidRPr="002C3961">
              <w:rPr>
                <w:rFonts w:ascii="Garamond" w:hAnsi="Garamond"/>
                <w:sz w:val="24"/>
                <w:szCs w:val="24"/>
              </w:rPr>
              <w:t>here students will find it each day and where they should complete i</w:t>
            </w:r>
            <w:r w:rsidR="007036AB" w:rsidRPr="002C3961">
              <w:rPr>
                <w:rFonts w:ascii="Garamond" w:hAnsi="Garamond"/>
                <w:sz w:val="24"/>
                <w:szCs w:val="24"/>
              </w:rPr>
              <w:t xml:space="preserve">t; </w:t>
            </w:r>
            <w:r w:rsidR="00BD34E3" w:rsidRPr="002C3961">
              <w:rPr>
                <w:rFonts w:ascii="Garamond" w:hAnsi="Garamond"/>
                <w:sz w:val="24"/>
                <w:szCs w:val="24"/>
              </w:rPr>
              <w:t>e</w:t>
            </w:r>
            <w:r w:rsidR="0060463E" w:rsidRPr="002C3961">
              <w:rPr>
                <w:rFonts w:ascii="Garamond" w:hAnsi="Garamond"/>
                <w:sz w:val="24"/>
                <w:szCs w:val="24"/>
              </w:rPr>
              <w:t>xpectation that it is individual and usually brief</w:t>
            </w:r>
          </w:p>
          <w:p w:rsidR="002C2FAC" w:rsidRPr="002C3961" w:rsidRDefault="00493C70" w:rsidP="00671B69">
            <w:pPr>
              <w:pStyle w:val="ListParagraph"/>
              <w:numPr>
                <w:ilvl w:val="0"/>
                <w:numId w:val="25"/>
              </w:numPr>
              <w:spacing w:after="0"/>
              <w:ind w:right="180"/>
              <w:rPr>
                <w:rFonts w:ascii="Garamond" w:hAnsi="Garamond"/>
                <w:sz w:val="24"/>
                <w:szCs w:val="24"/>
              </w:rPr>
            </w:pPr>
            <w:r w:rsidRPr="002C3961">
              <w:rPr>
                <w:rFonts w:ascii="Garamond" w:hAnsi="Garamond"/>
                <w:sz w:val="24"/>
                <w:szCs w:val="24"/>
              </w:rPr>
              <w:t xml:space="preserve">Entry Task:  </w:t>
            </w:r>
            <w:r w:rsidR="0060463E" w:rsidRPr="002C3961">
              <w:rPr>
                <w:rFonts w:ascii="Garamond" w:hAnsi="Garamond"/>
                <w:sz w:val="24"/>
                <w:szCs w:val="24"/>
              </w:rPr>
              <w:t xml:space="preserve">Display photo of seven members of the Little Rock Nine at President Obama’s inauguration in 2008, along with a brief caption.  </w:t>
            </w:r>
            <w:r w:rsidRPr="002C3961">
              <w:rPr>
                <w:rFonts w:ascii="Garamond" w:hAnsi="Garamond"/>
                <w:sz w:val="24"/>
                <w:szCs w:val="24"/>
              </w:rPr>
              <w:t xml:space="preserve">(Find this in the </w:t>
            </w:r>
            <w:r w:rsidR="00415A5F" w:rsidRPr="002C3961">
              <w:rPr>
                <w:rFonts w:ascii="Garamond" w:hAnsi="Garamond"/>
                <w:b/>
                <w:sz w:val="24"/>
                <w:szCs w:val="24"/>
              </w:rPr>
              <w:t>MSNBC Article</w:t>
            </w:r>
            <w:r w:rsidRPr="002C3961">
              <w:rPr>
                <w:rFonts w:ascii="Garamond" w:hAnsi="Garamond"/>
                <w:sz w:val="24"/>
                <w:szCs w:val="24"/>
              </w:rPr>
              <w:t xml:space="preserve">)  Post or project questions:  </w:t>
            </w:r>
            <w:r w:rsidR="0060463E" w:rsidRPr="002C3961">
              <w:rPr>
                <w:rFonts w:ascii="Garamond" w:hAnsi="Garamond"/>
                <w:sz w:val="24"/>
                <w:szCs w:val="24"/>
              </w:rPr>
              <w:t xml:space="preserve">Who is in the picture?  What is happening? </w:t>
            </w:r>
          </w:p>
          <w:p w:rsidR="00493C70" w:rsidRPr="002C3961" w:rsidRDefault="002C2FAC" w:rsidP="00671B69">
            <w:pPr>
              <w:pStyle w:val="ListParagraph"/>
              <w:numPr>
                <w:ilvl w:val="0"/>
                <w:numId w:val="25"/>
              </w:numPr>
              <w:spacing w:after="0"/>
              <w:ind w:right="180"/>
              <w:rPr>
                <w:rFonts w:ascii="Garamond" w:hAnsi="Garamond"/>
                <w:sz w:val="24"/>
                <w:szCs w:val="24"/>
              </w:rPr>
            </w:pPr>
            <w:r w:rsidRPr="002C3961">
              <w:rPr>
                <w:rFonts w:ascii="Garamond" w:hAnsi="Garamond"/>
                <w:sz w:val="24"/>
                <w:szCs w:val="24"/>
              </w:rPr>
              <w:t xml:space="preserve">Ask several students to share their ideas.  Do not tell them if they are correct or incorrect, but tell them they will learn more about this shortly.  </w:t>
            </w:r>
          </w:p>
          <w:p w:rsidR="0060463E" w:rsidRPr="002C3961" w:rsidRDefault="0060463E" w:rsidP="00671B69">
            <w:pPr>
              <w:spacing w:line="276" w:lineRule="auto"/>
              <w:ind w:right="180"/>
              <w:contextualSpacing/>
              <w:rPr>
                <w:rFonts w:ascii="Garamond" w:hAnsi="Garamond"/>
                <w:sz w:val="24"/>
                <w:szCs w:val="24"/>
              </w:rPr>
            </w:pPr>
          </w:p>
          <w:p w:rsidR="005A6EA5" w:rsidRPr="002C3961" w:rsidRDefault="0060463E" w:rsidP="00671B69">
            <w:pPr>
              <w:pStyle w:val="ListParagraph"/>
              <w:numPr>
                <w:ilvl w:val="0"/>
                <w:numId w:val="49"/>
              </w:numPr>
              <w:spacing w:after="0"/>
              <w:ind w:right="180"/>
              <w:rPr>
                <w:rFonts w:ascii="Garamond" w:hAnsi="Garamond"/>
                <w:sz w:val="24"/>
                <w:szCs w:val="24"/>
                <w:u w:val="single"/>
              </w:rPr>
            </w:pPr>
            <w:r w:rsidRPr="002C3961">
              <w:rPr>
                <w:rFonts w:ascii="Garamond" w:hAnsi="Garamond"/>
                <w:sz w:val="24"/>
                <w:szCs w:val="24"/>
                <w:u w:val="single"/>
              </w:rPr>
              <w:t>Opening</w:t>
            </w:r>
          </w:p>
          <w:p w:rsidR="0060463E" w:rsidRPr="002C3961" w:rsidRDefault="0060463E" w:rsidP="00671B69">
            <w:pPr>
              <w:pStyle w:val="ListParagraph"/>
              <w:numPr>
                <w:ilvl w:val="0"/>
                <w:numId w:val="51"/>
              </w:numPr>
              <w:spacing w:after="0"/>
              <w:ind w:right="180"/>
              <w:rPr>
                <w:rFonts w:ascii="Garamond" w:hAnsi="Garamond"/>
                <w:sz w:val="24"/>
                <w:szCs w:val="24"/>
              </w:rPr>
            </w:pPr>
            <w:r w:rsidRPr="002C3961">
              <w:rPr>
                <w:rFonts w:ascii="Garamond" w:hAnsi="Garamond"/>
                <w:sz w:val="24"/>
                <w:szCs w:val="24"/>
              </w:rPr>
              <w:t xml:space="preserve">Introduce Think/Write-Pair-Share protocol </w:t>
            </w:r>
            <w:r w:rsidR="00415A5F" w:rsidRPr="002C3961">
              <w:rPr>
                <w:rFonts w:ascii="Garamond" w:hAnsi="Garamond"/>
                <w:sz w:val="24"/>
                <w:szCs w:val="24"/>
              </w:rPr>
              <w:t>(found under Questioning Strategies Protocol</w:t>
            </w:r>
            <w:r w:rsidR="00A62E5A" w:rsidRPr="002C3961">
              <w:rPr>
                <w:rFonts w:ascii="Garamond" w:hAnsi="Garamond"/>
                <w:sz w:val="24"/>
                <w:szCs w:val="24"/>
              </w:rPr>
              <w:t xml:space="preserve"> in appendix</w:t>
            </w:r>
            <w:r w:rsidR="00415A5F" w:rsidRPr="002C3961">
              <w:rPr>
                <w:rFonts w:ascii="Garamond" w:hAnsi="Garamond"/>
                <w:sz w:val="24"/>
                <w:szCs w:val="24"/>
              </w:rPr>
              <w:t xml:space="preserve">) </w:t>
            </w:r>
            <w:r w:rsidR="001355EB" w:rsidRPr="002C3961">
              <w:rPr>
                <w:rFonts w:ascii="Garamond" w:hAnsi="Garamond"/>
                <w:sz w:val="24"/>
                <w:szCs w:val="24"/>
              </w:rPr>
              <w:t>and text (10</w:t>
            </w:r>
            <w:r w:rsidRPr="002C3961">
              <w:rPr>
                <w:rFonts w:ascii="Garamond" w:hAnsi="Garamond"/>
                <w:sz w:val="24"/>
                <w:szCs w:val="24"/>
              </w:rPr>
              <w:t xml:space="preserve"> min)</w:t>
            </w:r>
          </w:p>
          <w:p w:rsidR="00F1201F" w:rsidRPr="002C3961" w:rsidRDefault="0060463E" w:rsidP="00671B69">
            <w:pPr>
              <w:pStyle w:val="ListParagraph"/>
              <w:numPr>
                <w:ilvl w:val="0"/>
                <w:numId w:val="18"/>
              </w:numPr>
              <w:spacing w:after="0"/>
              <w:ind w:right="180"/>
              <w:rPr>
                <w:rFonts w:ascii="Garamond" w:hAnsi="Garamond"/>
                <w:sz w:val="24"/>
                <w:szCs w:val="24"/>
              </w:rPr>
            </w:pPr>
            <w:r w:rsidRPr="002C3961">
              <w:rPr>
                <w:rFonts w:ascii="Garamond" w:hAnsi="Garamond"/>
                <w:sz w:val="24"/>
                <w:szCs w:val="24"/>
              </w:rPr>
              <w:t>List parts of the protocol; briefly explain purpose of each.</w:t>
            </w:r>
            <w:r w:rsidR="00F1201F" w:rsidRPr="002C3961">
              <w:rPr>
                <w:rFonts w:ascii="Garamond" w:hAnsi="Garamond"/>
                <w:sz w:val="24"/>
                <w:szCs w:val="24"/>
              </w:rPr>
              <w:t xml:space="preserve">  You might say something like, “I am looking forward to hearing your thinking about this and about other events and documents we will study.  Having time to think alone and time to work with a partner often helps students do their best thinking.  We will often use a protocol called Think/Pair/Share where first you think,</w:t>
            </w:r>
            <w:r w:rsidR="00415A5F" w:rsidRPr="002C3961">
              <w:rPr>
                <w:rFonts w:ascii="Garamond" w:hAnsi="Garamond"/>
                <w:sz w:val="24"/>
                <w:szCs w:val="24"/>
              </w:rPr>
              <w:t xml:space="preserve"> and often write, by yourself; </w:t>
            </w:r>
            <w:r w:rsidR="00F1201F" w:rsidRPr="002C3961">
              <w:rPr>
                <w:rFonts w:ascii="Garamond" w:hAnsi="Garamond"/>
                <w:sz w:val="24"/>
                <w:szCs w:val="24"/>
              </w:rPr>
              <w:t xml:space="preserve">then you and your seat </w:t>
            </w:r>
            <w:r w:rsidR="00A62E5A" w:rsidRPr="002C3961">
              <w:rPr>
                <w:rFonts w:ascii="Garamond" w:hAnsi="Garamond"/>
                <w:sz w:val="24"/>
                <w:szCs w:val="24"/>
              </w:rPr>
              <w:t xml:space="preserve">partner talk about your ideas; </w:t>
            </w:r>
            <w:r w:rsidR="00F1201F" w:rsidRPr="002C3961">
              <w:rPr>
                <w:rFonts w:ascii="Garamond" w:hAnsi="Garamond"/>
                <w:sz w:val="24"/>
                <w:szCs w:val="24"/>
              </w:rPr>
              <w:t>and final</w:t>
            </w:r>
            <w:r w:rsidR="00A62E5A" w:rsidRPr="002C3961">
              <w:rPr>
                <w:rFonts w:ascii="Garamond" w:hAnsi="Garamond"/>
                <w:sz w:val="24"/>
                <w:szCs w:val="24"/>
              </w:rPr>
              <w:t xml:space="preserve">ly, we talk as a whole class. </w:t>
            </w:r>
            <w:r w:rsidR="00F1201F" w:rsidRPr="002C3961">
              <w:rPr>
                <w:rFonts w:ascii="Garamond" w:hAnsi="Garamond"/>
                <w:sz w:val="24"/>
                <w:szCs w:val="24"/>
              </w:rPr>
              <w:t xml:space="preserve">We will try that in just a few minutes with this article.” </w:t>
            </w:r>
          </w:p>
          <w:p w:rsidR="005A6EA5" w:rsidRPr="002C3961" w:rsidRDefault="00415A5F" w:rsidP="00671B69">
            <w:pPr>
              <w:pStyle w:val="ListParagraph"/>
              <w:numPr>
                <w:ilvl w:val="0"/>
                <w:numId w:val="18"/>
              </w:numPr>
              <w:spacing w:after="0"/>
              <w:ind w:right="180"/>
              <w:rPr>
                <w:rFonts w:ascii="Garamond" w:hAnsi="Garamond"/>
                <w:sz w:val="24"/>
                <w:szCs w:val="24"/>
              </w:rPr>
            </w:pPr>
            <w:r w:rsidRPr="002C3961">
              <w:rPr>
                <w:rFonts w:ascii="Garamond" w:hAnsi="Garamond"/>
                <w:sz w:val="24"/>
                <w:szCs w:val="24"/>
              </w:rPr>
              <w:t xml:space="preserve">Distribute </w:t>
            </w:r>
            <w:r w:rsidRPr="002C3961">
              <w:rPr>
                <w:rFonts w:ascii="Garamond" w:hAnsi="Garamond"/>
                <w:b/>
                <w:sz w:val="24"/>
                <w:szCs w:val="24"/>
              </w:rPr>
              <w:t>MSNBC A</w:t>
            </w:r>
            <w:r w:rsidR="0060463E" w:rsidRPr="002C3961">
              <w:rPr>
                <w:rFonts w:ascii="Garamond" w:hAnsi="Garamond"/>
                <w:b/>
                <w:sz w:val="24"/>
                <w:szCs w:val="24"/>
              </w:rPr>
              <w:t>rticle</w:t>
            </w:r>
            <w:r w:rsidR="0060463E" w:rsidRPr="002C3961">
              <w:rPr>
                <w:rFonts w:ascii="Garamond" w:hAnsi="Garamond"/>
                <w:sz w:val="24"/>
                <w:szCs w:val="24"/>
              </w:rPr>
              <w:t xml:space="preserve"> (first section) and ask students to read it silently.</w:t>
            </w:r>
          </w:p>
          <w:p w:rsidR="0060463E" w:rsidRPr="002C3961" w:rsidRDefault="0060463E" w:rsidP="00671B69">
            <w:pPr>
              <w:pStyle w:val="ListParagraph"/>
              <w:spacing w:after="0"/>
              <w:ind w:left="1080" w:right="180"/>
              <w:rPr>
                <w:rFonts w:ascii="Garamond" w:hAnsi="Garamond"/>
                <w:sz w:val="24"/>
                <w:szCs w:val="24"/>
              </w:rPr>
            </w:pPr>
          </w:p>
          <w:p w:rsidR="0060463E" w:rsidRPr="002C3961" w:rsidRDefault="0060463E" w:rsidP="00671B69">
            <w:pPr>
              <w:pStyle w:val="ListParagraph"/>
              <w:numPr>
                <w:ilvl w:val="0"/>
                <w:numId w:val="51"/>
              </w:numPr>
              <w:spacing w:after="0"/>
              <w:ind w:right="180"/>
              <w:rPr>
                <w:rFonts w:ascii="Garamond" w:hAnsi="Garamond"/>
                <w:sz w:val="24"/>
                <w:szCs w:val="24"/>
              </w:rPr>
            </w:pPr>
            <w:r w:rsidRPr="002C3961">
              <w:rPr>
                <w:rFonts w:ascii="Garamond" w:hAnsi="Garamond"/>
                <w:sz w:val="24"/>
                <w:szCs w:val="24"/>
              </w:rPr>
              <w:t>Think/Write-Pair-Share (10 min)</w:t>
            </w:r>
          </w:p>
          <w:p w:rsidR="00F1201F" w:rsidRPr="002C3961" w:rsidRDefault="00F1201F" w:rsidP="00671B69">
            <w:pPr>
              <w:pStyle w:val="ListParagraph"/>
              <w:numPr>
                <w:ilvl w:val="0"/>
                <w:numId w:val="9"/>
              </w:numPr>
              <w:spacing w:after="0"/>
              <w:ind w:right="180"/>
              <w:rPr>
                <w:rFonts w:ascii="Garamond" w:hAnsi="Garamond"/>
                <w:sz w:val="24"/>
                <w:szCs w:val="24"/>
              </w:rPr>
            </w:pPr>
            <w:r w:rsidRPr="002C3961">
              <w:rPr>
                <w:rFonts w:ascii="Garamond" w:hAnsi="Garamond"/>
                <w:sz w:val="24"/>
                <w:szCs w:val="24"/>
              </w:rPr>
              <w:t>When students</w:t>
            </w:r>
            <w:r w:rsidR="00A62E5A" w:rsidRPr="002C3961">
              <w:rPr>
                <w:rFonts w:ascii="Garamond" w:hAnsi="Garamond"/>
                <w:sz w:val="24"/>
                <w:szCs w:val="24"/>
              </w:rPr>
              <w:t xml:space="preserve"> are done reading, they write an</w:t>
            </w:r>
            <w:r w:rsidRPr="002C3961">
              <w:rPr>
                <w:rFonts w:ascii="Garamond" w:hAnsi="Garamond"/>
                <w:sz w:val="24"/>
                <w:szCs w:val="24"/>
              </w:rPr>
              <w:t xml:space="preserve"> answer to the following questions</w:t>
            </w:r>
            <w:r w:rsidR="00B803D3" w:rsidRPr="002C3961">
              <w:rPr>
                <w:rFonts w:ascii="Garamond" w:hAnsi="Garamond"/>
                <w:sz w:val="24"/>
                <w:szCs w:val="24"/>
              </w:rPr>
              <w:t xml:space="preserve"> (post or project them)</w:t>
            </w:r>
            <w:r w:rsidRPr="002C3961">
              <w:rPr>
                <w:rFonts w:ascii="Garamond" w:hAnsi="Garamond"/>
                <w:sz w:val="24"/>
                <w:szCs w:val="24"/>
              </w:rPr>
              <w:t>:</w:t>
            </w:r>
            <w:r w:rsidR="005A6EA5" w:rsidRPr="002C3961">
              <w:rPr>
                <w:rFonts w:ascii="Garamond" w:hAnsi="Garamond"/>
                <w:sz w:val="24"/>
                <w:szCs w:val="24"/>
              </w:rPr>
              <w:t xml:space="preserve"> </w:t>
            </w:r>
            <w:r w:rsidR="0060463E" w:rsidRPr="002C3961">
              <w:rPr>
                <w:rFonts w:ascii="Garamond" w:hAnsi="Garamond"/>
                <w:sz w:val="24"/>
                <w:szCs w:val="24"/>
              </w:rPr>
              <w:t>Why did Obama invite the Little Rock Nine to his inauguration? What is the connection between the Little Rock Nine, the Civil Rights Movement, and Obama?</w:t>
            </w:r>
          </w:p>
          <w:p w:rsidR="00F1201F" w:rsidRPr="002C3961" w:rsidRDefault="00F1201F" w:rsidP="00671B69">
            <w:pPr>
              <w:pStyle w:val="ListParagraph"/>
              <w:numPr>
                <w:ilvl w:val="0"/>
                <w:numId w:val="9"/>
              </w:numPr>
              <w:spacing w:after="0"/>
              <w:ind w:right="180"/>
              <w:rPr>
                <w:rFonts w:ascii="Garamond" w:hAnsi="Garamond"/>
                <w:sz w:val="24"/>
                <w:szCs w:val="24"/>
              </w:rPr>
            </w:pPr>
            <w:r w:rsidRPr="002C3961">
              <w:rPr>
                <w:rFonts w:ascii="Garamond" w:hAnsi="Garamond"/>
                <w:sz w:val="24"/>
                <w:szCs w:val="24"/>
              </w:rPr>
              <w:t>Next, they discuss their answers with a partner.</w:t>
            </w:r>
          </w:p>
          <w:p w:rsidR="00F1201F" w:rsidRPr="002C3961" w:rsidRDefault="00F1201F" w:rsidP="00671B69">
            <w:pPr>
              <w:pStyle w:val="ListParagraph"/>
              <w:numPr>
                <w:ilvl w:val="0"/>
                <w:numId w:val="9"/>
              </w:numPr>
              <w:spacing w:after="0"/>
              <w:ind w:right="180"/>
              <w:rPr>
                <w:rFonts w:ascii="Garamond" w:hAnsi="Garamond"/>
                <w:sz w:val="24"/>
                <w:szCs w:val="24"/>
              </w:rPr>
            </w:pPr>
            <w:r w:rsidRPr="002C3961">
              <w:rPr>
                <w:rFonts w:ascii="Garamond" w:hAnsi="Garamond"/>
                <w:sz w:val="24"/>
                <w:szCs w:val="24"/>
              </w:rPr>
              <w:t xml:space="preserve">Finally, the teacher cold calls students to share out.  </w:t>
            </w:r>
          </w:p>
          <w:p w:rsidR="005A6EA5" w:rsidRPr="002C3961" w:rsidRDefault="00566B0A" w:rsidP="00671B69">
            <w:pPr>
              <w:pStyle w:val="ListParagraph"/>
              <w:numPr>
                <w:ilvl w:val="0"/>
                <w:numId w:val="9"/>
              </w:numPr>
              <w:spacing w:after="0"/>
              <w:ind w:right="180"/>
              <w:rPr>
                <w:rFonts w:ascii="Garamond" w:hAnsi="Garamond"/>
                <w:sz w:val="24"/>
                <w:szCs w:val="24"/>
              </w:rPr>
            </w:pPr>
            <w:r w:rsidRPr="002C3961">
              <w:rPr>
                <w:rFonts w:ascii="Garamond" w:hAnsi="Garamond"/>
                <w:sz w:val="24"/>
                <w:szCs w:val="24"/>
              </w:rPr>
              <w:t>T</w:t>
            </w:r>
            <w:r w:rsidR="0060463E" w:rsidRPr="002C3961">
              <w:rPr>
                <w:rFonts w:ascii="Garamond" w:hAnsi="Garamond"/>
                <w:sz w:val="24"/>
                <w:szCs w:val="24"/>
              </w:rPr>
              <w:t xml:space="preserve">eacher notices and names ways in which students are collaborating effectively during partner talk and share out. </w:t>
            </w:r>
          </w:p>
          <w:p w:rsidR="00B803D3" w:rsidRPr="002C3961" w:rsidRDefault="00B803D3" w:rsidP="00671B69">
            <w:pPr>
              <w:pStyle w:val="ListParagraph"/>
              <w:spacing w:after="0"/>
              <w:ind w:left="1152" w:right="180"/>
              <w:rPr>
                <w:rFonts w:ascii="Garamond" w:hAnsi="Garamond"/>
                <w:sz w:val="24"/>
                <w:szCs w:val="24"/>
              </w:rPr>
            </w:pPr>
          </w:p>
          <w:p w:rsidR="00B803D3" w:rsidRPr="002C3961" w:rsidRDefault="00566B0A" w:rsidP="00671B69">
            <w:pPr>
              <w:pStyle w:val="ListParagraph"/>
              <w:numPr>
                <w:ilvl w:val="0"/>
                <w:numId w:val="51"/>
              </w:numPr>
              <w:spacing w:after="0"/>
              <w:ind w:right="180"/>
              <w:rPr>
                <w:rFonts w:ascii="Garamond" w:hAnsi="Garamond"/>
                <w:sz w:val="24"/>
                <w:szCs w:val="24"/>
              </w:rPr>
            </w:pPr>
            <w:r w:rsidRPr="002C3961">
              <w:rPr>
                <w:rFonts w:ascii="Garamond" w:hAnsi="Garamond"/>
                <w:sz w:val="24"/>
                <w:szCs w:val="24"/>
              </w:rPr>
              <w:t>Sharing Unit Overview (5 min</w:t>
            </w:r>
            <w:r w:rsidR="00B803D3" w:rsidRPr="002C3961">
              <w:rPr>
                <w:rFonts w:ascii="Garamond" w:hAnsi="Garamond"/>
                <w:sz w:val="24"/>
                <w:szCs w:val="24"/>
              </w:rPr>
              <w:t>)</w:t>
            </w:r>
          </w:p>
          <w:p w:rsidR="005A6EA5" w:rsidRPr="002C3961" w:rsidRDefault="00B803D3" w:rsidP="00671B69">
            <w:pPr>
              <w:pStyle w:val="ListParagraph"/>
              <w:numPr>
                <w:ilvl w:val="0"/>
                <w:numId w:val="26"/>
              </w:numPr>
              <w:spacing w:after="0"/>
              <w:ind w:right="180"/>
              <w:rPr>
                <w:rFonts w:ascii="Garamond" w:hAnsi="Garamond"/>
                <w:sz w:val="24"/>
                <w:szCs w:val="24"/>
              </w:rPr>
            </w:pPr>
            <w:r w:rsidRPr="002C3961">
              <w:rPr>
                <w:rFonts w:ascii="Garamond" w:hAnsi="Garamond"/>
                <w:sz w:val="24"/>
                <w:szCs w:val="24"/>
              </w:rPr>
              <w:t>Do not</w:t>
            </w:r>
            <w:r w:rsidR="000B5D20" w:rsidRPr="002C3961">
              <w:rPr>
                <w:rFonts w:ascii="Garamond" w:hAnsi="Garamond"/>
                <w:sz w:val="24"/>
                <w:szCs w:val="24"/>
              </w:rPr>
              <w:t xml:space="preserve"> go into detail, but do set a</w:t>
            </w:r>
            <w:r w:rsidRPr="002C3961">
              <w:rPr>
                <w:rFonts w:ascii="Garamond" w:hAnsi="Garamond"/>
                <w:sz w:val="24"/>
                <w:szCs w:val="24"/>
              </w:rPr>
              <w:t xml:space="preserve"> purpose for the next few lessons.  You might say something like, “We are beginning a unit that explores the Civil Rights Movement in general and the Little Rock Nine in particular.  Obama had an opinion about their significance, and over the course of this unit you will learn more about the time in history that they were a part of, hear more about their experiences when they were high school students, and develop your own understanding of why they are significant to you.  Over the next few lessons, we will be learning about what civil rights are and why they matter.”</w:t>
            </w:r>
          </w:p>
          <w:p w:rsidR="0060463E" w:rsidRPr="002C3961" w:rsidRDefault="0060463E" w:rsidP="00671B69">
            <w:pPr>
              <w:pStyle w:val="ListParagraph"/>
              <w:spacing w:after="0"/>
              <w:ind w:left="1080" w:right="180"/>
              <w:rPr>
                <w:rFonts w:ascii="Garamond" w:hAnsi="Garamond"/>
                <w:sz w:val="24"/>
                <w:szCs w:val="24"/>
              </w:rPr>
            </w:pPr>
          </w:p>
          <w:p w:rsidR="005A6EA5" w:rsidRPr="002C3961" w:rsidRDefault="0060463E" w:rsidP="00671B69">
            <w:pPr>
              <w:pStyle w:val="ListParagraph"/>
              <w:numPr>
                <w:ilvl w:val="0"/>
                <w:numId w:val="49"/>
              </w:numPr>
              <w:spacing w:after="0"/>
              <w:ind w:right="180"/>
              <w:rPr>
                <w:rFonts w:ascii="Garamond" w:hAnsi="Garamond"/>
                <w:sz w:val="24"/>
                <w:szCs w:val="24"/>
                <w:u w:val="single"/>
              </w:rPr>
            </w:pPr>
            <w:r w:rsidRPr="002C3961">
              <w:rPr>
                <w:rFonts w:ascii="Garamond" w:hAnsi="Garamond"/>
                <w:sz w:val="24"/>
                <w:szCs w:val="24"/>
                <w:u w:val="single"/>
              </w:rPr>
              <w:t xml:space="preserve">Work Time </w:t>
            </w:r>
          </w:p>
          <w:p w:rsidR="00B803D3" w:rsidRPr="002C3961" w:rsidRDefault="0060463E" w:rsidP="00671B69">
            <w:pPr>
              <w:pStyle w:val="ListParagraph"/>
              <w:numPr>
                <w:ilvl w:val="0"/>
                <w:numId w:val="52"/>
              </w:numPr>
              <w:spacing w:after="0"/>
              <w:ind w:right="180"/>
              <w:rPr>
                <w:rFonts w:ascii="Garamond" w:hAnsi="Garamond"/>
                <w:sz w:val="24"/>
                <w:szCs w:val="24"/>
              </w:rPr>
            </w:pPr>
            <w:r w:rsidRPr="002C3961">
              <w:rPr>
                <w:rFonts w:ascii="Garamond" w:hAnsi="Garamond"/>
                <w:sz w:val="24"/>
                <w:szCs w:val="24"/>
              </w:rPr>
              <w:t xml:space="preserve">Defining “Civil Rights” </w:t>
            </w:r>
            <w:r w:rsidR="002A3052" w:rsidRPr="002C3961">
              <w:rPr>
                <w:rFonts w:ascii="Garamond" w:hAnsi="Garamond"/>
                <w:sz w:val="24"/>
                <w:szCs w:val="24"/>
              </w:rPr>
              <w:t>(</w:t>
            </w:r>
            <w:r w:rsidR="00566B0A" w:rsidRPr="002C3961">
              <w:rPr>
                <w:rFonts w:ascii="Garamond" w:hAnsi="Garamond"/>
                <w:sz w:val="24"/>
                <w:szCs w:val="24"/>
              </w:rPr>
              <w:t>15 min</w:t>
            </w:r>
            <w:r w:rsidR="00503250" w:rsidRPr="002C3961">
              <w:rPr>
                <w:rFonts w:ascii="Garamond" w:hAnsi="Garamond"/>
                <w:sz w:val="24"/>
                <w:szCs w:val="24"/>
              </w:rPr>
              <w:t>)</w:t>
            </w:r>
          </w:p>
          <w:p w:rsidR="007036AB" w:rsidRPr="002C3961" w:rsidRDefault="00CE12A4" w:rsidP="00671B69">
            <w:pPr>
              <w:pStyle w:val="ListParagraph"/>
              <w:numPr>
                <w:ilvl w:val="0"/>
                <w:numId w:val="28"/>
              </w:numPr>
              <w:spacing w:after="0"/>
              <w:ind w:right="180"/>
              <w:rPr>
                <w:rFonts w:ascii="Garamond" w:hAnsi="Garamond"/>
                <w:sz w:val="24"/>
                <w:szCs w:val="24"/>
              </w:rPr>
            </w:pPr>
            <w:r w:rsidRPr="002C3961">
              <w:rPr>
                <w:rFonts w:ascii="Garamond" w:hAnsi="Garamond"/>
                <w:sz w:val="24"/>
                <w:szCs w:val="24"/>
              </w:rPr>
              <w:t xml:space="preserve">Distribute and display the </w:t>
            </w:r>
            <w:r w:rsidRPr="002C3961">
              <w:rPr>
                <w:rFonts w:ascii="Garamond" w:hAnsi="Garamond"/>
                <w:b/>
                <w:sz w:val="24"/>
                <w:szCs w:val="24"/>
              </w:rPr>
              <w:t>Civil Rights</w:t>
            </w:r>
            <w:r w:rsidR="00B803D3" w:rsidRPr="002C3961">
              <w:rPr>
                <w:rFonts w:ascii="Garamond" w:hAnsi="Garamond"/>
                <w:b/>
                <w:sz w:val="24"/>
                <w:szCs w:val="24"/>
              </w:rPr>
              <w:t xml:space="preserve"> Definition</w:t>
            </w:r>
            <w:r w:rsidRPr="002C3961">
              <w:rPr>
                <w:rFonts w:ascii="Garamond" w:hAnsi="Garamond"/>
                <w:b/>
                <w:sz w:val="24"/>
                <w:szCs w:val="24"/>
              </w:rPr>
              <w:t xml:space="preserve"> worksheet</w:t>
            </w:r>
            <w:r w:rsidRPr="002C3961">
              <w:rPr>
                <w:rFonts w:ascii="Garamond" w:hAnsi="Garamond"/>
                <w:sz w:val="24"/>
                <w:szCs w:val="24"/>
              </w:rPr>
              <w:t xml:space="preserve">.  </w:t>
            </w:r>
            <w:r w:rsidR="005135D2" w:rsidRPr="002C3961">
              <w:rPr>
                <w:rFonts w:ascii="Garamond" w:hAnsi="Garamond"/>
                <w:sz w:val="24"/>
                <w:szCs w:val="24"/>
              </w:rPr>
              <w:t>T</w:t>
            </w:r>
            <w:r w:rsidR="007036AB" w:rsidRPr="002C3961">
              <w:rPr>
                <w:rFonts w:ascii="Garamond" w:hAnsi="Garamond"/>
                <w:sz w:val="24"/>
                <w:szCs w:val="24"/>
              </w:rPr>
              <w:t>he definition is reprinted here:</w:t>
            </w:r>
          </w:p>
          <w:p w:rsidR="007036AB" w:rsidRPr="002C3961" w:rsidRDefault="007036AB" w:rsidP="00671B69">
            <w:pPr>
              <w:pStyle w:val="ListParagraph"/>
              <w:spacing w:after="0"/>
              <w:ind w:left="1080" w:right="180"/>
              <w:rPr>
                <w:rFonts w:ascii="Garamond" w:hAnsi="Garamond"/>
                <w:sz w:val="24"/>
                <w:szCs w:val="24"/>
              </w:rPr>
            </w:pPr>
          </w:p>
          <w:p w:rsidR="005135D2" w:rsidRPr="002C3961" w:rsidRDefault="005135D2" w:rsidP="00671B69">
            <w:pPr>
              <w:pStyle w:val="ListParagraph"/>
              <w:spacing w:after="0"/>
              <w:ind w:left="1080" w:right="180"/>
              <w:rPr>
                <w:rFonts w:ascii="Garamond" w:hAnsi="Garamond"/>
                <w:sz w:val="24"/>
                <w:szCs w:val="24"/>
              </w:rPr>
            </w:pPr>
            <w:r w:rsidRPr="002C3961">
              <w:rPr>
                <w:rFonts w:ascii="Garamond" w:hAnsi="Garamond"/>
                <w:color w:val="000000"/>
                <w:sz w:val="24"/>
                <w:szCs w:val="24"/>
              </w:rPr>
              <w:t xml:space="preserve">Civil rights are individual freedoms guaranteed to all citizens and residents of a country, regardless of race, gender, religion, etc.  These freedoms allow people to participate fully in the political, social and economic life of a community.  These rights include freedom of expression, equal protection under the law, nondiscrimination in housing, education, employment, and public facilities, and the right to full participation in the democratic political system. [source: </w:t>
            </w:r>
            <w:r w:rsidRPr="002C3961">
              <w:rPr>
                <w:rFonts w:ascii="Garamond" w:hAnsi="Garamond"/>
                <w:sz w:val="24"/>
                <w:szCs w:val="24"/>
              </w:rPr>
              <w:t xml:space="preserve">"civil rights." </w:t>
            </w:r>
            <w:r w:rsidRPr="002C3961">
              <w:rPr>
                <w:rFonts w:ascii="Garamond" w:hAnsi="Garamond"/>
                <w:i/>
                <w:sz w:val="24"/>
                <w:szCs w:val="24"/>
              </w:rPr>
              <w:t>The American Heritage® New Dictionary of Cultural Literacy, Third Edition</w:t>
            </w:r>
            <w:r w:rsidRPr="002C3961">
              <w:rPr>
                <w:rFonts w:ascii="Garamond" w:hAnsi="Garamond"/>
                <w:sz w:val="24"/>
                <w:szCs w:val="24"/>
              </w:rPr>
              <w:t xml:space="preserve">. Houghton Mifflin Company, 2005. 12 Oct. 2012. &lt;Dictionary.com </w:t>
            </w:r>
            <w:hyperlink r:id="rId11" w:history="1">
              <w:r w:rsidRPr="002C3961">
                <w:rPr>
                  <w:rFonts w:ascii="Garamond" w:hAnsi="Garamond"/>
                  <w:color w:val="0000FF"/>
                  <w:sz w:val="24"/>
                  <w:szCs w:val="24"/>
                  <w:u w:val="single"/>
                </w:rPr>
                <w:t>http://dictionary.reference.com/browse/civil rights</w:t>
              </w:r>
            </w:hyperlink>
            <w:r w:rsidRPr="002C3961">
              <w:rPr>
                <w:rFonts w:ascii="Garamond" w:hAnsi="Garamond"/>
                <w:sz w:val="24"/>
                <w:szCs w:val="24"/>
              </w:rPr>
              <w:t>]</w:t>
            </w:r>
          </w:p>
          <w:p w:rsidR="00CE12A4" w:rsidRPr="002C3961" w:rsidRDefault="00CE12A4" w:rsidP="00671B69">
            <w:pPr>
              <w:pStyle w:val="ListParagraph"/>
              <w:spacing w:after="0"/>
              <w:ind w:left="432" w:right="180"/>
              <w:rPr>
                <w:rFonts w:ascii="Garamond" w:hAnsi="Garamond"/>
                <w:sz w:val="24"/>
                <w:szCs w:val="24"/>
              </w:rPr>
            </w:pPr>
          </w:p>
          <w:p w:rsidR="00CE12A4" w:rsidRPr="002C3961" w:rsidRDefault="00CE12A4" w:rsidP="00671B69">
            <w:pPr>
              <w:pStyle w:val="ListParagraph"/>
              <w:numPr>
                <w:ilvl w:val="0"/>
                <w:numId w:val="10"/>
              </w:numPr>
              <w:spacing w:after="0"/>
              <w:ind w:right="180"/>
              <w:rPr>
                <w:rFonts w:ascii="Garamond" w:hAnsi="Garamond"/>
                <w:sz w:val="24"/>
                <w:szCs w:val="24"/>
              </w:rPr>
            </w:pPr>
            <w:r w:rsidRPr="002C3961">
              <w:rPr>
                <w:rFonts w:ascii="Garamond" w:hAnsi="Garamond"/>
                <w:sz w:val="24"/>
                <w:szCs w:val="24"/>
              </w:rPr>
              <w:t>Read the definition once aloud, and ask students to underline words that most help them understand the definition.  Call on several students to share.</w:t>
            </w:r>
            <w:r w:rsidR="00B803D3" w:rsidRPr="002C3961">
              <w:rPr>
                <w:rFonts w:ascii="Garamond" w:hAnsi="Garamond"/>
                <w:sz w:val="24"/>
                <w:szCs w:val="24"/>
              </w:rPr>
              <w:t xml:space="preserve">  Confirm their overall understanding, and tell them that this term is so important to the module that they are going to take </w:t>
            </w:r>
            <w:r w:rsidR="00BD34E3" w:rsidRPr="002C3961">
              <w:rPr>
                <w:rFonts w:ascii="Garamond" w:hAnsi="Garamond"/>
                <w:sz w:val="24"/>
                <w:szCs w:val="24"/>
              </w:rPr>
              <w:t>some time</w:t>
            </w:r>
            <w:r w:rsidR="00B803D3" w:rsidRPr="002C3961">
              <w:rPr>
                <w:rFonts w:ascii="Garamond" w:hAnsi="Garamond"/>
                <w:sz w:val="24"/>
                <w:szCs w:val="24"/>
              </w:rPr>
              <w:t xml:space="preserve"> to really understand the details.   </w:t>
            </w:r>
            <w:r w:rsidR="00BD34E3" w:rsidRPr="002C3961">
              <w:rPr>
                <w:rFonts w:ascii="Garamond" w:hAnsi="Garamond"/>
                <w:sz w:val="24"/>
                <w:szCs w:val="24"/>
              </w:rPr>
              <w:t xml:space="preserve">When you are sure they all </w:t>
            </w:r>
            <w:r w:rsidR="00503250" w:rsidRPr="002C3961">
              <w:rPr>
                <w:rFonts w:ascii="Garamond" w:hAnsi="Garamond"/>
                <w:sz w:val="24"/>
                <w:szCs w:val="24"/>
              </w:rPr>
              <w:t>understand it, you are looking forward to hearing their thinking about a set of images about life under segregation, when African Americans were denied their civil rights.</w:t>
            </w:r>
          </w:p>
          <w:p w:rsidR="00B803D3" w:rsidRPr="002C3961" w:rsidRDefault="00CE12A4" w:rsidP="00671B69">
            <w:pPr>
              <w:pStyle w:val="ListParagraph"/>
              <w:numPr>
                <w:ilvl w:val="0"/>
                <w:numId w:val="10"/>
              </w:numPr>
              <w:spacing w:after="0"/>
              <w:ind w:right="180"/>
              <w:rPr>
                <w:rFonts w:ascii="Garamond" w:hAnsi="Garamond"/>
                <w:sz w:val="24"/>
                <w:szCs w:val="24"/>
              </w:rPr>
            </w:pPr>
            <w:r w:rsidRPr="002C3961">
              <w:rPr>
                <w:rFonts w:ascii="Garamond" w:hAnsi="Garamond"/>
                <w:sz w:val="24"/>
                <w:szCs w:val="24"/>
              </w:rPr>
              <w:t xml:space="preserve">Read the definition aloud again, and ask students to circle words they are unfamiliar with.  </w:t>
            </w:r>
            <w:r w:rsidR="005135D2" w:rsidRPr="002C3961">
              <w:rPr>
                <w:rFonts w:ascii="Garamond" w:hAnsi="Garamond"/>
                <w:sz w:val="24"/>
                <w:szCs w:val="24"/>
              </w:rPr>
              <w:t xml:space="preserve">Define </w:t>
            </w:r>
            <w:r w:rsidR="005135D2" w:rsidRPr="002C3961">
              <w:rPr>
                <w:rFonts w:ascii="Garamond" w:hAnsi="Garamond"/>
                <w:i/>
                <w:sz w:val="24"/>
                <w:szCs w:val="24"/>
              </w:rPr>
              <w:t>regardless</w:t>
            </w:r>
            <w:r w:rsidR="005135D2" w:rsidRPr="002C3961">
              <w:rPr>
                <w:rFonts w:ascii="Garamond" w:hAnsi="Garamond"/>
                <w:sz w:val="24"/>
                <w:szCs w:val="24"/>
              </w:rPr>
              <w:t xml:space="preserve"> and </w:t>
            </w:r>
            <w:r w:rsidR="005135D2" w:rsidRPr="002C3961">
              <w:rPr>
                <w:rFonts w:ascii="Garamond" w:hAnsi="Garamond"/>
                <w:i/>
                <w:sz w:val="24"/>
                <w:szCs w:val="24"/>
              </w:rPr>
              <w:t>public facilities</w:t>
            </w:r>
            <w:r w:rsidR="005135D2" w:rsidRPr="002C3961">
              <w:rPr>
                <w:rFonts w:ascii="Garamond" w:hAnsi="Garamond"/>
                <w:sz w:val="24"/>
                <w:szCs w:val="24"/>
              </w:rPr>
              <w:t xml:space="preserve">, as these words are difficult to determine from context.  </w:t>
            </w:r>
            <w:r w:rsidR="00B803D3" w:rsidRPr="002C3961">
              <w:rPr>
                <w:rFonts w:ascii="Garamond" w:hAnsi="Garamond"/>
                <w:sz w:val="24"/>
                <w:szCs w:val="24"/>
              </w:rPr>
              <w:t>Prompt students to write their meanings in the column to the left, near the words.</w:t>
            </w:r>
          </w:p>
          <w:p w:rsidR="00503250" w:rsidRPr="002C3961" w:rsidRDefault="00B803D3" w:rsidP="00671B69">
            <w:pPr>
              <w:pStyle w:val="ListParagraph"/>
              <w:numPr>
                <w:ilvl w:val="0"/>
                <w:numId w:val="10"/>
              </w:numPr>
              <w:spacing w:after="0"/>
              <w:ind w:right="180"/>
              <w:rPr>
                <w:rFonts w:ascii="Garamond" w:hAnsi="Garamond"/>
                <w:sz w:val="24"/>
                <w:szCs w:val="24"/>
              </w:rPr>
            </w:pPr>
            <w:r w:rsidRPr="002C3961">
              <w:rPr>
                <w:rFonts w:ascii="Garamond" w:hAnsi="Garamond"/>
                <w:sz w:val="24"/>
                <w:szCs w:val="24"/>
              </w:rPr>
              <w:t>Explain that when readers encounter technical or</w:t>
            </w:r>
            <w:r w:rsidR="00415A5F" w:rsidRPr="002C3961">
              <w:rPr>
                <w:rFonts w:ascii="Garamond" w:hAnsi="Garamond"/>
                <w:sz w:val="24"/>
                <w:szCs w:val="24"/>
              </w:rPr>
              <w:t xml:space="preserve"> legal text, they often go word-by-</w:t>
            </w:r>
            <w:r w:rsidR="002F15CE" w:rsidRPr="002C3961">
              <w:rPr>
                <w:rFonts w:ascii="Garamond" w:hAnsi="Garamond"/>
                <w:sz w:val="24"/>
                <w:szCs w:val="24"/>
              </w:rPr>
              <w:t>word and phrase-by-</w:t>
            </w:r>
            <w:r w:rsidRPr="002C3961">
              <w:rPr>
                <w:rFonts w:ascii="Garamond" w:hAnsi="Garamond"/>
                <w:sz w:val="24"/>
                <w:szCs w:val="24"/>
              </w:rPr>
              <w:t xml:space="preserve">phrase to make meaning of it.  </w:t>
            </w:r>
            <w:r w:rsidR="002F15CE" w:rsidRPr="002C3961">
              <w:rPr>
                <w:rFonts w:ascii="Garamond" w:hAnsi="Garamond"/>
                <w:sz w:val="24"/>
                <w:szCs w:val="24"/>
              </w:rPr>
              <w:t>They paraphrase, which means</w:t>
            </w:r>
            <w:r w:rsidR="00503250" w:rsidRPr="002C3961">
              <w:rPr>
                <w:rFonts w:ascii="Garamond" w:hAnsi="Garamond"/>
                <w:sz w:val="24"/>
                <w:szCs w:val="24"/>
              </w:rPr>
              <w:t xml:space="preserve"> to restate something in their own words, rather than summarize, because it is easy to miss details when you summarize, and the details in law or legal statement</w:t>
            </w:r>
            <w:r w:rsidR="002F15CE" w:rsidRPr="002C3961">
              <w:rPr>
                <w:rFonts w:ascii="Garamond" w:hAnsi="Garamond"/>
                <w:sz w:val="24"/>
                <w:szCs w:val="24"/>
              </w:rPr>
              <w:t>s</w:t>
            </w:r>
            <w:r w:rsidR="00503250" w:rsidRPr="002C3961">
              <w:rPr>
                <w:rFonts w:ascii="Garamond" w:hAnsi="Garamond"/>
                <w:sz w:val="24"/>
                <w:szCs w:val="24"/>
              </w:rPr>
              <w:t xml:space="preserve"> are often really important.  Tell students that they will do this with the definition of civil rights.  </w:t>
            </w:r>
          </w:p>
          <w:p w:rsidR="007034FA" w:rsidRPr="002C3961" w:rsidRDefault="00BD34E3" w:rsidP="00671B69">
            <w:pPr>
              <w:pStyle w:val="ListParagraph"/>
              <w:numPr>
                <w:ilvl w:val="0"/>
                <w:numId w:val="10"/>
              </w:numPr>
              <w:spacing w:after="0"/>
              <w:ind w:right="180"/>
              <w:rPr>
                <w:rFonts w:ascii="Garamond" w:hAnsi="Garamond"/>
                <w:sz w:val="24"/>
                <w:szCs w:val="24"/>
              </w:rPr>
            </w:pPr>
            <w:r w:rsidRPr="002C3961">
              <w:rPr>
                <w:rFonts w:ascii="Garamond" w:hAnsi="Garamond"/>
                <w:sz w:val="24"/>
                <w:szCs w:val="24"/>
              </w:rPr>
              <w:t>Using the first row, m</w:t>
            </w:r>
            <w:r w:rsidR="00B803D3" w:rsidRPr="002C3961">
              <w:rPr>
                <w:rFonts w:ascii="Garamond" w:hAnsi="Garamond"/>
                <w:sz w:val="24"/>
                <w:szCs w:val="24"/>
              </w:rPr>
              <w:t xml:space="preserve">odel how to </w:t>
            </w:r>
            <w:r w:rsidRPr="002C3961">
              <w:rPr>
                <w:rFonts w:ascii="Garamond" w:hAnsi="Garamond"/>
                <w:sz w:val="24"/>
                <w:szCs w:val="24"/>
              </w:rPr>
              <w:t>paraphrase and figure</w:t>
            </w:r>
            <w:r w:rsidR="00B803D3" w:rsidRPr="002C3961">
              <w:rPr>
                <w:rFonts w:ascii="Garamond" w:hAnsi="Garamond"/>
                <w:sz w:val="24"/>
                <w:szCs w:val="24"/>
              </w:rPr>
              <w:t xml:space="preserve"> out vocabulary in </w:t>
            </w:r>
            <w:r w:rsidRPr="002C3961">
              <w:rPr>
                <w:rFonts w:ascii="Garamond" w:hAnsi="Garamond"/>
                <w:sz w:val="24"/>
                <w:szCs w:val="24"/>
              </w:rPr>
              <w:t>context</w:t>
            </w:r>
            <w:r w:rsidR="00B803D3" w:rsidRPr="002C3961">
              <w:rPr>
                <w:rFonts w:ascii="Garamond" w:hAnsi="Garamond"/>
                <w:sz w:val="24"/>
                <w:szCs w:val="24"/>
              </w:rPr>
              <w:t>.  You might say something like, “Civil rights are guaranteed to all citizens and residents.  If yo</w:t>
            </w:r>
            <w:r w:rsidR="000A02BC" w:rsidRPr="002C3961">
              <w:rPr>
                <w:rFonts w:ascii="Garamond" w:hAnsi="Garamond"/>
                <w:sz w:val="24"/>
                <w:szCs w:val="24"/>
              </w:rPr>
              <w:t>u are guaranteed something, it</w:t>
            </w:r>
            <w:r w:rsidR="00B803D3" w:rsidRPr="002C3961">
              <w:rPr>
                <w:rFonts w:ascii="Garamond" w:hAnsi="Garamond"/>
                <w:sz w:val="24"/>
                <w:szCs w:val="24"/>
              </w:rPr>
              <w:t xml:space="preserve"> means you definitely get it.  And I wonder why it says citizens and residents.  I guess that some peop</w:t>
            </w:r>
            <w:r w:rsidR="00503250" w:rsidRPr="002C3961">
              <w:rPr>
                <w:rFonts w:ascii="Garamond" w:hAnsi="Garamond"/>
                <w:sz w:val="24"/>
                <w:szCs w:val="24"/>
              </w:rPr>
              <w:t>l</w:t>
            </w:r>
            <w:r w:rsidR="00B803D3" w:rsidRPr="002C3961">
              <w:rPr>
                <w:rFonts w:ascii="Garamond" w:hAnsi="Garamond"/>
                <w:sz w:val="24"/>
                <w:szCs w:val="24"/>
              </w:rPr>
              <w:t xml:space="preserve">e live here who aren’t citizens, but they have civil rights, too.  So now I can see that this is saying that everyone gets these freedoms.  Regardless means “no matter what”  -- and I guess race, gender, and religion refer to different parts of someone’s identity.  So now I can put it all together, and this part means:  Civil rights are freedoms that all individuals who live in a country </w:t>
            </w:r>
            <w:r w:rsidR="007034FA" w:rsidRPr="002C3961">
              <w:rPr>
                <w:rFonts w:ascii="Garamond" w:hAnsi="Garamond"/>
                <w:sz w:val="24"/>
                <w:szCs w:val="24"/>
              </w:rPr>
              <w:t xml:space="preserve">have, no matter who they are.”  Write this on the copy you are displaying, and also jot down your definition for guaranteed.  </w:t>
            </w:r>
          </w:p>
          <w:p w:rsidR="005135D2" w:rsidRPr="002C3961" w:rsidRDefault="005135D2" w:rsidP="00671B69">
            <w:pPr>
              <w:pStyle w:val="ListParagraph"/>
              <w:numPr>
                <w:ilvl w:val="0"/>
                <w:numId w:val="10"/>
              </w:numPr>
              <w:spacing w:after="0"/>
              <w:ind w:right="180"/>
              <w:rPr>
                <w:rFonts w:ascii="Garamond" w:hAnsi="Garamond"/>
                <w:sz w:val="24"/>
                <w:szCs w:val="24"/>
              </w:rPr>
            </w:pPr>
            <w:r w:rsidRPr="002C3961">
              <w:rPr>
                <w:rFonts w:ascii="Garamond" w:hAnsi="Garamond"/>
                <w:sz w:val="24"/>
                <w:szCs w:val="24"/>
              </w:rPr>
              <w:t xml:space="preserve">Direct students to work with seat partners to </w:t>
            </w:r>
            <w:r w:rsidR="00503250" w:rsidRPr="002C3961">
              <w:rPr>
                <w:rFonts w:ascii="Garamond" w:hAnsi="Garamond"/>
                <w:sz w:val="24"/>
                <w:szCs w:val="24"/>
              </w:rPr>
              <w:t>do this for the remainder of the document.</w:t>
            </w:r>
          </w:p>
          <w:p w:rsidR="005135D2" w:rsidRPr="002C3961" w:rsidRDefault="00415A5F" w:rsidP="00671B69">
            <w:pPr>
              <w:pStyle w:val="ListParagraph"/>
              <w:numPr>
                <w:ilvl w:val="0"/>
                <w:numId w:val="10"/>
              </w:numPr>
              <w:spacing w:after="0"/>
              <w:ind w:right="180"/>
              <w:rPr>
                <w:rFonts w:ascii="Garamond" w:hAnsi="Garamond"/>
                <w:sz w:val="24"/>
                <w:szCs w:val="24"/>
              </w:rPr>
            </w:pPr>
            <w:r w:rsidRPr="002C3961">
              <w:rPr>
                <w:rFonts w:ascii="Garamond" w:hAnsi="Garamond"/>
                <w:sz w:val="24"/>
                <w:szCs w:val="24"/>
              </w:rPr>
              <w:t xml:space="preserve">Refocus </w:t>
            </w:r>
            <w:r w:rsidR="005135D2" w:rsidRPr="002C3961">
              <w:rPr>
                <w:rFonts w:ascii="Garamond" w:hAnsi="Garamond"/>
                <w:sz w:val="24"/>
                <w:szCs w:val="24"/>
              </w:rPr>
              <w:t>whole class and cold call on students to share answers, noticing and naming strategies students are using to determine the meaning of words in context and to paraphrase a challenging text.  For example, students may be rereading, reading past the</w:t>
            </w:r>
            <w:r w:rsidR="00503250" w:rsidRPr="002C3961">
              <w:rPr>
                <w:rFonts w:ascii="Garamond" w:hAnsi="Garamond"/>
                <w:sz w:val="24"/>
                <w:szCs w:val="24"/>
              </w:rPr>
              <w:t xml:space="preserve"> word to find its meaning, breaking a wo</w:t>
            </w:r>
            <w:r w:rsidR="000A02BC" w:rsidRPr="002C3961">
              <w:rPr>
                <w:rFonts w:ascii="Garamond" w:hAnsi="Garamond"/>
                <w:sz w:val="24"/>
                <w:szCs w:val="24"/>
              </w:rPr>
              <w:t>rd into parts, or going phrase-by-</w:t>
            </w:r>
            <w:r w:rsidR="00503250" w:rsidRPr="002C3961">
              <w:rPr>
                <w:rFonts w:ascii="Garamond" w:hAnsi="Garamond"/>
                <w:sz w:val="24"/>
                <w:szCs w:val="24"/>
              </w:rPr>
              <w:t>phrase.</w:t>
            </w:r>
          </w:p>
          <w:p w:rsidR="005135D2" w:rsidRPr="002C3961" w:rsidRDefault="005135D2" w:rsidP="00671B69">
            <w:pPr>
              <w:pStyle w:val="ListParagraph"/>
              <w:numPr>
                <w:ilvl w:val="0"/>
                <w:numId w:val="10"/>
              </w:numPr>
              <w:spacing w:after="0"/>
              <w:ind w:right="180"/>
              <w:rPr>
                <w:rFonts w:ascii="Garamond" w:hAnsi="Garamond"/>
                <w:sz w:val="24"/>
                <w:szCs w:val="24"/>
              </w:rPr>
            </w:pPr>
            <w:r w:rsidRPr="002C3961">
              <w:rPr>
                <w:rFonts w:ascii="Garamond" w:hAnsi="Garamond"/>
                <w:sz w:val="24"/>
                <w:szCs w:val="24"/>
              </w:rPr>
              <w:t>Script correct answers</w:t>
            </w:r>
            <w:r w:rsidR="00415A5F" w:rsidRPr="002C3961">
              <w:rPr>
                <w:rFonts w:ascii="Garamond" w:hAnsi="Garamond"/>
                <w:sz w:val="24"/>
                <w:szCs w:val="24"/>
              </w:rPr>
              <w:t>,</w:t>
            </w:r>
            <w:r w:rsidRPr="002C3961">
              <w:rPr>
                <w:rFonts w:ascii="Garamond" w:hAnsi="Garamond"/>
                <w:sz w:val="24"/>
                <w:szCs w:val="24"/>
              </w:rPr>
              <w:t xml:space="preserve"> and prompt students to correct their own worksheets so they all have an accurate reference moving forward.</w:t>
            </w:r>
          </w:p>
          <w:p w:rsidR="005A6EA5" w:rsidRPr="002C3961" w:rsidRDefault="005135D2" w:rsidP="00671B69">
            <w:pPr>
              <w:pStyle w:val="ListParagraph"/>
              <w:numPr>
                <w:ilvl w:val="0"/>
                <w:numId w:val="10"/>
              </w:numPr>
              <w:spacing w:after="0"/>
              <w:ind w:right="180"/>
              <w:rPr>
                <w:rFonts w:ascii="Garamond" w:hAnsi="Garamond"/>
                <w:sz w:val="24"/>
                <w:szCs w:val="24"/>
              </w:rPr>
            </w:pPr>
            <w:r w:rsidRPr="002C3961">
              <w:rPr>
                <w:rFonts w:ascii="Garamond" w:hAnsi="Garamond"/>
                <w:sz w:val="24"/>
                <w:szCs w:val="24"/>
              </w:rPr>
              <w:t>Congratulate students on their perseverance and close reading.  Assure them that they will contin</w:t>
            </w:r>
            <w:r w:rsidR="00415A5F" w:rsidRPr="002C3961">
              <w:rPr>
                <w:rFonts w:ascii="Garamond" w:hAnsi="Garamond"/>
                <w:sz w:val="24"/>
                <w:szCs w:val="24"/>
              </w:rPr>
              <w:t>ue to work with this definition</w:t>
            </w:r>
            <w:r w:rsidRPr="002C3961">
              <w:rPr>
                <w:rFonts w:ascii="Garamond" w:hAnsi="Garamond"/>
                <w:sz w:val="24"/>
                <w:szCs w:val="24"/>
              </w:rPr>
              <w:t xml:space="preserve"> and will develop a fuller understanding of the rights that are included.  </w:t>
            </w:r>
          </w:p>
          <w:p w:rsidR="00503250" w:rsidRPr="002C3961" w:rsidRDefault="00503250" w:rsidP="00671B69">
            <w:pPr>
              <w:pStyle w:val="ListParagraph"/>
              <w:spacing w:after="0"/>
              <w:ind w:left="1152" w:right="180"/>
              <w:rPr>
                <w:rFonts w:ascii="Garamond" w:hAnsi="Garamond"/>
                <w:sz w:val="24"/>
                <w:szCs w:val="24"/>
              </w:rPr>
            </w:pPr>
          </w:p>
          <w:p w:rsidR="00503250" w:rsidRPr="002C3961" w:rsidRDefault="00503250" w:rsidP="00671B69">
            <w:pPr>
              <w:pStyle w:val="ListParagraph"/>
              <w:numPr>
                <w:ilvl w:val="0"/>
                <w:numId w:val="52"/>
              </w:numPr>
              <w:spacing w:after="0"/>
              <w:rPr>
                <w:rFonts w:ascii="Garamond" w:hAnsi="Garamond"/>
                <w:sz w:val="24"/>
                <w:szCs w:val="24"/>
              </w:rPr>
            </w:pPr>
            <w:r w:rsidRPr="002C3961">
              <w:rPr>
                <w:rFonts w:ascii="Garamond" w:hAnsi="Garamond"/>
                <w:sz w:val="24"/>
                <w:szCs w:val="24"/>
              </w:rPr>
              <w:t>Stations: Life</w:t>
            </w:r>
            <w:r w:rsidR="00972349" w:rsidRPr="002C3961">
              <w:rPr>
                <w:rFonts w:ascii="Garamond" w:hAnsi="Garamond"/>
                <w:sz w:val="24"/>
                <w:szCs w:val="24"/>
              </w:rPr>
              <w:t xml:space="preserve"> under Segregation (15</w:t>
            </w:r>
            <w:r w:rsidR="00566B0A" w:rsidRPr="002C3961">
              <w:rPr>
                <w:rFonts w:ascii="Garamond" w:hAnsi="Garamond"/>
                <w:sz w:val="24"/>
                <w:szCs w:val="24"/>
              </w:rPr>
              <w:t xml:space="preserve"> min</w:t>
            </w:r>
            <w:r w:rsidRPr="002C3961">
              <w:rPr>
                <w:rFonts w:ascii="Garamond" w:hAnsi="Garamond"/>
                <w:sz w:val="24"/>
                <w:szCs w:val="24"/>
              </w:rPr>
              <w:t>)</w:t>
            </w:r>
          </w:p>
          <w:p w:rsidR="00BD34E3" w:rsidRPr="002C3961" w:rsidRDefault="00BD34E3" w:rsidP="00671B69">
            <w:pPr>
              <w:pStyle w:val="ListParagraph"/>
              <w:numPr>
                <w:ilvl w:val="0"/>
                <w:numId w:val="27"/>
              </w:numPr>
              <w:spacing w:after="0"/>
              <w:rPr>
                <w:rFonts w:ascii="Garamond" w:hAnsi="Garamond"/>
                <w:sz w:val="24"/>
                <w:szCs w:val="24"/>
              </w:rPr>
            </w:pPr>
            <w:r w:rsidRPr="002C3961">
              <w:rPr>
                <w:rFonts w:ascii="Garamond" w:hAnsi="Garamond"/>
                <w:sz w:val="24"/>
                <w:szCs w:val="24"/>
              </w:rPr>
              <w:t xml:space="preserve">See the </w:t>
            </w:r>
            <w:r w:rsidRPr="002C3961">
              <w:rPr>
                <w:rFonts w:ascii="Garamond" w:hAnsi="Garamond"/>
                <w:b/>
                <w:sz w:val="24"/>
                <w:szCs w:val="24"/>
              </w:rPr>
              <w:t>Life under Segregation Teacher’s Guide</w:t>
            </w:r>
            <w:r w:rsidRPr="002C3961">
              <w:rPr>
                <w:rFonts w:ascii="Garamond" w:hAnsi="Garamond"/>
                <w:sz w:val="24"/>
                <w:szCs w:val="24"/>
              </w:rPr>
              <w:t xml:space="preserve"> for suggestions for setting up and running this activity.</w:t>
            </w:r>
          </w:p>
          <w:p w:rsidR="00BD34E3" w:rsidRPr="002C3961" w:rsidRDefault="00BD34E3" w:rsidP="00671B69">
            <w:pPr>
              <w:pStyle w:val="ListParagraph"/>
              <w:numPr>
                <w:ilvl w:val="0"/>
                <w:numId w:val="27"/>
              </w:numPr>
              <w:spacing w:after="0"/>
              <w:rPr>
                <w:rFonts w:ascii="Garamond" w:hAnsi="Garamond"/>
                <w:sz w:val="24"/>
                <w:szCs w:val="24"/>
              </w:rPr>
            </w:pPr>
            <w:r w:rsidRPr="002C3961">
              <w:rPr>
                <w:rFonts w:ascii="Garamond" w:hAnsi="Garamond"/>
                <w:sz w:val="24"/>
                <w:szCs w:val="24"/>
              </w:rPr>
              <w:t xml:space="preserve">Distribute </w:t>
            </w:r>
            <w:r w:rsidR="00223556" w:rsidRPr="002C3961">
              <w:rPr>
                <w:rFonts w:ascii="Garamond" w:hAnsi="Garamond"/>
                <w:b/>
                <w:sz w:val="24"/>
                <w:szCs w:val="24"/>
              </w:rPr>
              <w:t>note catcher</w:t>
            </w:r>
            <w:r w:rsidRPr="002C3961">
              <w:rPr>
                <w:rFonts w:ascii="Garamond" w:hAnsi="Garamond"/>
                <w:sz w:val="24"/>
                <w:szCs w:val="24"/>
              </w:rPr>
              <w:t xml:space="preserve"> or have students create one.  Briefly review purpose and directions, preparing them to see some difficult and racist images and language.  </w:t>
            </w:r>
          </w:p>
          <w:p w:rsidR="00BD34E3" w:rsidRPr="002C3961" w:rsidRDefault="0060463E" w:rsidP="00671B69">
            <w:pPr>
              <w:pStyle w:val="ListParagraph"/>
              <w:numPr>
                <w:ilvl w:val="0"/>
                <w:numId w:val="27"/>
              </w:numPr>
              <w:spacing w:after="0"/>
              <w:rPr>
                <w:rFonts w:ascii="Garamond" w:hAnsi="Garamond"/>
                <w:sz w:val="24"/>
                <w:szCs w:val="24"/>
              </w:rPr>
            </w:pPr>
            <w:r w:rsidRPr="002C3961">
              <w:rPr>
                <w:rFonts w:ascii="Garamond" w:hAnsi="Garamond"/>
                <w:sz w:val="24"/>
                <w:szCs w:val="24"/>
              </w:rPr>
              <w:t>Students rotate to 3 stations</w:t>
            </w:r>
            <w:r w:rsidR="00BD34E3" w:rsidRPr="002C3961">
              <w:rPr>
                <w:rFonts w:ascii="Garamond" w:hAnsi="Garamond"/>
                <w:sz w:val="24"/>
                <w:szCs w:val="24"/>
              </w:rPr>
              <w:t xml:space="preserve">:  </w:t>
            </w:r>
            <w:r w:rsidRPr="002C3961">
              <w:rPr>
                <w:rFonts w:ascii="Garamond" w:hAnsi="Garamond"/>
                <w:sz w:val="24"/>
                <w:szCs w:val="24"/>
              </w:rPr>
              <w:t>photographs about life under segregation, state segrega</w:t>
            </w:r>
            <w:r w:rsidR="007036AB" w:rsidRPr="002C3961">
              <w:rPr>
                <w:rFonts w:ascii="Garamond" w:hAnsi="Garamond"/>
                <w:sz w:val="24"/>
                <w:szCs w:val="24"/>
              </w:rPr>
              <w:t xml:space="preserve">tion law, </w:t>
            </w:r>
            <w:r w:rsidR="00BD34E3" w:rsidRPr="002C3961">
              <w:rPr>
                <w:rFonts w:ascii="Garamond" w:hAnsi="Garamond"/>
                <w:sz w:val="24"/>
                <w:szCs w:val="24"/>
              </w:rPr>
              <w:t xml:space="preserve">and </w:t>
            </w:r>
            <w:r w:rsidR="007036AB" w:rsidRPr="002C3961">
              <w:rPr>
                <w:rFonts w:ascii="Garamond" w:hAnsi="Garamond"/>
                <w:sz w:val="24"/>
                <w:szCs w:val="24"/>
              </w:rPr>
              <w:t xml:space="preserve">voting test.  </w:t>
            </w:r>
            <w:r w:rsidRPr="002C3961">
              <w:rPr>
                <w:rFonts w:ascii="Garamond" w:hAnsi="Garamond"/>
                <w:sz w:val="24"/>
                <w:szCs w:val="24"/>
              </w:rPr>
              <w:t>At each station, students take two column notes:  What civil rights are being violated</w:t>
            </w:r>
            <w:r w:rsidR="00972349" w:rsidRPr="002C3961">
              <w:rPr>
                <w:rFonts w:ascii="Garamond" w:hAnsi="Garamond"/>
                <w:sz w:val="24"/>
                <w:szCs w:val="24"/>
              </w:rPr>
              <w:t xml:space="preserve"> </w:t>
            </w:r>
            <w:r w:rsidRPr="002C3961">
              <w:rPr>
                <w:rFonts w:ascii="Garamond" w:hAnsi="Garamond"/>
                <w:sz w:val="24"/>
                <w:szCs w:val="24"/>
              </w:rPr>
              <w:t>/What I see that makes me think that.</w:t>
            </w:r>
            <w:r w:rsidR="00503250" w:rsidRPr="002C3961">
              <w:rPr>
                <w:rFonts w:ascii="Garamond" w:hAnsi="Garamond"/>
                <w:sz w:val="24"/>
                <w:szCs w:val="24"/>
              </w:rPr>
              <w:t xml:space="preserve"> Provide a visual model of this </w:t>
            </w:r>
            <w:r w:rsidR="00223556" w:rsidRPr="002C3961">
              <w:rPr>
                <w:rFonts w:ascii="Garamond" w:hAnsi="Garamond"/>
                <w:sz w:val="24"/>
                <w:szCs w:val="24"/>
              </w:rPr>
              <w:t>note catcher</w:t>
            </w:r>
            <w:r w:rsidR="00503250" w:rsidRPr="002C3961">
              <w:rPr>
                <w:rFonts w:ascii="Garamond" w:hAnsi="Garamond"/>
                <w:sz w:val="24"/>
                <w:szCs w:val="24"/>
              </w:rPr>
              <w:t xml:space="preserve"> for students. </w:t>
            </w:r>
          </w:p>
          <w:p w:rsidR="005A6EA5" w:rsidRPr="002C3961" w:rsidRDefault="005A6EA5" w:rsidP="00BD34E3">
            <w:pPr>
              <w:pStyle w:val="ListParagraph"/>
              <w:spacing w:after="0"/>
              <w:ind w:left="1080"/>
              <w:rPr>
                <w:rFonts w:ascii="Garamond" w:hAnsi="Garamond"/>
                <w:sz w:val="24"/>
                <w:szCs w:val="24"/>
              </w:rPr>
            </w:pPr>
          </w:p>
          <w:p w:rsidR="0060463E" w:rsidRPr="002C3961" w:rsidRDefault="00C1276F" w:rsidP="00671B69">
            <w:pPr>
              <w:pStyle w:val="ListParagraph"/>
              <w:numPr>
                <w:ilvl w:val="0"/>
                <w:numId w:val="52"/>
              </w:numPr>
              <w:spacing w:after="0"/>
              <w:rPr>
                <w:rFonts w:ascii="Garamond" w:hAnsi="Garamond"/>
                <w:sz w:val="24"/>
                <w:szCs w:val="24"/>
              </w:rPr>
            </w:pPr>
            <w:r w:rsidRPr="002C3961">
              <w:rPr>
                <w:rFonts w:ascii="Garamond" w:hAnsi="Garamond"/>
                <w:sz w:val="24"/>
                <w:szCs w:val="24"/>
              </w:rPr>
              <w:t>Discussing the Stations</w:t>
            </w:r>
            <w:r w:rsidR="00972349" w:rsidRPr="002C3961">
              <w:rPr>
                <w:rFonts w:ascii="Garamond" w:hAnsi="Garamond"/>
                <w:sz w:val="24"/>
                <w:szCs w:val="24"/>
              </w:rPr>
              <w:t xml:space="preserve"> (2</w:t>
            </w:r>
            <w:r w:rsidR="00F7418C" w:rsidRPr="002C3961">
              <w:rPr>
                <w:rFonts w:ascii="Garamond" w:hAnsi="Garamond"/>
                <w:sz w:val="24"/>
                <w:szCs w:val="24"/>
              </w:rPr>
              <w:t>5</w:t>
            </w:r>
            <w:r w:rsidR="00566B0A" w:rsidRPr="002C3961">
              <w:rPr>
                <w:rFonts w:ascii="Garamond" w:hAnsi="Garamond"/>
                <w:sz w:val="24"/>
                <w:szCs w:val="24"/>
              </w:rPr>
              <w:t xml:space="preserve"> min</w:t>
            </w:r>
            <w:r w:rsidR="00972349" w:rsidRPr="002C3961">
              <w:rPr>
                <w:rFonts w:ascii="Garamond" w:hAnsi="Garamond"/>
                <w:sz w:val="24"/>
                <w:szCs w:val="24"/>
              </w:rPr>
              <w:t>)</w:t>
            </w:r>
          </w:p>
          <w:p w:rsidR="0060463E" w:rsidRPr="002C3961" w:rsidRDefault="0060463E" w:rsidP="00671B69">
            <w:pPr>
              <w:pStyle w:val="ListParagraph"/>
              <w:numPr>
                <w:ilvl w:val="0"/>
                <w:numId w:val="11"/>
              </w:numPr>
              <w:spacing w:after="0"/>
              <w:ind w:right="180"/>
              <w:rPr>
                <w:rFonts w:ascii="Garamond" w:hAnsi="Garamond"/>
                <w:sz w:val="24"/>
                <w:szCs w:val="24"/>
              </w:rPr>
            </w:pPr>
            <w:r w:rsidRPr="002C3961">
              <w:rPr>
                <w:rFonts w:ascii="Garamond" w:hAnsi="Garamond"/>
                <w:sz w:val="24"/>
                <w:szCs w:val="24"/>
              </w:rPr>
              <w:t>Teacher leads a discussion about terms used for discussing race.  (Discussion can include:  What terms about race did you see?  How did they make you feel?  Which terms were derogatory in the 1950s?  Which are derogatory today?  Which terms is it okay for us to use in this class when we talk about the Civil Rights Movement? Discuss these terms specifically: African American, black, Negro, n***er, white, Caucasian</w:t>
            </w:r>
            <w:r w:rsidR="007F11A9" w:rsidRPr="002C3961">
              <w:rPr>
                <w:rFonts w:ascii="Garamond" w:hAnsi="Garamond"/>
                <w:sz w:val="24"/>
                <w:szCs w:val="24"/>
              </w:rPr>
              <w:t>.</w:t>
            </w:r>
            <w:r w:rsidRPr="002C3961">
              <w:rPr>
                <w:rFonts w:ascii="Garamond" w:hAnsi="Garamond"/>
                <w:sz w:val="24"/>
                <w:szCs w:val="24"/>
              </w:rPr>
              <w:t>)</w:t>
            </w:r>
            <w:r w:rsidRPr="002C3961">
              <w:rPr>
                <w:rStyle w:val="FootnoteReference"/>
                <w:rFonts w:ascii="Garamond" w:hAnsi="Garamond"/>
                <w:sz w:val="24"/>
                <w:szCs w:val="24"/>
              </w:rPr>
              <w:footnoteReference w:id="7"/>
            </w:r>
            <w:r w:rsidRPr="002C3961">
              <w:rPr>
                <w:rFonts w:ascii="Garamond" w:hAnsi="Garamond"/>
                <w:sz w:val="24"/>
                <w:szCs w:val="24"/>
              </w:rPr>
              <w:t xml:space="preserve">  </w:t>
            </w:r>
          </w:p>
          <w:p w:rsidR="00F7418C" w:rsidRPr="002C3961" w:rsidRDefault="0060463E" w:rsidP="00671B69">
            <w:pPr>
              <w:pStyle w:val="ListParagraph"/>
              <w:numPr>
                <w:ilvl w:val="0"/>
                <w:numId w:val="11"/>
              </w:numPr>
              <w:spacing w:after="0"/>
              <w:ind w:right="180"/>
              <w:rPr>
                <w:rFonts w:ascii="Garamond" w:hAnsi="Garamond"/>
                <w:sz w:val="24"/>
                <w:szCs w:val="24"/>
              </w:rPr>
            </w:pPr>
            <w:r w:rsidRPr="002C3961">
              <w:rPr>
                <w:rFonts w:ascii="Garamond" w:hAnsi="Garamond"/>
                <w:sz w:val="24"/>
                <w:szCs w:val="24"/>
              </w:rPr>
              <w:t xml:space="preserve">Debrief station work: At any station, who saw. . . limitations of </w:t>
            </w:r>
            <w:r w:rsidRPr="002C3961">
              <w:rPr>
                <w:rFonts w:ascii="Garamond" w:hAnsi="Garamond"/>
                <w:color w:val="000000"/>
                <w:sz w:val="24"/>
                <w:szCs w:val="24"/>
              </w:rPr>
              <w:t>freedom of expression?   . . . violations of equal protection under the law?  . . .  discrimination in housing, education, employment, and public facilities?   . . .  limitations of the right to full participation in the democratic political system?  How do you think the people whose rights were being denied felt?  What makes you say that?  For each answer, prompt students to be specific about which station they are discussing and what in the text or image told them that this right was being violated.</w:t>
            </w:r>
            <w:r w:rsidR="00831CF6" w:rsidRPr="002C3961">
              <w:rPr>
                <w:rFonts w:ascii="Garamond" w:hAnsi="Garamond"/>
                <w:color w:val="000000"/>
                <w:sz w:val="24"/>
                <w:szCs w:val="24"/>
              </w:rPr>
              <w:t xml:space="preserve"> </w:t>
            </w:r>
          </w:p>
          <w:p w:rsidR="005A6EA5" w:rsidRPr="002C3961" w:rsidRDefault="00972349" w:rsidP="00671B69">
            <w:pPr>
              <w:pStyle w:val="ListParagraph"/>
              <w:numPr>
                <w:ilvl w:val="0"/>
                <w:numId w:val="11"/>
              </w:numPr>
              <w:spacing w:after="0"/>
              <w:ind w:right="180"/>
              <w:rPr>
                <w:rFonts w:ascii="Garamond" w:hAnsi="Garamond"/>
                <w:sz w:val="24"/>
                <w:szCs w:val="24"/>
              </w:rPr>
            </w:pPr>
            <w:r w:rsidRPr="002C3961">
              <w:rPr>
                <w:rFonts w:ascii="Garamond" w:hAnsi="Garamond"/>
                <w:sz w:val="24"/>
                <w:szCs w:val="24"/>
              </w:rPr>
              <w:t>Adding t</w:t>
            </w:r>
            <w:r w:rsidR="00F7418C" w:rsidRPr="002C3961">
              <w:rPr>
                <w:rFonts w:ascii="Garamond" w:hAnsi="Garamond"/>
                <w:sz w:val="24"/>
                <w:szCs w:val="24"/>
              </w:rPr>
              <w:t xml:space="preserve">o the </w:t>
            </w:r>
            <w:r w:rsidR="00F7418C" w:rsidRPr="002C3961">
              <w:rPr>
                <w:rFonts w:ascii="Garamond" w:hAnsi="Garamond"/>
                <w:b/>
                <w:sz w:val="24"/>
                <w:szCs w:val="24"/>
              </w:rPr>
              <w:t>Civil Rights anchor chart:</w:t>
            </w:r>
            <w:r w:rsidR="00F7418C" w:rsidRPr="002C3961">
              <w:rPr>
                <w:rFonts w:ascii="Garamond" w:hAnsi="Garamond"/>
                <w:sz w:val="24"/>
                <w:szCs w:val="24"/>
              </w:rPr>
              <w:t xml:space="preserve">  </w:t>
            </w:r>
            <w:r w:rsidR="0060463E" w:rsidRPr="002C3961">
              <w:rPr>
                <w:rFonts w:ascii="Garamond" w:hAnsi="Garamond"/>
                <w:sz w:val="24"/>
                <w:szCs w:val="24"/>
              </w:rPr>
              <w:t>Think-pair-share: What are civil rights?  Why do they matter?</w:t>
            </w:r>
            <w:r w:rsidR="00F7418C" w:rsidRPr="002C3961">
              <w:rPr>
                <w:rFonts w:ascii="Garamond" w:hAnsi="Garamond"/>
                <w:sz w:val="24"/>
                <w:szCs w:val="24"/>
              </w:rPr>
              <w:t xml:space="preserve">  </w:t>
            </w:r>
            <w:r w:rsidRPr="002C3961">
              <w:rPr>
                <w:rFonts w:ascii="Garamond" w:hAnsi="Garamond"/>
                <w:sz w:val="24"/>
                <w:szCs w:val="24"/>
              </w:rPr>
              <w:t>During share, teacher adds answers to the anchor chart.</w:t>
            </w:r>
          </w:p>
          <w:p w:rsidR="0060463E" w:rsidRPr="002C3961" w:rsidRDefault="0060463E" w:rsidP="00671B69">
            <w:pPr>
              <w:pStyle w:val="ListParagraph"/>
              <w:spacing w:after="0"/>
              <w:ind w:left="1152" w:right="180"/>
              <w:rPr>
                <w:rFonts w:ascii="Garamond" w:hAnsi="Garamond"/>
                <w:sz w:val="24"/>
                <w:szCs w:val="24"/>
              </w:rPr>
            </w:pPr>
          </w:p>
          <w:p w:rsidR="005A6EA5" w:rsidRPr="002C3961" w:rsidRDefault="0060463E" w:rsidP="00671B69">
            <w:pPr>
              <w:pStyle w:val="ListParagraph"/>
              <w:numPr>
                <w:ilvl w:val="0"/>
                <w:numId w:val="49"/>
              </w:numPr>
              <w:spacing w:after="0"/>
              <w:ind w:right="180"/>
              <w:rPr>
                <w:rFonts w:ascii="Garamond" w:hAnsi="Garamond"/>
                <w:sz w:val="24"/>
                <w:szCs w:val="24"/>
                <w:u w:val="single"/>
              </w:rPr>
            </w:pPr>
            <w:r w:rsidRPr="002C3961">
              <w:rPr>
                <w:rFonts w:ascii="Garamond" w:hAnsi="Garamond"/>
                <w:sz w:val="24"/>
                <w:szCs w:val="24"/>
                <w:u w:val="single"/>
              </w:rPr>
              <w:t xml:space="preserve">Closing and Assessment </w:t>
            </w:r>
          </w:p>
          <w:p w:rsidR="000F4F82" w:rsidRPr="002C3961" w:rsidRDefault="000D249D" w:rsidP="00671B69">
            <w:pPr>
              <w:pStyle w:val="ListParagraph"/>
              <w:numPr>
                <w:ilvl w:val="0"/>
                <w:numId w:val="53"/>
              </w:numPr>
              <w:spacing w:after="0"/>
              <w:ind w:right="180"/>
              <w:rPr>
                <w:rFonts w:ascii="Garamond" w:hAnsi="Garamond"/>
                <w:sz w:val="24"/>
                <w:szCs w:val="24"/>
              </w:rPr>
            </w:pPr>
            <w:r w:rsidRPr="002C3961">
              <w:rPr>
                <w:rFonts w:ascii="Garamond" w:hAnsi="Garamond"/>
                <w:sz w:val="24"/>
                <w:szCs w:val="24"/>
              </w:rPr>
              <w:t>Reviewing Homework (5 min</w:t>
            </w:r>
            <w:r w:rsidR="000F4F82" w:rsidRPr="002C3961">
              <w:rPr>
                <w:rFonts w:ascii="Garamond" w:hAnsi="Garamond"/>
                <w:sz w:val="24"/>
                <w:szCs w:val="24"/>
              </w:rPr>
              <w:t>)</w:t>
            </w:r>
          </w:p>
          <w:p w:rsidR="00566B0A" w:rsidRPr="002C3961" w:rsidRDefault="000F4F82" w:rsidP="00671B69">
            <w:pPr>
              <w:pStyle w:val="ListParagraph"/>
              <w:numPr>
                <w:ilvl w:val="0"/>
                <w:numId w:val="29"/>
              </w:numPr>
              <w:spacing w:after="0"/>
              <w:ind w:right="180"/>
              <w:rPr>
                <w:rFonts w:ascii="Garamond" w:hAnsi="Garamond"/>
                <w:sz w:val="24"/>
                <w:szCs w:val="24"/>
              </w:rPr>
            </w:pPr>
            <w:r w:rsidRPr="002C3961">
              <w:rPr>
                <w:rFonts w:ascii="Garamond" w:hAnsi="Garamond"/>
                <w:sz w:val="24"/>
                <w:szCs w:val="24"/>
              </w:rPr>
              <w:t xml:space="preserve">Explain to students that for homework, they will create a Frayer map of the word “civil rights.”  </w:t>
            </w:r>
          </w:p>
          <w:p w:rsidR="00671B69" w:rsidRPr="002C3961" w:rsidRDefault="000F4F82" w:rsidP="00671B69">
            <w:pPr>
              <w:pStyle w:val="ListParagraph"/>
              <w:numPr>
                <w:ilvl w:val="0"/>
                <w:numId w:val="29"/>
              </w:numPr>
              <w:spacing w:after="0"/>
              <w:ind w:right="180"/>
              <w:rPr>
                <w:rFonts w:ascii="Garamond" w:hAnsi="Garamond"/>
                <w:sz w:val="24"/>
                <w:szCs w:val="24"/>
              </w:rPr>
            </w:pPr>
            <w:r w:rsidRPr="002C3961">
              <w:rPr>
                <w:rFonts w:ascii="Garamond" w:hAnsi="Garamond"/>
                <w:sz w:val="24"/>
                <w:szCs w:val="24"/>
              </w:rPr>
              <w:t>Distribu</w:t>
            </w:r>
            <w:r w:rsidR="00101A35" w:rsidRPr="002C3961">
              <w:rPr>
                <w:rFonts w:ascii="Garamond" w:hAnsi="Garamond"/>
                <w:sz w:val="24"/>
                <w:szCs w:val="24"/>
              </w:rPr>
              <w:t xml:space="preserve">te and display a </w:t>
            </w:r>
            <w:r w:rsidR="00566B0A" w:rsidRPr="002C3961">
              <w:rPr>
                <w:rFonts w:ascii="Garamond" w:hAnsi="Garamond"/>
                <w:b/>
                <w:sz w:val="24"/>
                <w:szCs w:val="24"/>
              </w:rPr>
              <w:t xml:space="preserve">Model Frayer map </w:t>
            </w:r>
            <w:r w:rsidR="00101A35" w:rsidRPr="002C3961">
              <w:rPr>
                <w:rFonts w:ascii="Garamond" w:hAnsi="Garamond"/>
                <w:b/>
                <w:sz w:val="24"/>
                <w:szCs w:val="24"/>
              </w:rPr>
              <w:t>for the word</w:t>
            </w:r>
            <w:r w:rsidRPr="002C3961">
              <w:rPr>
                <w:rFonts w:ascii="Garamond" w:hAnsi="Garamond"/>
                <w:b/>
                <w:sz w:val="24"/>
                <w:szCs w:val="24"/>
              </w:rPr>
              <w:t xml:space="preserve"> </w:t>
            </w:r>
            <w:r w:rsidR="00101A35" w:rsidRPr="002C3961">
              <w:rPr>
                <w:rFonts w:ascii="Garamond" w:hAnsi="Garamond"/>
                <w:b/>
                <w:sz w:val="24"/>
                <w:szCs w:val="24"/>
              </w:rPr>
              <w:t>“</w:t>
            </w:r>
            <w:r w:rsidRPr="002C3961">
              <w:rPr>
                <w:rFonts w:ascii="Garamond" w:hAnsi="Garamond"/>
                <w:b/>
                <w:sz w:val="24"/>
                <w:szCs w:val="24"/>
              </w:rPr>
              <w:t>discrimination.</w:t>
            </w:r>
            <w:r w:rsidR="00101A35" w:rsidRPr="002C3961">
              <w:rPr>
                <w:rFonts w:ascii="Garamond" w:hAnsi="Garamond"/>
                <w:b/>
                <w:sz w:val="24"/>
                <w:szCs w:val="24"/>
              </w:rPr>
              <w:t>”</w:t>
            </w:r>
            <w:r w:rsidRPr="002C3961">
              <w:rPr>
                <w:rFonts w:ascii="Garamond" w:hAnsi="Garamond"/>
                <w:sz w:val="24"/>
                <w:szCs w:val="24"/>
              </w:rPr>
              <w:t xml:space="preserve"> </w:t>
            </w:r>
            <w:r w:rsidR="00101A35" w:rsidRPr="002C3961">
              <w:rPr>
                <w:rFonts w:ascii="Garamond" w:hAnsi="Garamond"/>
                <w:sz w:val="24"/>
                <w:szCs w:val="24"/>
              </w:rPr>
              <w:t>A blank map, as well as information that could be used to create the model</w:t>
            </w:r>
            <w:r w:rsidR="0069768B" w:rsidRPr="002C3961">
              <w:rPr>
                <w:rFonts w:ascii="Garamond" w:hAnsi="Garamond"/>
                <w:sz w:val="24"/>
                <w:szCs w:val="24"/>
              </w:rPr>
              <w:t>.</w:t>
            </w:r>
            <w:r w:rsidR="0069768B" w:rsidRPr="002C3961">
              <w:rPr>
                <w:rStyle w:val="FootnoteReference"/>
                <w:rFonts w:ascii="Garamond" w:hAnsi="Garamond"/>
                <w:sz w:val="24"/>
                <w:szCs w:val="24"/>
              </w:rPr>
              <w:footnoteReference w:id="8"/>
            </w:r>
            <w:r w:rsidR="0069768B" w:rsidRPr="002C3961">
              <w:rPr>
                <w:rFonts w:ascii="Garamond" w:hAnsi="Garamond"/>
                <w:sz w:val="24"/>
                <w:szCs w:val="24"/>
              </w:rPr>
              <w:t xml:space="preserve"> Prompt students</w:t>
            </w:r>
            <w:r w:rsidRPr="002C3961">
              <w:rPr>
                <w:rFonts w:ascii="Garamond" w:hAnsi="Garamond"/>
                <w:sz w:val="24"/>
                <w:szCs w:val="24"/>
              </w:rPr>
              <w:t xml:space="preserve"> to take home their Civil Rights Definition worksheet and use it to complete this assignment.</w:t>
            </w:r>
          </w:p>
          <w:p w:rsidR="0060463E" w:rsidRPr="002C3961" w:rsidRDefault="0060463E" w:rsidP="00671B69">
            <w:pPr>
              <w:pStyle w:val="ListParagraph"/>
              <w:spacing w:after="0"/>
              <w:ind w:left="1080" w:right="180"/>
              <w:rPr>
                <w:rFonts w:ascii="Garamond" w:hAnsi="Garamond"/>
                <w:sz w:val="24"/>
                <w:szCs w:val="24"/>
              </w:rPr>
            </w:pPr>
          </w:p>
        </w:tc>
      </w:tr>
      <w:tr w:rsidR="0060463E" w:rsidRPr="002C3961">
        <w:tc>
          <w:tcPr>
            <w:tcW w:w="13176" w:type="dxa"/>
            <w:gridSpan w:val="3"/>
          </w:tcPr>
          <w:p w:rsidR="003634BA" w:rsidRPr="002C3961" w:rsidRDefault="00771602" w:rsidP="00671B69">
            <w:pPr>
              <w:spacing w:line="276" w:lineRule="auto"/>
              <w:ind w:right="180"/>
              <w:contextualSpacing/>
              <w:rPr>
                <w:rFonts w:ascii="Garamond" w:hAnsi="Garamond"/>
                <w:b/>
                <w:sz w:val="24"/>
                <w:szCs w:val="24"/>
              </w:rPr>
            </w:pPr>
            <w:r w:rsidRPr="002C3961">
              <w:rPr>
                <w:rFonts w:ascii="Garamond" w:hAnsi="Garamond"/>
                <w:b/>
                <w:sz w:val="24"/>
                <w:szCs w:val="24"/>
              </w:rPr>
              <w:t>Lesson 2</w:t>
            </w:r>
            <w:r w:rsidR="0039098E" w:rsidRPr="002C3961">
              <w:rPr>
                <w:rFonts w:ascii="Garamond" w:hAnsi="Garamond"/>
                <w:b/>
                <w:sz w:val="24"/>
                <w:szCs w:val="24"/>
              </w:rPr>
              <w:t xml:space="preserve"> - </w:t>
            </w:r>
            <w:r w:rsidRPr="002C3961">
              <w:rPr>
                <w:rFonts w:ascii="Garamond" w:hAnsi="Garamond"/>
                <w:b/>
                <w:sz w:val="24"/>
                <w:szCs w:val="24"/>
              </w:rPr>
              <w:t>What is the relationship between the 14</w:t>
            </w:r>
            <w:r w:rsidRPr="002C3961">
              <w:rPr>
                <w:rFonts w:ascii="Garamond" w:hAnsi="Garamond"/>
                <w:b/>
                <w:sz w:val="24"/>
                <w:szCs w:val="24"/>
                <w:vertAlign w:val="superscript"/>
              </w:rPr>
              <w:t>th</w:t>
            </w:r>
            <w:r w:rsidRPr="002C3961">
              <w:rPr>
                <w:rFonts w:ascii="Garamond" w:hAnsi="Garamond"/>
                <w:b/>
                <w:sz w:val="24"/>
                <w:szCs w:val="24"/>
              </w:rPr>
              <w:t xml:space="preserve"> amendment and the Civil Rights Movement?</w:t>
            </w:r>
          </w:p>
          <w:p w:rsidR="00771602" w:rsidRPr="002C3961" w:rsidRDefault="003634BA" w:rsidP="00671B69">
            <w:pPr>
              <w:spacing w:line="276" w:lineRule="auto"/>
              <w:ind w:right="180"/>
              <w:contextualSpacing/>
              <w:rPr>
                <w:rFonts w:ascii="Garamond" w:hAnsi="Garamond"/>
                <w:b/>
                <w:sz w:val="24"/>
                <w:szCs w:val="24"/>
              </w:rPr>
            </w:pPr>
            <w:r w:rsidRPr="002C3961">
              <w:rPr>
                <w:rFonts w:ascii="Garamond" w:hAnsi="Garamond"/>
                <w:b/>
                <w:sz w:val="24"/>
                <w:szCs w:val="24"/>
              </w:rPr>
              <w:t>Teaching Notes</w:t>
            </w:r>
          </w:p>
          <w:p w:rsidR="00771602" w:rsidRPr="002C3961" w:rsidRDefault="00566B0A" w:rsidP="00671B69">
            <w:pPr>
              <w:pStyle w:val="ListParagraph"/>
              <w:numPr>
                <w:ilvl w:val="0"/>
                <w:numId w:val="29"/>
              </w:numPr>
              <w:spacing w:after="0"/>
              <w:ind w:right="180"/>
              <w:rPr>
                <w:rFonts w:ascii="Garamond" w:hAnsi="Garamond"/>
                <w:sz w:val="24"/>
                <w:szCs w:val="24"/>
              </w:rPr>
            </w:pPr>
            <w:r w:rsidRPr="002C3961">
              <w:rPr>
                <w:rFonts w:ascii="Garamond" w:hAnsi="Garamond"/>
                <w:sz w:val="24"/>
                <w:szCs w:val="24"/>
              </w:rPr>
              <w:t>This lesson a</w:t>
            </w:r>
            <w:r w:rsidR="00771602" w:rsidRPr="002C3961">
              <w:rPr>
                <w:rFonts w:ascii="Garamond" w:hAnsi="Garamond"/>
                <w:sz w:val="24"/>
                <w:szCs w:val="24"/>
              </w:rPr>
              <w:t>ddress</w:t>
            </w:r>
            <w:r w:rsidRPr="002C3961">
              <w:rPr>
                <w:rFonts w:ascii="Garamond" w:hAnsi="Garamond"/>
                <w:sz w:val="24"/>
                <w:szCs w:val="24"/>
              </w:rPr>
              <w:t>es</w:t>
            </w:r>
            <w:r w:rsidR="00771602" w:rsidRPr="002C3961">
              <w:rPr>
                <w:rFonts w:ascii="Garamond" w:hAnsi="Garamond"/>
                <w:sz w:val="24"/>
                <w:szCs w:val="24"/>
              </w:rPr>
              <w:t xml:space="preserve"> a common confusion about chronology.  Through a close reading</w:t>
            </w:r>
            <w:r w:rsidR="00FE54DA" w:rsidRPr="002C3961">
              <w:rPr>
                <w:rFonts w:ascii="Garamond" w:hAnsi="Garamond"/>
                <w:sz w:val="24"/>
                <w:szCs w:val="24"/>
              </w:rPr>
              <w:t xml:space="preserve"> of the Fourteenth Amendment</w:t>
            </w:r>
            <w:r w:rsidR="00771602" w:rsidRPr="002C3961">
              <w:rPr>
                <w:rFonts w:ascii="Garamond" w:hAnsi="Garamond"/>
                <w:sz w:val="24"/>
                <w:szCs w:val="24"/>
              </w:rPr>
              <w:t xml:space="preserve">, students develop a precise understanding of </w:t>
            </w:r>
            <w:r w:rsidR="00FE54DA" w:rsidRPr="002C3961">
              <w:rPr>
                <w:rFonts w:ascii="Garamond" w:hAnsi="Garamond"/>
                <w:sz w:val="24"/>
                <w:szCs w:val="24"/>
              </w:rPr>
              <w:t>its</w:t>
            </w:r>
            <w:r w:rsidR="00771602" w:rsidRPr="002C3961">
              <w:rPr>
                <w:rFonts w:ascii="Garamond" w:hAnsi="Garamond"/>
                <w:sz w:val="24"/>
                <w:szCs w:val="24"/>
              </w:rPr>
              <w:t xml:space="preserve"> content.  They then consider when it was written.  The end of the lesson reveals the actual chronology, which will surprise some students.  The close read of the 14</w:t>
            </w:r>
            <w:r w:rsidR="00771602" w:rsidRPr="002C3961">
              <w:rPr>
                <w:rFonts w:ascii="Garamond" w:hAnsi="Garamond"/>
                <w:sz w:val="24"/>
                <w:szCs w:val="24"/>
                <w:vertAlign w:val="superscript"/>
              </w:rPr>
              <w:t>th</w:t>
            </w:r>
            <w:r w:rsidR="00771602" w:rsidRPr="002C3961">
              <w:rPr>
                <w:rFonts w:ascii="Garamond" w:hAnsi="Garamond"/>
                <w:sz w:val="24"/>
                <w:szCs w:val="24"/>
              </w:rPr>
              <w:t xml:space="preserve"> amendment requires stamina – use the “need to know” of the mystery of its date to motivate students, and make sure to not give away the answer early!</w:t>
            </w:r>
          </w:p>
          <w:p w:rsidR="00C30A57" w:rsidRPr="002C3961" w:rsidRDefault="00771602" w:rsidP="00671B69">
            <w:pPr>
              <w:pStyle w:val="ListParagraph"/>
              <w:numPr>
                <w:ilvl w:val="0"/>
                <w:numId w:val="29"/>
              </w:numPr>
              <w:spacing w:after="0"/>
              <w:ind w:right="180"/>
              <w:rPr>
                <w:rFonts w:ascii="Garamond" w:hAnsi="Garamond"/>
                <w:sz w:val="24"/>
                <w:szCs w:val="24"/>
              </w:rPr>
            </w:pPr>
            <w:r w:rsidRPr="002C3961">
              <w:rPr>
                <w:rFonts w:ascii="Garamond" w:hAnsi="Garamond"/>
                <w:sz w:val="24"/>
                <w:szCs w:val="24"/>
              </w:rPr>
              <w:t>This lesson introduces the first set of content specific vocabulary words.  Consider how you might build on existing vocabulary routines to familiarize students with these words.  Consider creating a word wall with these words.</w:t>
            </w:r>
            <w:r w:rsidR="00C53B31" w:rsidRPr="002C3961">
              <w:rPr>
                <w:rFonts w:ascii="Garamond" w:hAnsi="Garamond"/>
                <w:sz w:val="24"/>
                <w:szCs w:val="24"/>
              </w:rPr>
              <w:t xml:space="preserve">  </w:t>
            </w:r>
            <w:r w:rsidR="00FE54DA" w:rsidRPr="002C3961">
              <w:rPr>
                <w:rFonts w:ascii="Garamond" w:hAnsi="Garamond"/>
                <w:sz w:val="24"/>
                <w:szCs w:val="24"/>
              </w:rPr>
              <w:t xml:space="preserve">(See Interactive Word Wall and Vocabulary Strategies in </w:t>
            </w:r>
            <w:r w:rsidR="00D46831" w:rsidRPr="002C3961">
              <w:rPr>
                <w:rFonts w:ascii="Garamond" w:hAnsi="Garamond"/>
                <w:sz w:val="24"/>
                <w:szCs w:val="24"/>
              </w:rPr>
              <w:t xml:space="preserve">the </w:t>
            </w:r>
            <w:r w:rsidR="006017A9" w:rsidRPr="002C3961">
              <w:rPr>
                <w:rFonts w:ascii="Garamond" w:hAnsi="Garamond"/>
                <w:sz w:val="24"/>
                <w:szCs w:val="24"/>
              </w:rPr>
              <w:t>appendix</w:t>
            </w:r>
            <w:r w:rsidR="00FE54DA" w:rsidRPr="002C3961">
              <w:rPr>
                <w:rFonts w:ascii="Garamond" w:hAnsi="Garamond"/>
                <w:sz w:val="24"/>
                <w:szCs w:val="24"/>
              </w:rPr>
              <w:t xml:space="preserve">.)  </w:t>
            </w:r>
            <w:r w:rsidR="006647C1" w:rsidRPr="002C3961">
              <w:rPr>
                <w:rFonts w:ascii="Garamond" w:hAnsi="Garamond"/>
                <w:sz w:val="24"/>
                <w:szCs w:val="24"/>
              </w:rPr>
              <w:t xml:space="preserve">The purpose of today’s work is to familiarize students with the words, their meanings, and their various forms.  Over the coming lessons, they will work extensively with these words and develop a much deeper understanding of the concepts they represent.  </w:t>
            </w:r>
          </w:p>
          <w:p w:rsidR="006647C1" w:rsidRPr="002C3961" w:rsidRDefault="00C30A57" w:rsidP="00671B69">
            <w:pPr>
              <w:pStyle w:val="ListParagraph"/>
              <w:numPr>
                <w:ilvl w:val="0"/>
                <w:numId w:val="29"/>
              </w:numPr>
              <w:spacing w:after="0"/>
              <w:ind w:right="180"/>
              <w:rPr>
                <w:rFonts w:ascii="Garamond" w:hAnsi="Garamond"/>
                <w:sz w:val="24"/>
                <w:szCs w:val="24"/>
              </w:rPr>
            </w:pPr>
            <w:r w:rsidRPr="002C3961">
              <w:rPr>
                <w:rFonts w:ascii="Garamond" w:hAnsi="Garamond"/>
                <w:sz w:val="24"/>
                <w:szCs w:val="24"/>
              </w:rPr>
              <w:t>The exit ticket for this le</w:t>
            </w:r>
            <w:r w:rsidR="00B85EDC" w:rsidRPr="002C3961">
              <w:rPr>
                <w:rFonts w:ascii="Garamond" w:hAnsi="Garamond"/>
                <w:sz w:val="24"/>
                <w:szCs w:val="24"/>
              </w:rPr>
              <w:t>sson is a formative assessment;</w:t>
            </w:r>
            <w:r w:rsidRPr="002C3961">
              <w:rPr>
                <w:rFonts w:ascii="Garamond" w:hAnsi="Garamond"/>
                <w:sz w:val="24"/>
                <w:szCs w:val="24"/>
              </w:rPr>
              <w:t xml:space="preserve"> collect it and review it in order to plan instruction.  Conside</w:t>
            </w:r>
            <w:r w:rsidR="00B85EDC" w:rsidRPr="002C3961">
              <w:rPr>
                <w:rFonts w:ascii="Garamond" w:hAnsi="Garamond"/>
                <w:sz w:val="24"/>
                <w:szCs w:val="24"/>
              </w:rPr>
              <w:t xml:space="preserve">r creating a worksheet for it; </w:t>
            </w:r>
            <w:r w:rsidRPr="002C3961">
              <w:rPr>
                <w:rFonts w:ascii="Garamond" w:hAnsi="Garamond"/>
                <w:sz w:val="24"/>
                <w:szCs w:val="24"/>
              </w:rPr>
              <w:t xml:space="preserve">or you can post it and have students answer it on a sheet of notebook paper.  </w:t>
            </w:r>
          </w:p>
          <w:p w:rsidR="006D321C" w:rsidRPr="002C3961" w:rsidRDefault="006647C1" w:rsidP="00671B69">
            <w:pPr>
              <w:pStyle w:val="ListParagraph"/>
              <w:numPr>
                <w:ilvl w:val="0"/>
                <w:numId w:val="29"/>
              </w:numPr>
              <w:spacing w:after="0"/>
              <w:ind w:right="180"/>
              <w:rPr>
                <w:rFonts w:ascii="Garamond" w:hAnsi="Garamond"/>
                <w:sz w:val="24"/>
                <w:szCs w:val="24"/>
              </w:rPr>
            </w:pPr>
            <w:r w:rsidRPr="002C3961">
              <w:rPr>
                <w:rFonts w:ascii="Garamond" w:hAnsi="Garamond"/>
                <w:sz w:val="24"/>
                <w:szCs w:val="24"/>
              </w:rPr>
              <w:t>The timeline activity that concludes this lesson will require some preparation.  Ideally, create this on a wall by putting one date/event on each piece of paper and taping it to the wall.  If this will not work for your class, you can create a handout with a timeline and ask students to put an X where they think the 14</w:t>
            </w:r>
            <w:r w:rsidRPr="002C3961">
              <w:rPr>
                <w:rFonts w:ascii="Garamond" w:hAnsi="Garamond"/>
                <w:sz w:val="24"/>
                <w:szCs w:val="24"/>
                <w:vertAlign w:val="superscript"/>
              </w:rPr>
              <w:t>th</w:t>
            </w:r>
            <w:r w:rsidRPr="002C3961">
              <w:rPr>
                <w:rFonts w:ascii="Garamond" w:hAnsi="Garamond"/>
                <w:sz w:val="24"/>
                <w:szCs w:val="24"/>
              </w:rPr>
              <w:t xml:space="preserve"> and 15</w:t>
            </w:r>
            <w:r w:rsidRPr="002C3961">
              <w:rPr>
                <w:rFonts w:ascii="Garamond" w:hAnsi="Garamond"/>
                <w:sz w:val="24"/>
                <w:szCs w:val="24"/>
                <w:vertAlign w:val="superscript"/>
              </w:rPr>
              <w:t>th</w:t>
            </w:r>
            <w:r w:rsidRPr="002C3961">
              <w:rPr>
                <w:rFonts w:ascii="Garamond" w:hAnsi="Garamond"/>
                <w:sz w:val="24"/>
                <w:szCs w:val="24"/>
              </w:rPr>
              <w:t xml:space="preserve"> amendments fall.</w:t>
            </w:r>
          </w:p>
          <w:p w:rsidR="00671B69" w:rsidRPr="002C3961" w:rsidRDefault="00671B69" w:rsidP="00671B69">
            <w:pPr>
              <w:spacing w:line="276" w:lineRule="auto"/>
              <w:ind w:right="180"/>
              <w:contextualSpacing/>
              <w:rPr>
                <w:rFonts w:ascii="Garamond" w:hAnsi="Garamond"/>
                <w:b/>
                <w:sz w:val="24"/>
                <w:szCs w:val="24"/>
              </w:rPr>
            </w:pPr>
          </w:p>
          <w:p w:rsidR="00C30A57" w:rsidRPr="002C3961" w:rsidRDefault="00C30A57" w:rsidP="00671B69">
            <w:pPr>
              <w:spacing w:line="276" w:lineRule="auto"/>
              <w:ind w:right="180"/>
              <w:contextualSpacing/>
              <w:rPr>
                <w:rFonts w:ascii="Garamond" w:hAnsi="Garamond"/>
                <w:b/>
                <w:sz w:val="24"/>
                <w:szCs w:val="24"/>
              </w:rPr>
            </w:pPr>
            <w:r w:rsidRPr="002C3961">
              <w:rPr>
                <w:rFonts w:ascii="Garamond" w:hAnsi="Garamond"/>
                <w:b/>
                <w:sz w:val="24"/>
                <w:szCs w:val="24"/>
              </w:rPr>
              <w:t>Lesson 2</w:t>
            </w:r>
            <w:r w:rsidR="003634BA" w:rsidRPr="002C3961">
              <w:rPr>
                <w:rFonts w:ascii="Garamond" w:hAnsi="Garamond"/>
                <w:b/>
                <w:sz w:val="24"/>
                <w:szCs w:val="24"/>
              </w:rPr>
              <w:t xml:space="preserve"> Materials</w:t>
            </w:r>
          </w:p>
          <w:p w:rsidR="00B66D9D" w:rsidRPr="002C3961" w:rsidRDefault="00C30A57" w:rsidP="00671B69">
            <w:pPr>
              <w:pStyle w:val="ListParagraph"/>
              <w:numPr>
                <w:ilvl w:val="0"/>
                <w:numId w:val="29"/>
              </w:numPr>
              <w:spacing w:after="0"/>
              <w:ind w:right="180"/>
              <w:rPr>
                <w:rFonts w:ascii="Garamond" w:hAnsi="Garamond"/>
                <w:sz w:val="24"/>
                <w:szCs w:val="24"/>
              </w:rPr>
            </w:pPr>
            <w:r w:rsidRPr="002C3961">
              <w:rPr>
                <w:rFonts w:ascii="Garamond" w:hAnsi="Garamond"/>
                <w:sz w:val="24"/>
                <w:szCs w:val="24"/>
              </w:rPr>
              <w:t xml:space="preserve">Vocabulary list </w:t>
            </w:r>
            <w:r w:rsidR="00CA288A" w:rsidRPr="002C3961">
              <w:rPr>
                <w:rFonts w:ascii="Garamond" w:hAnsi="Garamond"/>
                <w:sz w:val="24"/>
                <w:szCs w:val="24"/>
              </w:rPr>
              <w:t>#1</w:t>
            </w:r>
          </w:p>
          <w:p w:rsidR="00FE54DA" w:rsidRPr="002C3961" w:rsidRDefault="00D75D28" w:rsidP="00671B69">
            <w:pPr>
              <w:pStyle w:val="ListParagraph"/>
              <w:numPr>
                <w:ilvl w:val="0"/>
                <w:numId w:val="29"/>
              </w:numPr>
              <w:spacing w:after="0"/>
              <w:ind w:right="180"/>
              <w:rPr>
                <w:rFonts w:ascii="Garamond" w:hAnsi="Garamond"/>
                <w:sz w:val="24"/>
                <w:szCs w:val="24"/>
              </w:rPr>
            </w:pPr>
            <w:r w:rsidRPr="002C3961">
              <w:rPr>
                <w:rFonts w:ascii="Garamond" w:hAnsi="Garamond"/>
                <w:sz w:val="24"/>
                <w:szCs w:val="24"/>
              </w:rPr>
              <w:t xml:space="preserve">Excerpts from </w:t>
            </w:r>
            <w:r w:rsidR="00C30A57" w:rsidRPr="002C3961">
              <w:rPr>
                <w:rFonts w:ascii="Garamond" w:hAnsi="Garamond"/>
                <w:sz w:val="24"/>
                <w:szCs w:val="24"/>
              </w:rPr>
              <w:t>Fou</w:t>
            </w:r>
            <w:r w:rsidR="00CA288A" w:rsidRPr="002C3961">
              <w:rPr>
                <w:rFonts w:ascii="Garamond" w:hAnsi="Garamond"/>
                <w:sz w:val="24"/>
                <w:szCs w:val="24"/>
              </w:rPr>
              <w:t>rteenth and Fifteenth Amendment</w:t>
            </w:r>
          </w:p>
          <w:p w:rsidR="00C30A57" w:rsidRPr="002C3961" w:rsidRDefault="00FE54DA" w:rsidP="00671B69">
            <w:pPr>
              <w:pStyle w:val="ListParagraph"/>
              <w:numPr>
                <w:ilvl w:val="0"/>
                <w:numId w:val="29"/>
              </w:numPr>
              <w:spacing w:after="0"/>
              <w:ind w:right="180"/>
              <w:rPr>
                <w:rFonts w:ascii="Garamond" w:hAnsi="Garamond"/>
                <w:sz w:val="24"/>
                <w:szCs w:val="24"/>
              </w:rPr>
            </w:pPr>
            <w:r w:rsidRPr="002C3961">
              <w:rPr>
                <w:rFonts w:ascii="Garamond" w:hAnsi="Garamond"/>
                <w:sz w:val="24"/>
                <w:szCs w:val="24"/>
              </w:rPr>
              <w:t>Historian’s Notes, Fourteenth and Fifteenth Amendment</w:t>
            </w:r>
          </w:p>
          <w:p w:rsidR="00033360" w:rsidRPr="002C3961" w:rsidRDefault="00C30A57" w:rsidP="00671B69">
            <w:pPr>
              <w:pStyle w:val="ListParagraph"/>
              <w:numPr>
                <w:ilvl w:val="0"/>
                <w:numId w:val="29"/>
              </w:numPr>
              <w:spacing w:after="0"/>
              <w:ind w:right="180"/>
              <w:rPr>
                <w:rFonts w:ascii="Garamond" w:hAnsi="Garamond"/>
                <w:sz w:val="24"/>
                <w:szCs w:val="24"/>
              </w:rPr>
            </w:pPr>
            <w:r w:rsidRPr="002C3961">
              <w:rPr>
                <w:rFonts w:ascii="Garamond" w:hAnsi="Garamond"/>
                <w:sz w:val="24"/>
                <w:szCs w:val="24"/>
              </w:rPr>
              <w:t>Materials (a paper with each event/date) to put on the wall to m</w:t>
            </w:r>
            <w:r w:rsidR="00566B0A" w:rsidRPr="002C3961">
              <w:rPr>
                <w:rFonts w:ascii="Garamond" w:hAnsi="Garamond"/>
                <w:sz w:val="24"/>
                <w:szCs w:val="24"/>
              </w:rPr>
              <w:t xml:space="preserve">ake a timeline: </w:t>
            </w:r>
            <w:r w:rsidRPr="002C3961">
              <w:rPr>
                <w:rFonts w:ascii="Garamond" w:hAnsi="Garamond"/>
                <w:sz w:val="24"/>
                <w:szCs w:val="24"/>
              </w:rPr>
              <w:t>Civil War (1861 – 1865), World War II (1941 – 1945), images from stations work in Lesson 1 (with dates)</w:t>
            </w:r>
            <w:r w:rsidR="006647C1" w:rsidRPr="002C3961">
              <w:rPr>
                <w:rFonts w:ascii="Garamond" w:hAnsi="Garamond"/>
                <w:sz w:val="24"/>
                <w:szCs w:val="24"/>
              </w:rPr>
              <w:t>, Civil Rights Movement (including Civil Rights Act and Voting Rights Act, today</w:t>
            </w:r>
            <w:r w:rsidR="00554510" w:rsidRPr="002C3961">
              <w:rPr>
                <w:rStyle w:val="FootnoteReference"/>
                <w:rFonts w:ascii="Garamond" w:hAnsi="Garamond"/>
                <w:sz w:val="24"/>
                <w:szCs w:val="24"/>
              </w:rPr>
              <w:footnoteReference w:id="9"/>
            </w:r>
          </w:p>
          <w:p w:rsidR="00FE54DA" w:rsidRPr="002C3961" w:rsidRDefault="00FE54DA" w:rsidP="00671B69">
            <w:pPr>
              <w:pStyle w:val="ListParagraph"/>
              <w:numPr>
                <w:ilvl w:val="0"/>
                <w:numId w:val="29"/>
              </w:numPr>
              <w:spacing w:after="0"/>
              <w:ind w:right="180"/>
              <w:rPr>
                <w:rFonts w:ascii="Garamond" w:hAnsi="Garamond"/>
                <w:sz w:val="24"/>
                <w:szCs w:val="24"/>
              </w:rPr>
            </w:pPr>
            <w:r w:rsidRPr="002C3961">
              <w:rPr>
                <w:rFonts w:ascii="Garamond" w:hAnsi="Garamond"/>
                <w:sz w:val="24"/>
                <w:szCs w:val="24"/>
              </w:rPr>
              <w:t>Civil Rights anchor chart</w:t>
            </w:r>
          </w:p>
          <w:p w:rsidR="00671B69" w:rsidRPr="002C3961" w:rsidRDefault="00671B69" w:rsidP="00671B69">
            <w:pPr>
              <w:spacing w:line="276" w:lineRule="auto"/>
              <w:ind w:right="180"/>
              <w:contextualSpacing/>
              <w:rPr>
                <w:rFonts w:ascii="Garamond" w:hAnsi="Garamond"/>
                <w:b/>
                <w:sz w:val="24"/>
                <w:szCs w:val="24"/>
              </w:rPr>
            </w:pPr>
          </w:p>
          <w:p w:rsidR="0060463E" w:rsidRPr="002C3961" w:rsidRDefault="00C30A57" w:rsidP="00671B69">
            <w:pPr>
              <w:spacing w:line="276" w:lineRule="auto"/>
              <w:ind w:right="180"/>
              <w:contextualSpacing/>
              <w:rPr>
                <w:rFonts w:ascii="Garamond" w:hAnsi="Garamond"/>
                <w:b/>
                <w:sz w:val="24"/>
                <w:szCs w:val="24"/>
              </w:rPr>
            </w:pPr>
            <w:r w:rsidRPr="002C3961">
              <w:rPr>
                <w:rFonts w:ascii="Garamond" w:hAnsi="Garamond"/>
                <w:b/>
                <w:sz w:val="24"/>
                <w:szCs w:val="24"/>
              </w:rPr>
              <w:t>Lesson 2</w:t>
            </w:r>
            <w:r w:rsidR="003634BA" w:rsidRPr="002C3961">
              <w:rPr>
                <w:rFonts w:ascii="Garamond" w:hAnsi="Garamond"/>
                <w:b/>
                <w:sz w:val="24"/>
                <w:szCs w:val="24"/>
              </w:rPr>
              <w:t xml:space="preserve"> Agenda</w:t>
            </w:r>
          </w:p>
          <w:p w:rsidR="0039098E" w:rsidRPr="002C3961" w:rsidRDefault="0060463E" w:rsidP="00671B69">
            <w:pPr>
              <w:pStyle w:val="ListParagraph"/>
              <w:numPr>
                <w:ilvl w:val="0"/>
                <w:numId w:val="55"/>
              </w:numPr>
              <w:spacing w:after="0"/>
              <w:rPr>
                <w:rFonts w:ascii="Garamond" w:hAnsi="Garamond"/>
                <w:sz w:val="24"/>
                <w:szCs w:val="24"/>
                <w:u w:val="single"/>
              </w:rPr>
            </w:pPr>
            <w:r w:rsidRPr="002C3961">
              <w:rPr>
                <w:rFonts w:ascii="Garamond" w:hAnsi="Garamond"/>
                <w:sz w:val="24"/>
                <w:szCs w:val="24"/>
                <w:u w:val="single"/>
              </w:rPr>
              <w:t>Entry Task</w:t>
            </w:r>
          </w:p>
          <w:p w:rsidR="0060463E" w:rsidRPr="002C3961" w:rsidRDefault="0060463E" w:rsidP="00671B69">
            <w:pPr>
              <w:pStyle w:val="ListParagraph"/>
              <w:numPr>
                <w:ilvl w:val="0"/>
                <w:numId w:val="54"/>
              </w:numPr>
              <w:spacing w:after="0"/>
              <w:rPr>
                <w:rFonts w:ascii="Garamond" w:hAnsi="Garamond"/>
                <w:sz w:val="24"/>
                <w:szCs w:val="24"/>
              </w:rPr>
            </w:pPr>
            <w:r w:rsidRPr="002C3961">
              <w:rPr>
                <w:rFonts w:ascii="Garamond" w:hAnsi="Garamond"/>
                <w:sz w:val="24"/>
                <w:szCs w:val="24"/>
              </w:rPr>
              <w:t xml:space="preserve">Vocabulary </w:t>
            </w:r>
            <w:r w:rsidR="00033360" w:rsidRPr="002C3961">
              <w:rPr>
                <w:rFonts w:ascii="Garamond" w:hAnsi="Garamond"/>
                <w:sz w:val="24"/>
                <w:szCs w:val="24"/>
              </w:rPr>
              <w:t>List #1</w:t>
            </w:r>
            <w:r w:rsidRPr="002C3961">
              <w:rPr>
                <w:rFonts w:ascii="Garamond" w:hAnsi="Garamond"/>
                <w:sz w:val="24"/>
                <w:szCs w:val="24"/>
              </w:rPr>
              <w:t xml:space="preserve"> (</w:t>
            </w:r>
            <w:r w:rsidR="00033360" w:rsidRPr="002C3961">
              <w:rPr>
                <w:rFonts w:ascii="Garamond" w:hAnsi="Garamond"/>
                <w:sz w:val="24"/>
                <w:szCs w:val="24"/>
              </w:rPr>
              <w:t>5</w:t>
            </w:r>
            <w:r w:rsidRPr="002C3961">
              <w:rPr>
                <w:rFonts w:ascii="Garamond" w:hAnsi="Garamond"/>
                <w:sz w:val="24"/>
                <w:szCs w:val="24"/>
              </w:rPr>
              <w:t xml:space="preserve"> min)</w:t>
            </w:r>
          </w:p>
          <w:p w:rsidR="00C30A57" w:rsidRPr="002C3961" w:rsidRDefault="00C30A57" w:rsidP="00671B69">
            <w:pPr>
              <w:pStyle w:val="ListParagraph"/>
              <w:numPr>
                <w:ilvl w:val="0"/>
                <w:numId w:val="20"/>
              </w:numPr>
              <w:spacing w:after="0"/>
              <w:ind w:right="180"/>
              <w:rPr>
                <w:rFonts w:ascii="Garamond" w:hAnsi="Garamond"/>
                <w:sz w:val="24"/>
                <w:szCs w:val="24"/>
              </w:rPr>
            </w:pPr>
            <w:r w:rsidRPr="002C3961">
              <w:rPr>
                <w:rFonts w:ascii="Garamond" w:hAnsi="Garamond"/>
                <w:sz w:val="24"/>
                <w:szCs w:val="24"/>
              </w:rPr>
              <w:t xml:space="preserve">Distribute </w:t>
            </w:r>
            <w:r w:rsidR="005B139C" w:rsidRPr="002C3961">
              <w:rPr>
                <w:rFonts w:ascii="Garamond" w:hAnsi="Garamond"/>
                <w:b/>
                <w:sz w:val="24"/>
                <w:szCs w:val="24"/>
              </w:rPr>
              <w:t>Vocabulary L</w:t>
            </w:r>
            <w:r w:rsidRPr="002C3961">
              <w:rPr>
                <w:rFonts w:ascii="Garamond" w:hAnsi="Garamond"/>
                <w:b/>
                <w:sz w:val="24"/>
                <w:szCs w:val="24"/>
              </w:rPr>
              <w:t>ist #1</w:t>
            </w:r>
            <w:r w:rsidRPr="002C3961">
              <w:rPr>
                <w:rFonts w:ascii="Garamond" w:hAnsi="Garamond"/>
                <w:sz w:val="24"/>
                <w:szCs w:val="24"/>
              </w:rPr>
              <w:t xml:space="preserve"> to students.</w:t>
            </w:r>
          </w:p>
          <w:p w:rsidR="00C30A57" w:rsidRPr="002C3961" w:rsidRDefault="00C30A57" w:rsidP="00671B69">
            <w:pPr>
              <w:pStyle w:val="ListParagraph"/>
              <w:numPr>
                <w:ilvl w:val="0"/>
                <w:numId w:val="20"/>
              </w:numPr>
              <w:spacing w:after="0"/>
              <w:ind w:right="180"/>
              <w:rPr>
                <w:rFonts w:ascii="Garamond" w:hAnsi="Garamond"/>
                <w:sz w:val="24"/>
                <w:szCs w:val="24"/>
              </w:rPr>
            </w:pPr>
            <w:r w:rsidRPr="002C3961">
              <w:rPr>
                <w:rFonts w:ascii="Garamond" w:hAnsi="Garamond"/>
                <w:sz w:val="24"/>
                <w:szCs w:val="24"/>
              </w:rPr>
              <w:t xml:space="preserve">Ask them to put a plus next to words they know well – e.g., they could use them correctly in a sentence.  </w:t>
            </w:r>
          </w:p>
          <w:p w:rsidR="0039098E" w:rsidRPr="002C3961" w:rsidRDefault="00033360" w:rsidP="00671B69">
            <w:pPr>
              <w:pStyle w:val="ListParagraph"/>
              <w:numPr>
                <w:ilvl w:val="0"/>
                <w:numId w:val="20"/>
              </w:numPr>
              <w:spacing w:after="0"/>
              <w:ind w:right="180"/>
              <w:rPr>
                <w:rFonts w:ascii="Garamond" w:hAnsi="Garamond"/>
                <w:sz w:val="24"/>
                <w:szCs w:val="24"/>
              </w:rPr>
            </w:pPr>
            <w:r w:rsidRPr="002C3961">
              <w:rPr>
                <w:rFonts w:ascii="Garamond" w:hAnsi="Garamond"/>
                <w:sz w:val="24"/>
                <w:szCs w:val="24"/>
              </w:rPr>
              <w:t xml:space="preserve">Collect the </w:t>
            </w:r>
            <w:r w:rsidR="000D249D" w:rsidRPr="002C3961">
              <w:rPr>
                <w:rFonts w:ascii="Garamond" w:hAnsi="Garamond"/>
                <w:sz w:val="24"/>
                <w:szCs w:val="24"/>
              </w:rPr>
              <w:t xml:space="preserve">homework: students’ </w:t>
            </w:r>
            <w:r w:rsidRPr="002C3961">
              <w:rPr>
                <w:rFonts w:ascii="Garamond" w:hAnsi="Garamond"/>
                <w:sz w:val="24"/>
                <w:szCs w:val="24"/>
              </w:rPr>
              <w:t xml:space="preserve">Frayer maps of </w:t>
            </w:r>
            <w:r w:rsidR="000D249D" w:rsidRPr="002C3961">
              <w:rPr>
                <w:rFonts w:ascii="Garamond" w:hAnsi="Garamond"/>
                <w:sz w:val="24"/>
                <w:szCs w:val="24"/>
              </w:rPr>
              <w:t>the phrase “</w:t>
            </w:r>
            <w:r w:rsidRPr="002C3961">
              <w:rPr>
                <w:rFonts w:ascii="Garamond" w:hAnsi="Garamond"/>
                <w:sz w:val="24"/>
                <w:szCs w:val="24"/>
              </w:rPr>
              <w:t>civil r</w:t>
            </w:r>
            <w:r w:rsidR="000D249D" w:rsidRPr="002C3961">
              <w:rPr>
                <w:rFonts w:ascii="Garamond" w:hAnsi="Garamond"/>
                <w:sz w:val="24"/>
                <w:szCs w:val="24"/>
              </w:rPr>
              <w:t>ights</w:t>
            </w:r>
            <w:r w:rsidRPr="002C3961">
              <w:rPr>
                <w:rFonts w:ascii="Garamond" w:hAnsi="Garamond"/>
                <w:sz w:val="24"/>
                <w:szCs w:val="24"/>
              </w:rPr>
              <w:t>.</w:t>
            </w:r>
            <w:r w:rsidR="000D249D" w:rsidRPr="002C3961">
              <w:rPr>
                <w:rFonts w:ascii="Garamond" w:hAnsi="Garamond"/>
                <w:sz w:val="24"/>
                <w:szCs w:val="24"/>
              </w:rPr>
              <w:t>”</w:t>
            </w:r>
            <w:r w:rsidRPr="002C3961">
              <w:rPr>
                <w:rFonts w:ascii="Garamond" w:hAnsi="Garamond"/>
                <w:sz w:val="24"/>
                <w:szCs w:val="24"/>
              </w:rPr>
              <w:t xml:space="preserve">  As you assess them, select one or two that are especially strong models to use as exemplars or as resources for all students.</w:t>
            </w:r>
          </w:p>
          <w:p w:rsidR="00033360" w:rsidRPr="002C3961" w:rsidRDefault="00033360" w:rsidP="00671B69">
            <w:pPr>
              <w:pStyle w:val="ListParagraph"/>
              <w:spacing w:after="0"/>
              <w:ind w:left="1152" w:right="180"/>
              <w:rPr>
                <w:rFonts w:ascii="Garamond" w:hAnsi="Garamond"/>
                <w:sz w:val="24"/>
                <w:szCs w:val="24"/>
              </w:rPr>
            </w:pPr>
          </w:p>
          <w:p w:rsidR="0039098E" w:rsidRPr="002C3961" w:rsidRDefault="00033360" w:rsidP="00671B69">
            <w:pPr>
              <w:pStyle w:val="ListParagraph"/>
              <w:numPr>
                <w:ilvl w:val="0"/>
                <w:numId w:val="55"/>
              </w:numPr>
              <w:spacing w:after="0"/>
              <w:ind w:right="180"/>
              <w:rPr>
                <w:rFonts w:ascii="Garamond" w:hAnsi="Garamond"/>
                <w:sz w:val="24"/>
                <w:szCs w:val="24"/>
                <w:u w:val="single"/>
              </w:rPr>
            </w:pPr>
            <w:r w:rsidRPr="002C3961">
              <w:rPr>
                <w:rFonts w:ascii="Garamond" w:hAnsi="Garamond"/>
                <w:sz w:val="24"/>
                <w:szCs w:val="24"/>
                <w:u w:val="single"/>
              </w:rPr>
              <w:t>Opening</w:t>
            </w:r>
          </w:p>
          <w:p w:rsidR="00033360" w:rsidRPr="002C3961" w:rsidRDefault="00033360" w:rsidP="00671B69">
            <w:pPr>
              <w:pStyle w:val="ListParagraph"/>
              <w:numPr>
                <w:ilvl w:val="0"/>
                <w:numId w:val="56"/>
              </w:numPr>
              <w:spacing w:after="0"/>
              <w:ind w:right="180"/>
              <w:rPr>
                <w:rFonts w:ascii="Garamond" w:hAnsi="Garamond"/>
                <w:sz w:val="24"/>
                <w:szCs w:val="24"/>
              </w:rPr>
            </w:pPr>
            <w:r w:rsidRPr="002C3961">
              <w:rPr>
                <w:rFonts w:ascii="Garamond" w:hAnsi="Garamond"/>
                <w:sz w:val="24"/>
                <w:szCs w:val="24"/>
              </w:rPr>
              <w:t>Voc</w:t>
            </w:r>
            <w:r w:rsidR="000D249D" w:rsidRPr="002C3961">
              <w:rPr>
                <w:rFonts w:ascii="Garamond" w:hAnsi="Garamond"/>
                <w:sz w:val="24"/>
                <w:szCs w:val="24"/>
              </w:rPr>
              <w:t>abulary Work (5 min</w:t>
            </w:r>
            <w:r w:rsidRPr="002C3961">
              <w:rPr>
                <w:rFonts w:ascii="Garamond" w:hAnsi="Garamond"/>
                <w:sz w:val="24"/>
                <w:szCs w:val="24"/>
              </w:rPr>
              <w:t>)</w:t>
            </w:r>
          </w:p>
          <w:p w:rsidR="0039098E" w:rsidRPr="002C3961" w:rsidRDefault="00033360" w:rsidP="00671B69">
            <w:pPr>
              <w:pStyle w:val="ListParagraph"/>
              <w:numPr>
                <w:ilvl w:val="0"/>
                <w:numId w:val="20"/>
              </w:numPr>
              <w:spacing w:after="0"/>
              <w:ind w:right="180"/>
              <w:rPr>
                <w:rFonts w:ascii="Garamond" w:hAnsi="Garamond"/>
                <w:sz w:val="24"/>
                <w:szCs w:val="24"/>
              </w:rPr>
            </w:pPr>
            <w:r w:rsidRPr="002C3961">
              <w:rPr>
                <w:rFonts w:ascii="Garamond" w:hAnsi="Garamond"/>
                <w:sz w:val="24"/>
                <w:szCs w:val="24"/>
              </w:rPr>
              <w:t xml:space="preserve">Review the words, taking a quick show of hands for each word to see how many students already feel comfortable with that word, and paying special attention to those that many students said were not familiar.  Make sure students understand the difference between prejudice (a feeling) and discrimination (an action).  </w:t>
            </w:r>
            <w:r w:rsidR="001457C0" w:rsidRPr="002C3961">
              <w:rPr>
                <w:rFonts w:ascii="Garamond" w:hAnsi="Garamond"/>
                <w:sz w:val="24"/>
                <w:szCs w:val="24"/>
              </w:rPr>
              <w:t>Remind students that for homework, they will comple</w:t>
            </w:r>
            <w:r w:rsidR="00FE54DA" w:rsidRPr="002C3961">
              <w:rPr>
                <w:rFonts w:ascii="Garamond" w:hAnsi="Garamond"/>
                <w:sz w:val="24"/>
                <w:szCs w:val="24"/>
              </w:rPr>
              <w:t>te the practice following the chart</w:t>
            </w:r>
          </w:p>
          <w:p w:rsidR="0039098E" w:rsidRPr="002C3961" w:rsidRDefault="0039098E" w:rsidP="00671B69">
            <w:pPr>
              <w:pStyle w:val="ListParagraph"/>
              <w:spacing w:after="0"/>
              <w:ind w:left="1152" w:right="180"/>
              <w:rPr>
                <w:rFonts w:ascii="Garamond" w:hAnsi="Garamond"/>
                <w:sz w:val="24"/>
                <w:szCs w:val="24"/>
              </w:rPr>
            </w:pPr>
          </w:p>
          <w:p w:rsidR="00033360" w:rsidRPr="002C3961" w:rsidRDefault="00033360" w:rsidP="009528F2">
            <w:pPr>
              <w:ind w:right="180"/>
              <w:rPr>
                <w:rFonts w:ascii="Garamond" w:hAnsi="Garamond"/>
                <w:sz w:val="24"/>
                <w:szCs w:val="24"/>
              </w:rPr>
            </w:pPr>
          </w:p>
          <w:p w:rsidR="00033360" w:rsidRPr="002C3961" w:rsidRDefault="00033360" w:rsidP="00671B69">
            <w:pPr>
              <w:pStyle w:val="ListParagraph"/>
              <w:numPr>
                <w:ilvl w:val="0"/>
                <w:numId w:val="56"/>
              </w:numPr>
              <w:spacing w:after="0"/>
              <w:ind w:right="180"/>
              <w:rPr>
                <w:rFonts w:ascii="Garamond" w:hAnsi="Garamond"/>
                <w:sz w:val="24"/>
                <w:szCs w:val="24"/>
              </w:rPr>
            </w:pPr>
            <w:r w:rsidRPr="002C3961">
              <w:rPr>
                <w:rFonts w:ascii="Garamond" w:hAnsi="Garamond"/>
                <w:sz w:val="24"/>
                <w:szCs w:val="24"/>
              </w:rPr>
              <w:t>Setting a Purpose for Today’s Lesson</w:t>
            </w:r>
            <w:r w:rsidR="000D249D" w:rsidRPr="002C3961">
              <w:rPr>
                <w:rFonts w:ascii="Garamond" w:hAnsi="Garamond"/>
                <w:sz w:val="24"/>
                <w:szCs w:val="24"/>
              </w:rPr>
              <w:t xml:space="preserve"> (3 min)</w:t>
            </w:r>
          </w:p>
          <w:p w:rsidR="00033360" w:rsidRPr="002C3961" w:rsidRDefault="00033360" w:rsidP="00671B69">
            <w:pPr>
              <w:pStyle w:val="ListParagraph"/>
              <w:numPr>
                <w:ilvl w:val="0"/>
                <w:numId w:val="30"/>
              </w:numPr>
              <w:spacing w:after="0"/>
              <w:ind w:right="180"/>
              <w:rPr>
                <w:rFonts w:ascii="Garamond" w:hAnsi="Garamond"/>
                <w:sz w:val="24"/>
                <w:szCs w:val="24"/>
              </w:rPr>
            </w:pPr>
            <w:r w:rsidRPr="002C3961">
              <w:rPr>
                <w:rFonts w:ascii="Garamond" w:hAnsi="Garamond"/>
                <w:sz w:val="24"/>
                <w:szCs w:val="24"/>
              </w:rPr>
              <w:t>Tell students that today they will focus on the</w:t>
            </w:r>
            <w:r w:rsidR="0020283B" w:rsidRPr="002C3961">
              <w:rPr>
                <w:rFonts w:ascii="Garamond" w:hAnsi="Garamond"/>
                <w:sz w:val="24"/>
                <w:szCs w:val="24"/>
              </w:rPr>
              <w:t xml:space="preserve"> putting events on a timeline.</w:t>
            </w:r>
          </w:p>
          <w:p w:rsidR="00033360" w:rsidRPr="002C3961" w:rsidRDefault="00033360" w:rsidP="00671B69">
            <w:pPr>
              <w:pStyle w:val="ListParagraph"/>
              <w:numPr>
                <w:ilvl w:val="0"/>
                <w:numId w:val="30"/>
              </w:numPr>
              <w:spacing w:after="0"/>
              <w:ind w:right="180"/>
              <w:rPr>
                <w:rFonts w:ascii="Garamond" w:hAnsi="Garamond"/>
                <w:i/>
                <w:sz w:val="24"/>
                <w:szCs w:val="24"/>
              </w:rPr>
            </w:pPr>
            <w:r w:rsidRPr="002C3961">
              <w:rPr>
                <w:rFonts w:ascii="Garamond" w:hAnsi="Garamond"/>
                <w:sz w:val="24"/>
                <w:szCs w:val="24"/>
              </w:rPr>
              <w:t>They will also read the 14</w:t>
            </w:r>
            <w:r w:rsidRPr="002C3961">
              <w:rPr>
                <w:rFonts w:ascii="Garamond" w:hAnsi="Garamond"/>
                <w:sz w:val="24"/>
                <w:szCs w:val="24"/>
                <w:vertAlign w:val="superscript"/>
              </w:rPr>
              <w:t>th</w:t>
            </w:r>
            <w:r w:rsidRPr="002C3961">
              <w:rPr>
                <w:rFonts w:ascii="Garamond" w:hAnsi="Garamond"/>
                <w:sz w:val="24"/>
                <w:szCs w:val="24"/>
              </w:rPr>
              <w:t xml:space="preserve"> Amendment to the U.S. Constitution.   </w:t>
            </w:r>
            <w:r w:rsidRPr="002C3961">
              <w:rPr>
                <w:rFonts w:ascii="Garamond" w:hAnsi="Garamond"/>
                <w:color w:val="000000"/>
                <w:sz w:val="24"/>
                <w:szCs w:val="24"/>
              </w:rPr>
              <w:t xml:space="preserve">Confirm they understand what the Constitution and amendments are.  </w:t>
            </w:r>
          </w:p>
          <w:p w:rsidR="0039098E" w:rsidRPr="002C3961" w:rsidRDefault="00033360" w:rsidP="00671B69">
            <w:pPr>
              <w:pStyle w:val="ListParagraph"/>
              <w:numPr>
                <w:ilvl w:val="0"/>
                <w:numId w:val="30"/>
              </w:numPr>
              <w:spacing w:after="0"/>
              <w:ind w:right="180"/>
              <w:rPr>
                <w:rFonts w:ascii="Garamond" w:hAnsi="Garamond"/>
                <w:i/>
                <w:sz w:val="24"/>
                <w:szCs w:val="24"/>
              </w:rPr>
            </w:pPr>
            <w:r w:rsidRPr="002C3961">
              <w:rPr>
                <w:rFonts w:ascii="Garamond" w:hAnsi="Garamond"/>
                <w:color w:val="000000"/>
                <w:sz w:val="24"/>
                <w:szCs w:val="24"/>
              </w:rPr>
              <w:t>Tell them: our mystery will be to figure out when this was written.  If you know, don’t tell!</w:t>
            </w:r>
          </w:p>
          <w:p w:rsidR="0060463E" w:rsidRPr="002C3961" w:rsidRDefault="0060463E" w:rsidP="00671B69">
            <w:pPr>
              <w:pStyle w:val="ListParagraph"/>
              <w:spacing w:after="0"/>
              <w:ind w:left="1080" w:right="180"/>
              <w:rPr>
                <w:rFonts w:ascii="Garamond" w:hAnsi="Garamond"/>
                <w:i/>
                <w:sz w:val="24"/>
                <w:szCs w:val="24"/>
              </w:rPr>
            </w:pPr>
          </w:p>
          <w:p w:rsidR="0039098E" w:rsidRPr="002C3961" w:rsidRDefault="0060463E" w:rsidP="00671B69">
            <w:pPr>
              <w:pStyle w:val="ListParagraph"/>
              <w:numPr>
                <w:ilvl w:val="0"/>
                <w:numId w:val="90"/>
              </w:numPr>
              <w:spacing w:after="0"/>
              <w:ind w:right="180"/>
              <w:rPr>
                <w:rFonts w:ascii="Garamond" w:hAnsi="Garamond"/>
                <w:sz w:val="24"/>
                <w:szCs w:val="24"/>
              </w:rPr>
            </w:pPr>
            <w:r w:rsidRPr="002C3961">
              <w:rPr>
                <w:rFonts w:ascii="Garamond" w:hAnsi="Garamond"/>
                <w:sz w:val="24"/>
                <w:szCs w:val="24"/>
                <w:u w:val="single"/>
              </w:rPr>
              <w:t>Work Time</w:t>
            </w:r>
            <w:r w:rsidR="00CA288A" w:rsidRPr="002C3961">
              <w:rPr>
                <w:rFonts w:ascii="Garamond" w:hAnsi="Garamond"/>
                <w:sz w:val="24"/>
                <w:szCs w:val="24"/>
              </w:rPr>
              <w:t xml:space="preserve">: </w:t>
            </w:r>
            <w:r w:rsidRPr="002C3961">
              <w:rPr>
                <w:rFonts w:ascii="Garamond" w:hAnsi="Garamond"/>
                <w:sz w:val="24"/>
                <w:szCs w:val="24"/>
              </w:rPr>
              <w:t>Close read of 14</w:t>
            </w:r>
            <w:r w:rsidRPr="002C3961">
              <w:rPr>
                <w:rFonts w:ascii="Garamond" w:hAnsi="Garamond"/>
                <w:sz w:val="24"/>
                <w:szCs w:val="24"/>
                <w:vertAlign w:val="superscript"/>
              </w:rPr>
              <w:t>th</w:t>
            </w:r>
            <w:r w:rsidRPr="002C3961">
              <w:rPr>
                <w:rFonts w:ascii="Garamond" w:hAnsi="Garamond"/>
                <w:sz w:val="24"/>
                <w:szCs w:val="24"/>
              </w:rPr>
              <w:t xml:space="preserve"> amendment</w:t>
            </w:r>
          </w:p>
          <w:p w:rsidR="00CA288A" w:rsidRPr="002C3961" w:rsidRDefault="0020283B" w:rsidP="00671B69">
            <w:pPr>
              <w:pStyle w:val="ListParagraph"/>
              <w:numPr>
                <w:ilvl w:val="0"/>
                <w:numId w:val="57"/>
              </w:numPr>
              <w:spacing w:after="0"/>
              <w:ind w:right="180"/>
              <w:rPr>
                <w:rFonts w:ascii="Garamond" w:hAnsi="Garamond"/>
                <w:sz w:val="24"/>
                <w:szCs w:val="24"/>
              </w:rPr>
            </w:pPr>
            <w:r w:rsidRPr="002C3961">
              <w:rPr>
                <w:rFonts w:ascii="Garamond" w:hAnsi="Garamond"/>
                <w:sz w:val="24"/>
                <w:szCs w:val="24"/>
              </w:rPr>
              <w:t xml:space="preserve">Distribute and display </w:t>
            </w:r>
            <w:r w:rsidR="00554510" w:rsidRPr="002C3961">
              <w:rPr>
                <w:rFonts w:ascii="Garamond" w:hAnsi="Garamond"/>
                <w:b/>
                <w:sz w:val="24"/>
                <w:szCs w:val="24"/>
              </w:rPr>
              <w:t>e</w:t>
            </w:r>
            <w:r w:rsidRPr="002C3961">
              <w:rPr>
                <w:rFonts w:ascii="Garamond" w:hAnsi="Garamond"/>
                <w:b/>
                <w:sz w:val="24"/>
                <w:szCs w:val="24"/>
              </w:rPr>
              <w:t>xcerpts from the</w:t>
            </w:r>
            <w:r w:rsidR="006D321C" w:rsidRPr="002C3961">
              <w:rPr>
                <w:rFonts w:ascii="Garamond" w:hAnsi="Garamond"/>
                <w:sz w:val="24"/>
                <w:szCs w:val="24"/>
              </w:rPr>
              <w:t xml:space="preserve"> </w:t>
            </w:r>
            <w:r w:rsidR="006D321C" w:rsidRPr="002C3961">
              <w:rPr>
                <w:rFonts w:ascii="Garamond" w:hAnsi="Garamond"/>
                <w:b/>
                <w:sz w:val="24"/>
                <w:szCs w:val="24"/>
              </w:rPr>
              <w:t>Fourteenth and Fifteenth Amendment</w:t>
            </w:r>
            <w:r w:rsidR="006D321C" w:rsidRPr="002C3961">
              <w:rPr>
                <w:rFonts w:ascii="Garamond" w:hAnsi="Garamond"/>
                <w:sz w:val="24"/>
                <w:szCs w:val="24"/>
              </w:rPr>
              <w:t xml:space="preserve"> and the accompanying </w:t>
            </w:r>
            <w:r w:rsidR="006D321C" w:rsidRPr="002C3961">
              <w:rPr>
                <w:rFonts w:ascii="Garamond" w:hAnsi="Garamond"/>
                <w:b/>
                <w:sz w:val="24"/>
                <w:szCs w:val="24"/>
              </w:rPr>
              <w:t>Historian</w:t>
            </w:r>
            <w:r w:rsidR="00775FE7" w:rsidRPr="002C3961">
              <w:rPr>
                <w:rFonts w:ascii="Garamond" w:hAnsi="Garamond"/>
                <w:b/>
                <w:sz w:val="24"/>
                <w:szCs w:val="24"/>
              </w:rPr>
              <w:t>’s Notes</w:t>
            </w:r>
            <w:r w:rsidR="00775FE7" w:rsidRPr="002C3961">
              <w:rPr>
                <w:rFonts w:ascii="Garamond" w:hAnsi="Garamond"/>
                <w:sz w:val="24"/>
                <w:szCs w:val="24"/>
              </w:rPr>
              <w:t>, and guide students through a close reading of the Fourteenth Amendment.</w:t>
            </w:r>
            <w:r w:rsidR="0060463E" w:rsidRPr="002C3961">
              <w:rPr>
                <w:rFonts w:ascii="Garamond" w:hAnsi="Garamond"/>
                <w:sz w:val="24"/>
                <w:szCs w:val="24"/>
              </w:rPr>
              <w:t xml:space="preserve"> </w:t>
            </w:r>
          </w:p>
          <w:p w:rsidR="0060463E" w:rsidRPr="002C3961" w:rsidRDefault="0060463E" w:rsidP="00671B69">
            <w:pPr>
              <w:pStyle w:val="ListParagraph"/>
              <w:numPr>
                <w:ilvl w:val="0"/>
                <w:numId w:val="57"/>
              </w:numPr>
              <w:spacing w:after="0"/>
              <w:ind w:right="180"/>
              <w:rPr>
                <w:rFonts w:ascii="Garamond" w:hAnsi="Garamond"/>
                <w:sz w:val="24"/>
                <w:szCs w:val="24"/>
              </w:rPr>
            </w:pPr>
            <w:r w:rsidRPr="002C3961">
              <w:rPr>
                <w:rFonts w:ascii="Garamond" w:hAnsi="Garamond"/>
                <w:sz w:val="24"/>
                <w:szCs w:val="24"/>
              </w:rPr>
              <w:t xml:space="preserve">Vocabulary notes:  </w:t>
            </w:r>
          </w:p>
          <w:p w:rsidR="0060463E" w:rsidRPr="002C3961" w:rsidRDefault="0060463E" w:rsidP="00671B69">
            <w:pPr>
              <w:pStyle w:val="ListParagraph"/>
              <w:numPr>
                <w:ilvl w:val="0"/>
                <w:numId w:val="7"/>
              </w:numPr>
              <w:spacing w:after="0"/>
              <w:ind w:right="180"/>
              <w:rPr>
                <w:rFonts w:ascii="Garamond" w:hAnsi="Garamond"/>
                <w:sz w:val="24"/>
                <w:szCs w:val="24"/>
              </w:rPr>
            </w:pPr>
            <w:r w:rsidRPr="002C3961">
              <w:rPr>
                <w:rFonts w:ascii="Garamond" w:hAnsi="Garamond"/>
                <w:sz w:val="24"/>
                <w:szCs w:val="24"/>
              </w:rPr>
              <w:t>module vocabulary reinforced in text: citizen, equal protection</w:t>
            </w:r>
          </w:p>
          <w:p w:rsidR="0060463E" w:rsidRPr="002C3961" w:rsidRDefault="0060463E" w:rsidP="00671B69">
            <w:pPr>
              <w:pStyle w:val="ListParagraph"/>
              <w:numPr>
                <w:ilvl w:val="0"/>
                <w:numId w:val="7"/>
              </w:numPr>
              <w:spacing w:after="0"/>
              <w:ind w:right="180"/>
              <w:rPr>
                <w:rFonts w:ascii="Garamond" w:hAnsi="Garamond"/>
                <w:sz w:val="24"/>
                <w:szCs w:val="24"/>
              </w:rPr>
            </w:pPr>
            <w:r w:rsidRPr="002C3961">
              <w:rPr>
                <w:rFonts w:ascii="Garamond" w:hAnsi="Garamond"/>
                <w:sz w:val="24"/>
                <w:szCs w:val="24"/>
              </w:rPr>
              <w:t>words from the text that teacher defines in advance: jurisdiction, abridge</w:t>
            </w:r>
          </w:p>
          <w:p w:rsidR="0060463E" w:rsidRPr="002C3961" w:rsidRDefault="0060463E" w:rsidP="00671B69">
            <w:pPr>
              <w:pStyle w:val="ListParagraph"/>
              <w:numPr>
                <w:ilvl w:val="0"/>
                <w:numId w:val="7"/>
              </w:numPr>
              <w:spacing w:after="0"/>
              <w:ind w:right="180"/>
              <w:rPr>
                <w:rFonts w:ascii="Garamond" w:hAnsi="Garamond"/>
                <w:sz w:val="24"/>
                <w:szCs w:val="24"/>
              </w:rPr>
            </w:pPr>
            <w:r w:rsidRPr="002C3961">
              <w:rPr>
                <w:rFonts w:ascii="Garamond" w:hAnsi="Garamond"/>
                <w:sz w:val="24"/>
                <w:szCs w:val="24"/>
              </w:rPr>
              <w:t>words students determine meaning of in context: naturalized, subject, thereof, wherein, reside, privileges, immunities, deprive, due process, deny</w:t>
            </w:r>
          </w:p>
          <w:p w:rsidR="00CA288A" w:rsidRPr="002C3961" w:rsidRDefault="0060463E" w:rsidP="00671B69">
            <w:pPr>
              <w:pStyle w:val="ListParagraph"/>
              <w:numPr>
                <w:ilvl w:val="0"/>
                <w:numId w:val="7"/>
              </w:numPr>
              <w:spacing w:after="0"/>
              <w:ind w:right="180"/>
              <w:rPr>
                <w:rFonts w:ascii="Garamond" w:hAnsi="Garamond"/>
                <w:sz w:val="24"/>
                <w:szCs w:val="24"/>
              </w:rPr>
            </w:pPr>
            <w:r w:rsidRPr="002C3961">
              <w:rPr>
                <w:rFonts w:ascii="Garamond" w:hAnsi="Garamond"/>
                <w:sz w:val="24"/>
                <w:szCs w:val="24"/>
              </w:rPr>
              <w:t>module vocabulary reinforced in text-dependent questions: federal government, state government</w:t>
            </w:r>
          </w:p>
          <w:p w:rsidR="0060463E" w:rsidRPr="002C3961" w:rsidRDefault="0060463E" w:rsidP="00671B69">
            <w:pPr>
              <w:pStyle w:val="ListParagraph"/>
              <w:spacing w:after="0"/>
              <w:ind w:left="1440" w:right="180"/>
              <w:rPr>
                <w:rFonts w:ascii="Garamond" w:hAnsi="Garamond"/>
                <w:sz w:val="24"/>
                <w:szCs w:val="24"/>
              </w:rPr>
            </w:pPr>
          </w:p>
          <w:p w:rsidR="0060463E" w:rsidRPr="002C3961" w:rsidRDefault="000D249D" w:rsidP="00671B69">
            <w:pPr>
              <w:pStyle w:val="ListParagraph"/>
              <w:numPr>
                <w:ilvl w:val="1"/>
                <w:numId w:val="90"/>
              </w:numPr>
              <w:spacing w:after="0"/>
              <w:ind w:right="180"/>
              <w:rPr>
                <w:rFonts w:ascii="Garamond" w:hAnsi="Garamond"/>
                <w:sz w:val="24"/>
                <w:szCs w:val="24"/>
              </w:rPr>
            </w:pPr>
            <w:r w:rsidRPr="002C3961">
              <w:rPr>
                <w:rFonts w:ascii="Garamond" w:hAnsi="Garamond"/>
                <w:sz w:val="24"/>
                <w:szCs w:val="24"/>
              </w:rPr>
              <w:t>Launch the T</w:t>
            </w:r>
            <w:r w:rsidR="0060463E" w:rsidRPr="002C3961">
              <w:rPr>
                <w:rFonts w:ascii="Garamond" w:hAnsi="Garamond"/>
                <w:sz w:val="24"/>
                <w:szCs w:val="24"/>
              </w:rPr>
              <w:t>ext (5 min)</w:t>
            </w:r>
          </w:p>
          <w:p w:rsidR="001457C0" w:rsidRPr="002C3961" w:rsidRDefault="001457C0" w:rsidP="00671B69">
            <w:pPr>
              <w:pStyle w:val="ListParagraph"/>
              <w:numPr>
                <w:ilvl w:val="0"/>
                <w:numId w:val="4"/>
              </w:numPr>
              <w:spacing w:after="0"/>
              <w:ind w:right="180"/>
              <w:rPr>
                <w:rFonts w:ascii="Garamond" w:hAnsi="Garamond"/>
                <w:sz w:val="24"/>
                <w:szCs w:val="24"/>
              </w:rPr>
            </w:pPr>
            <w:r w:rsidRPr="002C3961">
              <w:rPr>
                <w:rFonts w:ascii="Garamond" w:hAnsi="Garamond"/>
                <w:sz w:val="24"/>
                <w:szCs w:val="24"/>
              </w:rPr>
              <w:t>Distribute the text and the accompanying Historian’s Notes.</w:t>
            </w:r>
          </w:p>
          <w:p w:rsidR="0060463E" w:rsidRPr="002C3961" w:rsidRDefault="0060463E" w:rsidP="00671B69">
            <w:pPr>
              <w:pStyle w:val="ListParagraph"/>
              <w:numPr>
                <w:ilvl w:val="0"/>
                <w:numId w:val="4"/>
              </w:numPr>
              <w:spacing w:after="0"/>
              <w:ind w:right="180"/>
              <w:rPr>
                <w:rFonts w:ascii="Garamond" w:hAnsi="Garamond"/>
                <w:sz w:val="24"/>
                <w:szCs w:val="24"/>
              </w:rPr>
            </w:pPr>
            <w:r w:rsidRPr="002C3961">
              <w:rPr>
                <w:rFonts w:ascii="Garamond" w:hAnsi="Garamond"/>
                <w:sz w:val="24"/>
                <w:szCs w:val="24"/>
              </w:rPr>
              <w:t>Show students how to use a text formatted like this:  heading provides source, underlined words have definitions in the footnotes, ellipsis dots means that something is edited out</w:t>
            </w:r>
          </w:p>
          <w:p w:rsidR="0060463E" w:rsidRPr="002C3961" w:rsidRDefault="005955FF" w:rsidP="00671B69">
            <w:pPr>
              <w:pStyle w:val="ListParagraph"/>
              <w:numPr>
                <w:ilvl w:val="0"/>
                <w:numId w:val="4"/>
              </w:numPr>
              <w:spacing w:after="0"/>
              <w:ind w:right="180"/>
              <w:rPr>
                <w:rFonts w:ascii="Garamond" w:hAnsi="Garamond"/>
                <w:sz w:val="24"/>
                <w:szCs w:val="24"/>
              </w:rPr>
            </w:pPr>
            <w:r w:rsidRPr="002C3961">
              <w:rPr>
                <w:rFonts w:ascii="Garamond" w:hAnsi="Garamond"/>
                <w:sz w:val="24"/>
                <w:szCs w:val="24"/>
              </w:rPr>
              <w:t>Read the</w:t>
            </w:r>
            <w:r w:rsidR="0060463E" w:rsidRPr="002C3961">
              <w:rPr>
                <w:rFonts w:ascii="Garamond" w:hAnsi="Garamond"/>
                <w:sz w:val="24"/>
                <w:szCs w:val="24"/>
              </w:rPr>
              <w:t xml:space="preserve"> text out loud.</w:t>
            </w:r>
            <w:r w:rsidR="00775FE7" w:rsidRPr="002C3961">
              <w:rPr>
                <w:rFonts w:ascii="Garamond" w:hAnsi="Garamond"/>
                <w:sz w:val="24"/>
                <w:szCs w:val="24"/>
              </w:rPr>
              <w:t xml:space="preserve">  While is it not always necessary to do this, it is an important scaffold for very complex texts, and a useful scaffold in supporting struggling readers with grade level text.</w:t>
            </w:r>
          </w:p>
          <w:p w:rsidR="00CA288A" w:rsidRPr="002C3961" w:rsidRDefault="0060463E" w:rsidP="00671B69">
            <w:pPr>
              <w:pStyle w:val="ListParagraph"/>
              <w:numPr>
                <w:ilvl w:val="0"/>
                <w:numId w:val="4"/>
              </w:numPr>
              <w:spacing w:after="0"/>
              <w:ind w:right="180"/>
              <w:rPr>
                <w:rFonts w:ascii="Garamond" w:hAnsi="Garamond"/>
                <w:sz w:val="24"/>
                <w:szCs w:val="24"/>
              </w:rPr>
            </w:pPr>
            <w:r w:rsidRPr="002C3961">
              <w:rPr>
                <w:rFonts w:ascii="Garamond" w:hAnsi="Garamond"/>
                <w:sz w:val="24"/>
                <w:szCs w:val="24"/>
              </w:rPr>
              <w:t>Class does a choral reading of the text, standing up.</w:t>
            </w:r>
            <w:r w:rsidR="00775FE7" w:rsidRPr="002C3961">
              <w:rPr>
                <w:rFonts w:ascii="Garamond" w:hAnsi="Garamond"/>
                <w:sz w:val="24"/>
                <w:szCs w:val="24"/>
              </w:rPr>
              <w:t xml:space="preserve">  Remind students that fluent reading improves their comprehension, and frame this as an opportunity to practice using some of the vocabulary words from list #1.</w:t>
            </w:r>
          </w:p>
          <w:p w:rsidR="0060463E" w:rsidRPr="002C3961" w:rsidRDefault="0060463E" w:rsidP="00671B69">
            <w:pPr>
              <w:pStyle w:val="ListParagraph"/>
              <w:spacing w:after="0"/>
              <w:ind w:left="1080" w:right="180"/>
              <w:rPr>
                <w:rFonts w:ascii="Garamond" w:hAnsi="Garamond"/>
                <w:sz w:val="24"/>
                <w:szCs w:val="24"/>
              </w:rPr>
            </w:pPr>
          </w:p>
          <w:p w:rsidR="0060463E" w:rsidRPr="002C3961" w:rsidRDefault="000D249D" w:rsidP="00671B69">
            <w:pPr>
              <w:pStyle w:val="ListParagraph"/>
              <w:numPr>
                <w:ilvl w:val="1"/>
                <w:numId w:val="90"/>
              </w:numPr>
              <w:spacing w:after="0"/>
              <w:ind w:right="180"/>
              <w:rPr>
                <w:rFonts w:ascii="Garamond" w:hAnsi="Garamond"/>
                <w:sz w:val="24"/>
                <w:szCs w:val="24"/>
              </w:rPr>
            </w:pPr>
            <w:r w:rsidRPr="002C3961">
              <w:rPr>
                <w:rFonts w:ascii="Garamond" w:hAnsi="Garamond"/>
                <w:sz w:val="24"/>
                <w:szCs w:val="24"/>
              </w:rPr>
              <w:t>Students Make Meaning of Text I</w:t>
            </w:r>
            <w:r w:rsidR="0060463E" w:rsidRPr="002C3961">
              <w:rPr>
                <w:rFonts w:ascii="Garamond" w:hAnsi="Garamond"/>
                <w:sz w:val="24"/>
                <w:szCs w:val="24"/>
              </w:rPr>
              <w:t>ndependently (15 min)</w:t>
            </w:r>
          </w:p>
          <w:p w:rsidR="005955FF" w:rsidRPr="002C3961" w:rsidRDefault="005955FF" w:rsidP="00671B69">
            <w:pPr>
              <w:pStyle w:val="ListParagraph"/>
              <w:numPr>
                <w:ilvl w:val="0"/>
                <w:numId w:val="4"/>
              </w:numPr>
              <w:spacing w:after="0"/>
              <w:ind w:right="180"/>
              <w:rPr>
                <w:rFonts w:ascii="Garamond" w:hAnsi="Garamond"/>
                <w:sz w:val="24"/>
                <w:szCs w:val="24"/>
              </w:rPr>
            </w:pPr>
            <w:r w:rsidRPr="002C3961">
              <w:rPr>
                <w:rFonts w:ascii="Garamond" w:hAnsi="Garamond"/>
                <w:sz w:val="24"/>
                <w:szCs w:val="24"/>
              </w:rPr>
              <w:t xml:space="preserve">Remind students that this is a text like they had yesterday:  a short text about something legal, full of words they may not know.  Just as they did yesterday, they will slow down, think about specific words, and try to paraphrase.  Remind students that </w:t>
            </w:r>
            <w:r w:rsidR="00FE54DA" w:rsidRPr="002C3961">
              <w:rPr>
                <w:rFonts w:ascii="Garamond" w:hAnsi="Garamond"/>
                <w:sz w:val="24"/>
                <w:szCs w:val="24"/>
              </w:rPr>
              <w:t xml:space="preserve">strong </w:t>
            </w:r>
            <w:r w:rsidRPr="002C3961">
              <w:rPr>
                <w:rFonts w:ascii="Garamond" w:hAnsi="Garamond"/>
                <w:sz w:val="24"/>
                <w:szCs w:val="24"/>
              </w:rPr>
              <w:t>readers do a lot of rereading with a text like this!</w:t>
            </w:r>
          </w:p>
          <w:p w:rsidR="009B5A63" w:rsidRPr="002C3961" w:rsidRDefault="005955FF" w:rsidP="009B5A63">
            <w:pPr>
              <w:pStyle w:val="ListParagraph"/>
              <w:numPr>
                <w:ilvl w:val="0"/>
                <w:numId w:val="4"/>
              </w:numPr>
              <w:spacing w:after="0"/>
              <w:ind w:right="180"/>
              <w:rPr>
                <w:rFonts w:ascii="Garamond" w:hAnsi="Garamond"/>
                <w:sz w:val="24"/>
                <w:szCs w:val="24"/>
              </w:rPr>
            </w:pPr>
            <w:r w:rsidRPr="002C3961">
              <w:rPr>
                <w:rFonts w:ascii="Garamond" w:hAnsi="Garamond"/>
                <w:sz w:val="24"/>
                <w:szCs w:val="24"/>
              </w:rPr>
              <w:t xml:space="preserve">Model </w:t>
            </w:r>
            <w:r w:rsidR="0060463E" w:rsidRPr="002C3961">
              <w:rPr>
                <w:rFonts w:ascii="Garamond" w:hAnsi="Garamond"/>
                <w:sz w:val="24"/>
                <w:szCs w:val="24"/>
              </w:rPr>
              <w:t>reading for the gist (What is this text saying?  Are there any words whose definitions I need to figure out?) with the first clause of the 14</w:t>
            </w:r>
            <w:r w:rsidR="0060463E" w:rsidRPr="002C3961">
              <w:rPr>
                <w:rFonts w:ascii="Garamond" w:hAnsi="Garamond"/>
                <w:sz w:val="24"/>
                <w:szCs w:val="24"/>
                <w:vertAlign w:val="superscript"/>
              </w:rPr>
              <w:t>th</w:t>
            </w:r>
            <w:r w:rsidR="0060463E" w:rsidRPr="002C3961">
              <w:rPr>
                <w:rFonts w:ascii="Garamond" w:hAnsi="Garamond"/>
                <w:sz w:val="24"/>
                <w:szCs w:val="24"/>
              </w:rPr>
              <w:t xml:space="preserve"> amendment.  </w:t>
            </w:r>
            <w:r w:rsidRPr="002C3961">
              <w:rPr>
                <w:rFonts w:ascii="Garamond" w:hAnsi="Garamond"/>
                <w:sz w:val="24"/>
                <w:szCs w:val="24"/>
              </w:rPr>
              <w:t>Circle</w:t>
            </w:r>
            <w:r w:rsidR="0060463E" w:rsidRPr="002C3961">
              <w:rPr>
                <w:rFonts w:ascii="Garamond" w:hAnsi="Garamond"/>
                <w:sz w:val="24"/>
                <w:szCs w:val="24"/>
              </w:rPr>
              <w:t xml:space="preserve"> unfamiliar words, using context to figure them out, and noting the gist in the </w:t>
            </w:r>
            <w:r w:rsidR="00584B82" w:rsidRPr="002C3961">
              <w:rPr>
                <w:rFonts w:ascii="Garamond" w:hAnsi="Garamond"/>
                <w:sz w:val="24"/>
                <w:szCs w:val="24"/>
              </w:rPr>
              <w:t xml:space="preserve">right hand column of the text.  </w:t>
            </w:r>
            <w:r w:rsidRPr="002C3961">
              <w:rPr>
                <w:rFonts w:ascii="Garamond" w:hAnsi="Garamond"/>
                <w:sz w:val="24"/>
                <w:szCs w:val="24"/>
              </w:rPr>
              <w:t>Do</w:t>
            </w:r>
            <w:r w:rsidR="0060463E" w:rsidRPr="002C3961">
              <w:rPr>
                <w:rFonts w:ascii="Garamond" w:hAnsi="Garamond"/>
                <w:sz w:val="24"/>
                <w:szCs w:val="24"/>
              </w:rPr>
              <w:t xml:space="preserve"> this on an</w:t>
            </w:r>
            <w:r w:rsidR="000D249D" w:rsidRPr="002C3961">
              <w:rPr>
                <w:rFonts w:ascii="Garamond" w:hAnsi="Garamond"/>
                <w:sz w:val="24"/>
                <w:szCs w:val="24"/>
              </w:rPr>
              <w:t xml:space="preserve"> overhead, document reader, or S</w:t>
            </w:r>
            <w:r w:rsidR="0060463E" w:rsidRPr="002C3961">
              <w:rPr>
                <w:rFonts w:ascii="Garamond" w:hAnsi="Garamond"/>
                <w:sz w:val="24"/>
                <w:szCs w:val="24"/>
              </w:rPr>
              <w:t>martboard so that students can see the annotated text.</w:t>
            </w:r>
            <w:r w:rsidRPr="002C3961">
              <w:rPr>
                <w:rFonts w:ascii="Garamond" w:hAnsi="Garamond"/>
                <w:sz w:val="24"/>
                <w:szCs w:val="24"/>
              </w:rPr>
              <w:t xml:space="preserve">  </w:t>
            </w:r>
            <w:r w:rsidR="00775FE7" w:rsidRPr="002C3961">
              <w:rPr>
                <w:rFonts w:ascii="Garamond" w:hAnsi="Garamond"/>
                <w:sz w:val="24"/>
                <w:szCs w:val="24"/>
              </w:rPr>
              <w:t xml:space="preserve"> </w:t>
            </w:r>
          </w:p>
          <w:p w:rsidR="0060463E" w:rsidRPr="002C3961" w:rsidRDefault="00775FE7" w:rsidP="00671B69">
            <w:pPr>
              <w:pStyle w:val="ListParagraph"/>
              <w:numPr>
                <w:ilvl w:val="0"/>
                <w:numId w:val="4"/>
              </w:numPr>
              <w:spacing w:after="0"/>
              <w:ind w:right="180"/>
              <w:rPr>
                <w:rFonts w:ascii="Garamond" w:hAnsi="Garamond"/>
                <w:sz w:val="24"/>
                <w:szCs w:val="24"/>
              </w:rPr>
            </w:pPr>
            <w:r w:rsidRPr="002C3961">
              <w:rPr>
                <w:rFonts w:ascii="Garamond" w:hAnsi="Garamond"/>
                <w:sz w:val="24"/>
                <w:szCs w:val="24"/>
              </w:rPr>
              <w:t>You might say something like</w:t>
            </w:r>
            <w:r w:rsidR="00583864" w:rsidRPr="002C3961">
              <w:rPr>
                <w:rFonts w:ascii="Garamond" w:hAnsi="Garamond"/>
                <w:sz w:val="24"/>
                <w:szCs w:val="24"/>
              </w:rPr>
              <w:t>,</w:t>
            </w:r>
            <w:r w:rsidRPr="002C3961">
              <w:rPr>
                <w:rFonts w:ascii="Garamond" w:hAnsi="Garamond"/>
                <w:sz w:val="24"/>
                <w:szCs w:val="24"/>
              </w:rPr>
              <w:t xml:space="preserve"> “No State . . .   hmm, I wonder what that means?  A country?  An actual state?  I’m going to keep reading and see if I can figure it out.  Shall make or enforce any law . . . .   I know what it means to make a law – that’s when the legislature or Congress passes it and the president or governor signs it.  And I know what it means to enforce a rule – that’s like when I give out tardy slips when students are late.  I’m not making the rule about tardies, but I am enforcing it.  So now I know that the government, and probably the state government, cannot either pass or carry out any laws that . . . abridge?  I see that the definition of abridge is here, on my Historian’s Notes, and it means “limit.”  Limit what?  Limit the privileges or immunities of citizens of the United States.  Okay – I know what privileges are . . .  for example, students who go to inappropriate websites lose computer privileges.  So privileges are opportunities or advantages.   Immunities?  I know what it means to be immune to a sickness – it means you don’t get it.  But I’m not really sure what immunities means here, since not getting a sickness doesn’t make any sense in this context.  If you are immune, you are protected, and I’m thinking of the equal protection of the laws phrase from our definition yesterday.  So maybe immunities means protections.  </w:t>
            </w:r>
            <w:r w:rsidR="00A5029E" w:rsidRPr="002C3961">
              <w:rPr>
                <w:rFonts w:ascii="Garamond" w:hAnsi="Garamond"/>
                <w:sz w:val="24"/>
                <w:szCs w:val="24"/>
              </w:rPr>
              <w:t>So now I’m going to put it all together and write it down:  The state government cannot pass or carry out any laws that take away the advantages or protections of U.S. citizens.”</w:t>
            </w:r>
          </w:p>
          <w:p w:rsidR="00CA288A" w:rsidRPr="002C3961" w:rsidRDefault="00583864" w:rsidP="00671B69">
            <w:pPr>
              <w:pStyle w:val="ListParagraph"/>
              <w:numPr>
                <w:ilvl w:val="0"/>
                <w:numId w:val="4"/>
              </w:numPr>
              <w:spacing w:after="0"/>
              <w:ind w:right="180"/>
              <w:rPr>
                <w:rFonts w:ascii="Garamond" w:hAnsi="Garamond"/>
                <w:sz w:val="24"/>
                <w:szCs w:val="24"/>
              </w:rPr>
            </w:pPr>
            <w:r w:rsidRPr="002C3961">
              <w:rPr>
                <w:rFonts w:ascii="Garamond" w:hAnsi="Garamond"/>
                <w:sz w:val="24"/>
                <w:szCs w:val="24"/>
              </w:rPr>
              <w:t>Students read</w:t>
            </w:r>
            <w:r w:rsidR="0060463E" w:rsidRPr="002C3961">
              <w:rPr>
                <w:rFonts w:ascii="Garamond" w:hAnsi="Garamond"/>
                <w:sz w:val="24"/>
                <w:szCs w:val="24"/>
              </w:rPr>
              <w:t xml:space="preserve"> </w:t>
            </w:r>
            <w:r w:rsidR="00584B82" w:rsidRPr="002C3961">
              <w:rPr>
                <w:rFonts w:ascii="Garamond" w:hAnsi="Garamond"/>
                <w:sz w:val="24"/>
                <w:szCs w:val="24"/>
              </w:rPr>
              <w:t>to paraphrase and determine vocabulary in context</w:t>
            </w:r>
            <w:r w:rsidR="0060463E" w:rsidRPr="002C3961">
              <w:rPr>
                <w:rFonts w:ascii="Garamond" w:hAnsi="Garamond"/>
                <w:sz w:val="24"/>
                <w:szCs w:val="24"/>
              </w:rPr>
              <w:t xml:space="preserve"> with the remaining two clauses of the 14</w:t>
            </w:r>
            <w:r w:rsidR="0060463E" w:rsidRPr="002C3961">
              <w:rPr>
                <w:rFonts w:ascii="Garamond" w:hAnsi="Garamond"/>
                <w:sz w:val="24"/>
                <w:szCs w:val="24"/>
                <w:vertAlign w:val="superscript"/>
              </w:rPr>
              <w:t>th</w:t>
            </w:r>
            <w:r w:rsidR="0060463E" w:rsidRPr="002C3961">
              <w:rPr>
                <w:rFonts w:ascii="Garamond" w:hAnsi="Garamond"/>
                <w:sz w:val="24"/>
                <w:szCs w:val="24"/>
              </w:rPr>
              <w:t xml:space="preserve"> amendment</w:t>
            </w:r>
          </w:p>
          <w:p w:rsidR="00FE54DA" w:rsidRPr="002C3961" w:rsidRDefault="00883407" w:rsidP="00671B69">
            <w:pPr>
              <w:pStyle w:val="ListParagraph"/>
              <w:numPr>
                <w:ilvl w:val="1"/>
                <w:numId w:val="4"/>
              </w:numPr>
              <w:spacing w:after="0"/>
              <w:ind w:right="180"/>
              <w:rPr>
                <w:rFonts w:ascii="Garamond" w:hAnsi="Garamond"/>
                <w:sz w:val="24"/>
                <w:szCs w:val="24"/>
              </w:rPr>
            </w:pPr>
            <w:r w:rsidRPr="002C3961">
              <w:rPr>
                <w:rFonts w:ascii="Garamond" w:hAnsi="Garamond"/>
                <w:sz w:val="24"/>
                <w:szCs w:val="24"/>
              </w:rPr>
              <w:t xml:space="preserve">Prompting/probing questions for second clause:  </w:t>
            </w:r>
          </w:p>
          <w:p w:rsidR="00FE54DA" w:rsidRPr="002C3961" w:rsidRDefault="00883407" w:rsidP="00FE54DA">
            <w:pPr>
              <w:pStyle w:val="ListParagraph"/>
              <w:numPr>
                <w:ilvl w:val="1"/>
                <w:numId w:val="190"/>
              </w:numPr>
              <w:spacing w:after="0"/>
              <w:ind w:right="180"/>
              <w:rPr>
                <w:rFonts w:ascii="Garamond" w:hAnsi="Garamond"/>
                <w:sz w:val="24"/>
                <w:szCs w:val="24"/>
              </w:rPr>
            </w:pPr>
            <w:r w:rsidRPr="002C3961">
              <w:rPr>
                <w:rFonts w:ascii="Garamond" w:hAnsi="Garamond"/>
                <w:sz w:val="24"/>
                <w:szCs w:val="24"/>
              </w:rPr>
              <w:t xml:space="preserve">If I </w:t>
            </w:r>
            <w:r w:rsidR="009B5A63" w:rsidRPr="002C3961">
              <w:rPr>
                <w:rFonts w:ascii="Garamond" w:hAnsi="Garamond"/>
                <w:sz w:val="24"/>
                <w:szCs w:val="24"/>
              </w:rPr>
              <w:t>“</w:t>
            </w:r>
            <w:r w:rsidRPr="002C3961">
              <w:rPr>
                <w:rFonts w:ascii="Garamond" w:hAnsi="Garamond"/>
                <w:sz w:val="24"/>
                <w:szCs w:val="24"/>
              </w:rPr>
              <w:t>deprive you of recess</w:t>
            </w:r>
            <w:r w:rsidR="009B5A63" w:rsidRPr="002C3961">
              <w:rPr>
                <w:rFonts w:ascii="Garamond" w:hAnsi="Garamond"/>
                <w:sz w:val="24"/>
                <w:szCs w:val="24"/>
              </w:rPr>
              <w:t>”</w:t>
            </w:r>
            <w:r w:rsidRPr="002C3961">
              <w:rPr>
                <w:rFonts w:ascii="Garamond" w:hAnsi="Garamond"/>
                <w:sz w:val="24"/>
                <w:szCs w:val="24"/>
              </w:rPr>
              <w:t xml:space="preserve">, what am I doing?  </w:t>
            </w:r>
          </w:p>
          <w:p w:rsidR="00FE54DA" w:rsidRPr="002C3961" w:rsidRDefault="00883407" w:rsidP="00FE54DA">
            <w:pPr>
              <w:pStyle w:val="ListParagraph"/>
              <w:numPr>
                <w:ilvl w:val="1"/>
                <w:numId w:val="190"/>
              </w:numPr>
              <w:spacing w:after="0"/>
              <w:ind w:right="180"/>
              <w:rPr>
                <w:rFonts w:ascii="Garamond" w:hAnsi="Garamond"/>
                <w:sz w:val="24"/>
                <w:szCs w:val="24"/>
              </w:rPr>
            </w:pPr>
            <w:r w:rsidRPr="002C3961">
              <w:rPr>
                <w:rFonts w:ascii="Garamond" w:hAnsi="Garamond"/>
                <w:sz w:val="24"/>
                <w:szCs w:val="24"/>
              </w:rPr>
              <w:t xml:space="preserve">We talked about </w:t>
            </w:r>
            <w:r w:rsidR="009B5A63" w:rsidRPr="002C3961">
              <w:rPr>
                <w:rFonts w:ascii="Garamond" w:hAnsi="Garamond"/>
                <w:sz w:val="24"/>
                <w:szCs w:val="24"/>
              </w:rPr>
              <w:t>“</w:t>
            </w:r>
            <w:r w:rsidRPr="002C3961">
              <w:rPr>
                <w:rFonts w:ascii="Garamond" w:hAnsi="Garamond"/>
                <w:sz w:val="24"/>
                <w:szCs w:val="24"/>
              </w:rPr>
              <w:t>due process</w:t>
            </w:r>
            <w:r w:rsidR="009B5A63" w:rsidRPr="002C3961">
              <w:rPr>
                <w:rFonts w:ascii="Garamond" w:hAnsi="Garamond"/>
                <w:sz w:val="24"/>
                <w:szCs w:val="24"/>
              </w:rPr>
              <w:t>”</w:t>
            </w:r>
            <w:r w:rsidRPr="002C3961">
              <w:rPr>
                <w:rFonts w:ascii="Garamond" w:hAnsi="Garamond"/>
                <w:sz w:val="24"/>
                <w:szCs w:val="24"/>
              </w:rPr>
              <w:t xml:space="preserve"> yesterday – how would that meaning apply here?  </w:t>
            </w:r>
          </w:p>
          <w:p w:rsidR="00CA288A" w:rsidRPr="002C3961" w:rsidRDefault="00883407" w:rsidP="00FE54DA">
            <w:pPr>
              <w:pStyle w:val="ListParagraph"/>
              <w:numPr>
                <w:ilvl w:val="1"/>
                <w:numId w:val="190"/>
              </w:numPr>
              <w:spacing w:after="0"/>
              <w:ind w:right="180"/>
              <w:rPr>
                <w:rFonts w:ascii="Garamond" w:hAnsi="Garamond"/>
                <w:sz w:val="24"/>
                <w:szCs w:val="24"/>
              </w:rPr>
            </w:pPr>
            <w:r w:rsidRPr="002C3961">
              <w:rPr>
                <w:rFonts w:ascii="Garamond" w:hAnsi="Garamond"/>
                <w:sz w:val="24"/>
                <w:szCs w:val="24"/>
              </w:rPr>
              <w:t>What would it mean to deprive someone of liberty without due process?</w:t>
            </w:r>
          </w:p>
          <w:p w:rsidR="00FE54DA" w:rsidRPr="002C3961" w:rsidRDefault="00883407" w:rsidP="00671B69">
            <w:pPr>
              <w:pStyle w:val="ListParagraph"/>
              <w:numPr>
                <w:ilvl w:val="1"/>
                <w:numId w:val="4"/>
              </w:numPr>
              <w:spacing w:after="0"/>
              <w:ind w:right="180"/>
              <w:rPr>
                <w:rFonts w:ascii="Garamond" w:hAnsi="Garamond"/>
                <w:sz w:val="24"/>
                <w:szCs w:val="24"/>
              </w:rPr>
            </w:pPr>
            <w:r w:rsidRPr="002C3961">
              <w:rPr>
                <w:rFonts w:ascii="Garamond" w:hAnsi="Garamond"/>
                <w:sz w:val="24"/>
                <w:szCs w:val="24"/>
              </w:rPr>
              <w:t xml:space="preserve">Prompting/probing questions for third clause:  </w:t>
            </w:r>
          </w:p>
          <w:p w:rsidR="00FE54DA" w:rsidRPr="002C3961" w:rsidRDefault="00883407" w:rsidP="00FE54DA">
            <w:pPr>
              <w:pStyle w:val="ListParagraph"/>
              <w:numPr>
                <w:ilvl w:val="1"/>
                <w:numId w:val="191"/>
              </w:numPr>
              <w:spacing w:after="0"/>
              <w:ind w:right="180"/>
              <w:rPr>
                <w:rFonts w:ascii="Garamond" w:hAnsi="Garamond"/>
                <w:sz w:val="24"/>
                <w:szCs w:val="24"/>
              </w:rPr>
            </w:pPr>
            <w:r w:rsidRPr="002C3961">
              <w:rPr>
                <w:rFonts w:ascii="Garamond" w:hAnsi="Garamond"/>
                <w:sz w:val="24"/>
                <w:szCs w:val="24"/>
              </w:rPr>
              <w:t xml:space="preserve">What does </w:t>
            </w:r>
            <w:r w:rsidR="009B5A63" w:rsidRPr="002C3961">
              <w:rPr>
                <w:rFonts w:ascii="Garamond" w:hAnsi="Garamond"/>
                <w:sz w:val="24"/>
                <w:szCs w:val="24"/>
              </w:rPr>
              <w:t>“</w:t>
            </w:r>
            <w:r w:rsidRPr="002C3961">
              <w:rPr>
                <w:rFonts w:ascii="Garamond" w:hAnsi="Garamond"/>
                <w:sz w:val="24"/>
                <w:szCs w:val="24"/>
              </w:rPr>
              <w:t>nor</w:t>
            </w:r>
            <w:r w:rsidR="009B5A63" w:rsidRPr="002C3961">
              <w:rPr>
                <w:rFonts w:ascii="Garamond" w:hAnsi="Garamond"/>
                <w:sz w:val="24"/>
                <w:szCs w:val="24"/>
              </w:rPr>
              <w:t>”</w:t>
            </w:r>
            <w:r w:rsidRPr="002C3961">
              <w:rPr>
                <w:rFonts w:ascii="Garamond" w:hAnsi="Garamond"/>
                <w:sz w:val="24"/>
                <w:szCs w:val="24"/>
              </w:rPr>
              <w:t xml:space="preserve"> mean?  </w:t>
            </w:r>
          </w:p>
          <w:p w:rsidR="00FE54DA" w:rsidRPr="002C3961" w:rsidRDefault="00883407" w:rsidP="00FE54DA">
            <w:pPr>
              <w:pStyle w:val="ListParagraph"/>
              <w:numPr>
                <w:ilvl w:val="1"/>
                <w:numId w:val="191"/>
              </w:numPr>
              <w:spacing w:after="0"/>
              <w:ind w:right="180"/>
              <w:rPr>
                <w:rFonts w:ascii="Garamond" w:hAnsi="Garamond"/>
                <w:sz w:val="24"/>
                <w:szCs w:val="24"/>
              </w:rPr>
            </w:pPr>
            <w:r w:rsidRPr="002C3961">
              <w:rPr>
                <w:rFonts w:ascii="Garamond" w:hAnsi="Garamond"/>
                <w:sz w:val="24"/>
                <w:szCs w:val="24"/>
              </w:rPr>
              <w:t xml:space="preserve">Does “any person within its jurisdiction” mean the same as citizen?   </w:t>
            </w:r>
          </w:p>
          <w:p w:rsidR="0060463E" w:rsidRPr="002C3961" w:rsidRDefault="00883407" w:rsidP="00FE54DA">
            <w:pPr>
              <w:pStyle w:val="ListParagraph"/>
              <w:numPr>
                <w:ilvl w:val="1"/>
                <w:numId w:val="191"/>
              </w:numPr>
              <w:spacing w:after="0"/>
              <w:ind w:right="180"/>
              <w:rPr>
                <w:rFonts w:ascii="Garamond" w:hAnsi="Garamond"/>
                <w:sz w:val="24"/>
                <w:szCs w:val="24"/>
              </w:rPr>
            </w:pPr>
            <w:r w:rsidRPr="002C3961">
              <w:rPr>
                <w:rFonts w:ascii="Garamond" w:hAnsi="Garamond"/>
                <w:sz w:val="24"/>
                <w:szCs w:val="24"/>
              </w:rPr>
              <w:t xml:space="preserve">We talked about </w:t>
            </w:r>
            <w:r w:rsidR="009B5A63" w:rsidRPr="002C3961">
              <w:rPr>
                <w:rFonts w:ascii="Garamond" w:hAnsi="Garamond"/>
                <w:sz w:val="24"/>
                <w:szCs w:val="24"/>
              </w:rPr>
              <w:t>“</w:t>
            </w:r>
            <w:r w:rsidRPr="002C3961">
              <w:rPr>
                <w:rFonts w:ascii="Garamond" w:hAnsi="Garamond"/>
                <w:sz w:val="24"/>
                <w:szCs w:val="24"/>
              </w:rPr>
              <w:t>equal protect</w:t>
            </w:r>
            <w:r w:rsidR="000146B1" w:rsidRPr="002C3961">
              <w:rPr>
                <w:rFonts w:ascii="Garamond" w:hAnsi="Garamond"/>
                <w:sz w:val="24"/>
                <w:szCs w:val="24"/>
              </w:rPr>
              <w:t>ion</w:t>
            </w:r>
            <w:r w:rsidR="009B5A63" w:rsidRPr="002C3961">
              <w:rPr>
                <w:rFonts w:ascii="Garamond" w:hAnsi="Garamond"/>
                <w:sz w:val="24"/>
                <w:szCs w:val="24"/>
              </w:rPr>
              <w:t>”</w:t>
            </w:r>
            <w:r w:rsidRPr="002C3961">
              <w:rPr>
                <w:rFonts w:ascii="Garamond" w:hAnsi="Garamond"/>
                <w:sz w:val="24"/>
                <w:szCs w:val="24"/>
              </w:rPr>
              <w:t xml:space="preserve"> yesterday – how would that meaning apply here?</w:t>
            </w:r>
          </w:p>
          <w:p w:rsidR="00CA288A" w:rsidRPr="002C3961" w:rsidRDefault="005955FF" w:rsidP="00671B69">
            <w:pPr>
              <w:pStyle w:val="ListParagraph"/>
              <w:numPr>
                <w:ilvl w:val="0"/>
                <w:numId w:val="4"/>
              </w:numPr>
              <w:spacing w:after="0"/>
              <w:ind w:right="180"/>
              <w:rPr>
                <w:rFonts w:ascii="Garamond" w:hAnsi="Garamond"/>
                <w:sz w:val="24"/>
                <w:szCs w:val="24"/>
              </w:rPr>
            </w:pPr>
            <w:r w:rsidRPr="002C3961">
              <w:rPr>
                <w:rFonts w:ascii="Garamond" w:hAnsi="Garamond"/>
                <w:sz w:val="24"/>
                <w:szCs w:val="24"/>
              </w:rPr>
              <w:t xml:space="preserve">Refocus whole class and debrief, scripting answers to create a public record of what </w:t>
            </w:r>
            <w:r w:rsidR="00584B82" w:rsidRPr="002C3961">
              <w:rPr>
                <w:rFonts w:ascii="Garamond" w:hAnsi="Garamond"/>
                <w:sz w:val="24"/>
                <w:szCs w:val="24"/>
              </w:rPr>
              <w:t>chart</w:t>
            </w:r>
            <w:r w:rsidRPr="002C3961">
              <w:rPr>
                <w:rFonts w:ascii="Garamond" w:hAnsi="Garamond"/>
                <w:sz w:val="24"/>
                <w:szCs w:val="24"/>
              </w:rPr>
              <w:t xml:space="preserve"> should look like.  Ask students, “How did you figure that out</w:t>
            </w:r>
            <w:r w:rsidR="00FE54DA" w:rsidRPr="002C3961">
              <w:rPr>
                <w:rFonts w:ascii="Garamond" w:hAnsi="Garamond"/>
                <w:sz w:val="24"/>
                <w:szCs w:val="24"/>
              </w:rPr>
              <w:t>?</w:t>
            </w:r>
            <w:r w:rsidRPr="002C3961">
              <w:rPr>
                <w:rFonts w:ascii="Garamond" w:hAnsi="Garamond"/>
                <w:sz w:val="24"/>
                <w:szCs w:val="24"/>
              </w:rPr>
              <w:t>” and provide positive feedback for using strategies that strong readers use:  reread, go one phrase at a time, use context to figure a word out, break a word into parts.</w:t>
            </w:r>
            <w:r w:rsidR="0060463E" w:rsidRPr="002C3961">
              <w:rPr>
                <w:rFonts w:ascii="Garamond" w:hAnsi="Garamond"/>
                <w:sz w:val="24"/>
                <w:szCs w:val="24"/>
              </w:rPr>
              <w:t xml:space="preserve"> </w:t>
            </w:r>
          </w:p>
          <w:p w:rsidR="0060463E" w:rsidRPr="002C3961" w:rsidRDefault="0060463E" w:rsidP="00671B69">
            <w:pPr>
              <w:pStyle w:val="ListParagraph"/>
              <w:spacing w:after="0"/>
              <w:ind w:left="1080" w:right="180"/>
              <w:rPr>
                <w:rFonts w:ascii="Garamond" w:hAnsi="Garamond"/>
                <w:sz w:val="24"/>
                <w:szCs w:val="24"/>
              </w:rPr>
            </w:pPr>
          </w:p>
          <w:p w:rsidR="0060463E" w:rsidRPr="002C3961" w:rsidRDefault="0060463E" w:rsidP="00671B69">
            <w:pPr>
              <w:pStyle w:val="ListParagraph"/>
              <w:numPr>
                <w:ilvl w:val="1"/>
                <w:numId w:val="90"/>
              </w:numPr>
              <w:spacing w:after="0"/>
              <w:ind w:right="180"/>
              <w:rPr>
                <w:rFonts w:ascii="Garamond" w:hAnsi="Garamond"/>
                <w:sz w:val="24"/>
                <w:szCs w:val="24"/>
              </w:rPr>
            </w:pPr>
            <w:r w:rsidRPr="002C3961">
              <w:rPr>
                <w:rFonts w:ascii="Garamond" w:hAnsi="Garamond"/>
                <w:sz w:val="24"/>
                <w:szCs w:val="24"/>
              </w:rPr>
              <w:t>Students answer text-dependent questions (15 min)</w:t>
            </w:r>
          </w:p>
          <w:p w:rsidR="0060463E" w:rsidRPr="002C3961" w:rsidRDefault="0060463E" w:rsidP="00671B69">
            <w:pPr>
              <w:pStyle w:val="ListParagraph"/>
              <w:numPr>
                <w:ilvl w:val="0"/>
                <w:numId w:val="8"/>
              </w:numPr>
              <w:spacing w:after="0"/>
              <w:ind w:right="180"/>
              <w:rPr>
                <w:rFonts w:ascii="Garamond" w:hAnsi="Garamond"/>
                <w:sz w:val="24"/>
                <w:szCs w:val="24"/>
              </w:rPr>
            </w:pPr>
            <w:r w:rsidRPr="002C3961">
              <w:rPr>
                <w:rFonts w:ascii="Garamond" w:hAnsi="Garamond"/>
                <w:sz w:val="24"/>
                <w:szCs w:val="24"/>
              </w:rPr>
              <w:t xml:space="preserve">At which level of government is this amendment written?  Which level of government does it constrain? </w:t>
            </w:r>
          </w:p>
          <w:p w:rsidR="0060463E" w:rsidRPr="002C3961" w:rsidRDefault="0060463E" w:rsidP="00671B69">
            <w:pPr>
              <w:pStyle w:val="ListParagraph"/>
              <w:numPr>
                <w:ilvl w:val="0"/>
                <w:numId w:val="8"/>
              </w:numPr>
              <w:spacing w:after="0"/>
              <w:ind w:right="180"/>
              <w:rPr>
                <w:rFonts w:ascii="Garamond" w:hAnsi="Garamond"/>
                <w:sz w:val="24"/>
                <w:szCs w:val="24"/>
              </w:rPr>
            </w:pPr>
            <w:r w:rsidRPr="002C3961">
              <w:rPr>
                <w:rFonts w:ascii="Garamond" w:hAnsi="Garamond"/>
                <w:sz w:val="24"/>
                <w:szCs w:val="24"/>
              </w:rPr>
              <w:t>Are citizens more protected than residents?  How can you tell?</w:t>
            </w:r>
          </w:p>
          <w:p w:rsidR="00CA288A" w:rsidRPr="002C3961" w:rsidRDefault="009C6C55" w:rsidP="00671B69">
            <w:pPr>
              <w:pStyle w:val="ListParagraph"/>
              <w:numPr>
                <w:ilvl w:val="0"/>
                <w:numId w:val="8"/>
              </w:numPr>
              <w:spacing w:after="0"/>
              <w:ind w:right="180"/>
              <w:rPr>
                <w:rFonts w:ascii="Garamond" w:hAnsi="Garamond"/>
                <w:sz w:val="24"/>
                <w:szCs w:val="24"/>
              </w:rPr>
            </w:pPr>
            <w:r w:rsidRPr="002C3961">
              <w:rPr>
                <w:rFonts w:ascii="Garamond" w:hAnsi="Garamond"/>
                <w:sz w:val="24"/>
                <w:szCs w:val="24"/>
              </w:rPr>
              <w:t>What is the difference between due process of law and equal protection of the law?</w:t>
            </w:r>
          </w:p>
          <w:p w:rsidR="009C6C55" w:rsidRPr="002C3961" w:rsidRDefault="009C6C55" w:rsidP="00671B69">
            <w:pPr>
              <w:pStyle w:val="ListParagraph"/>
              <w:spacing w:after="0"/>
              <w:ind w:left="1620" w:right="180"/>
              <w:rPr>
                <w:rFonts w:ascii="Garamond" w:hAnsi="Garamond"/>
                <w:sz w:val="24"/>
                <w:szCs w:val="24"/>
              </w:rPr>
            </w:pPr>
          </w:p>
          <w:p w:rsidR="009C6C55" w:rsidRPr="002C3961" w:rsidRDefault="009C6C55" w:rsidP="00671B69">
            <w:pPr>
              <w:pStyle w:val="ListParagraph"/>
              <w:numPr>
                <w:ilvl w:val="0"/>
                <w:numId w:val="4"/>
              </w:numPr>
              <w:spacing w:after="0"/>
              <w:ind w:right="180"/>
              <w:rPr>
                <w:rFonts w:ascii="Garamond" w:hAnsi="Garamond"/>
                <w:sz w:val="24"/>
                <w:szCs w:val="24"/>
              </w:rPr>
            </w:pPr>
            <w:r w:rsidRPr="002C3961">
              <w:rPr>
                <w:rFonts w:ascii="Garamond" w:hAnsi="Garamond"/>
                <w:sz w:val="24"/>
                <w:szCs w:val="24"/>
              </w:rPr>
              <w:t xml:space="preserve">Post the </w:t>
            </w:r>
            <w:r w:rsidR="0060463E" w:rsidRPr="002C3961">
              <w:rPr>
                <w:rFonts w:ascii="Garamond" w:hAnsi="Garamond"/>
                <w:sz w:val="24"/>
                <w:szCs w:val="24"/>
              </w:rPr>
              <w:t>first text dependent question</w:t>
            </w:r>
            <w:r w:rsidRPr="002C3961">
              <w:rPr>
                <w:rFonts w:ascii="Garamond" w:hAnsi="Garamond"/>
                <w:sz w:val="24"/>
                <w:szCs w:val="24"/>
              </w:rPr>
              <w:t>, then model</w:t>
            </w:r>
            <w:r w:rsidR="0060463E" w:rsidRPr="002C3961">
              <w:rPr>
                <w:rFonts w:ascii="Garamond" w:hAnsi="Garamond"/>
                <w:sz w:val="24"/>
                <w:szCs w:val="24"/>
              </w:rPr>
              <w:t xml:space="preserve"> how to think through</w:t>
            </w:r>
            <w:r w:rsidR="00FE54DA" w:rsidRPr="002C3961">
              <w:rPr>
                <w:rFonts w:ascii="Garamond" w:hAnsi="Garamond"/>
                <w:sz w:val="24"/>
                <w:szCs w:val="24"/>
              </w:rPr>
              <w:t xml:space="preserve"> the question (explain vocabulary as necessary – particularly </w:t>
            </w:r>
            <w:r w:rsidR="00FE54DA" w:rsidRPr="002C3961">
              <w:rPr>
                <w:rFonts w:ascii="Garamond" w:hAnsi="Garamond"/>
                <w:i/>
                <w:sz w:val="24"/>
                <w:szCs w:val="24"/>
              </w:rPr>
              <w:t>level of government</w:t>
            </w:r>
            <w:r w:rsidR="00FE54DA" w:rsidRPr="002C3961">
              <w:rPr>
                <w:rFonts w:ascii="Garamond" w:hAnsi="Garamond"/>
                <w:sz w:val="24"/>
                <w:szCs w:val="24"/>
              </w:rPr>
              <w:t xml:space="preserve"> and </w:t>
            </w:r>
            <w:r w:rsidR="00FE54DA" w:rsidRPr="002C3961">
              <w:rPr>
                <w:rFonts w:ascii="Garamond" w:hAnsi="Garamond"/>
                <w:i/>
                <w:sz w:val="24"/>
                <w:szCs w:val="24"/>
              </w:rPr>
              <w:t>constrain</w:t>
            </w:r>
            <w:r w:rsidR="00FE54DA" w:rsidRPr="002C3961">
              <w:rPr>
                <w:rFonts w:ascii="Garamond" w:hAnsi="Garamond"/>
                <w:sz w:val="24"/>
                <w:szCs w:val="24"/>
              </w:rPr>
              <w:t>)</w:t>
            </w:r>
            <w:r w:rsidR="0060463E" w:rsidRPr="002C3961">
              <w:rPr>
                <w:rFonts w:ascii="Garamond" w:hAnsi="Garamond"/>
                <w:sz w:val="24"/>
                <w:szCs w:val="24"/>
              </w:rPr>
              <w:t xml:space="preserve"> and provide an answer that cites textual evidence.  </w:t>
            </w:r>
            <w:r w:rsidRPr="002C3961">
              <w:rPr>
                <w:rFonts w:ascii="Garamond" w:hAnsi="Garamond"/>
                <w:sz w:val="24"/>
                <w:szCs w:val="24"/>
              </w:rPr>
              <w:t>As you think aloud, write up your answer</w:t>
            </w:r>
            <w:r w:rsidR="00B85EDC" w:rsidRPr="002C3961">
              <w:rPr>
                <w:rFonts w:ascii="Garamond" w:hAnsi="Garamond"/>
                <w:sz w:val="24"/>
                <w:szCs w:val="24"/>
              </w:rPr>
              <w:t>,</w:t>
            </w:r>
            <w:r w:rsidRPr="002C3961">
              <w:rPr>
                <w:rFonts w:ascii="Garamond" w:hAnsi="Garamond"/>
                <w:sz w:val="24"/>
                <w:szCs w:val="24"/>
              </w:rPr>
              <w:t xml:space="preserve"> and leave it so students can see a model of strong work.</w:t>
            </w:r>
            <w:r w:rsidR="000146B1" w:rsidRPr="002C3961">
              <w:rPr>
                <w:rFonts w:ascii="Garamond" w:hAnsi="Garamond"/>
                <w:sz w:val="24"/>
                <w:szCs w:val="24"/>
              </w:rPr>
              <w:t xml:space="preserve">  For example, you might write:  “This amendment is written at the l</w:t>
            </w:r>
            <w:r w:rsidR="00B85EDC" w:rsidRPr="002C3961">
              <w:rPr>
                <w:rFonts w:ascii="Garamond" w:hAnsi="Garamond"/>
                <w:sz w:val="24"/>
                <w:szCs w:val="24"/>
              </w:rPr>
              <w:t xml:space="preserve">evel of the federal government </w:t>
            </w:r>
            <w:r w:rsidR="000146B1" w:rsidRPr="002C3961">
              <w:rPr>
                <w:rFonts w:ascii="Garamond" w:hAnsi="Garamond"/>
                <w:sz w:val="24"/>
                <w:szCs w:val="24"/>
              </w:rPr>
              <w:t>because it is part of the U.S. Constitution, a document that says how the government of the whole United States will run.  It tells the state governments what they can and cannot do, which means that it constrains the state governments.  For example, it says “No state shall . . .”</w:t>
            </w:r>
          </w:p>
          <w:p w:rsidR="001A02F4" w:rsidRPr="002C3961" w:rsidRDefault="0060463E" w:rsidP="00671B69">
            <w:pPr>
              <w:pStyle w:val="ListParagraph"/>
              <w:numPr>
                <w:ilvl w:val="0"/>
                <w:numId w:val="4"/>
              </w:numPr>
              <w:spacing w:after="0"/>
              <w:ind w:right="180"/>
              <w:rPr>
                <w:rFonts w:ascii="Garamond" w:hAnsi="Garamond"/>
                <w:sz w:val="24"/>
                <w:szCs w:val="24"/>
              </w:rPr>
            </w:pPr>
            <w:r w:rsidRPr="002C3961">
              <w:rPr>
                <w:rFonts w:ascii="Garamond" w:hAnsi="Garamond"/>
                <w:sz w:val="24"/>
                <w:szCs w:val="24"/>
              </w:rPr>
              <w:t xml:space="preserve">Students work in pairs to answer the second </w:t>
            </w:r>
            <w:r w:rsidR="00F70D3A" w:rsidRPr="002C3961">
              <w:rPr>
                <w:rFonts w:ascii="Garamond" w:hAnsi="Garamond"/>
                <w:sz w:val="24"/>
                <w:szCs w:val="24"/>
              </w:rPr>
              <w:t xml:space="preserve">and third </w:t>
            </w:r>
            <w:r w:rsidRPr="002C3961">
              <w:rPr>
                <w:rFonts w:ascii="Garamond" w:hAnsi="Garamond"/>
                <w:sz w:val="24"/>
                <w:szCs w:val="24"/>
              </w:rPr>
              <w:t>question</w:t>
            </w:r>
            <w:r w:rsidR="00F70D3A" w:rsidRPr="002C3961">
              <w:rPr>
                <w:rFonts w:ascii="Garamond" w:hAnsi="Garamond"/>
                <w:sz w:val="24"/>
                <w:szCs w:val="24"/>
              </w:rPr>
              <w:t>s</w:t>
            </w:r>
            <w:r w:rsidRPr="002C3961">
              <w:rPr>
                <w:rFonts w:ascii="Garamond" w:hAnsi="Garamond"/>
                <w:sz w:val="24"/>
                <w:szCs w:val="24"/>
              </w:rPr>
              <w:t xml:space="preserve">, using textual evidence to support their answer. </w:t>
            </w:r>
          </w:p>
          <w:p w:rsidR="00CA288A" w:rsidRPr="002C3961" w:rsidRDefault="0060463E" w:rsidP="00671B69">
            <w:pPr>
              <w:pStyle w:val="ListParagraph"/>
              <w:numPr>
                <w:ilvl w:val="0"/>
                <w:numId w:val="4"/>
              </w:numPr>
              <w:spacing w:after="0"/>
              <w:ind w:right="180"/>
              <w:rPr>
                <w:rFonts w:ascii="Garamond" w:hAnsi="Garamond"/>
                <w:sz w:val="24"/>
                <w:szCs w:val="24"/>
              </w:rPr>
            </w:pPr>
            <w:r w:rsidRPr="002C3961">
              <w:rPr>
                <w:rFonts w:ascii="Garamond" w:hAnsi="Garamond"/>
                <w:sz w:val="24"/>
                <w:szCs w:val="24"/>
              </w:rPr>
              <w:t>Debrief, noting and naming effective pair conversation and effective use of textual evidence.</w:t>
            </w:r>
          </w:p>
          <w:p w:rsidR="0060463E" w:rsidRPr="002C3961" w:rsidRDefault="0060463E" w:rsidP="00671B69">
            <w:pPr>
              <w:pStyle w:val="ListParagraph"/>
              <w:spacing w:after="0"/>
              <w:ind w:left="1080" w:right="180"/>
              <w:rPr>
                <w:rFonts w:ascii="Garamond" w:hAnsi="Garamond"/>
                <w:sz w:val="24"/>
                <w:szCs w:val="24"/>
              </w:rPr>
            </w:pPr>
          </w:p>
          <w:p w:rsidR="001A02F4" w:rsidRPr="002C3961" w:rsidRDefault="001A02F4" w:rsidP="00671B69">
            <w:pPr>
              <w:pStyle w:val="ListParagraph"/>
              <w:numPr>
                <w:ilvl w:val="1"/>
                <w:numId w:val="90"/>
              </w:numPr>
              <w:spacing w:after="0"/>
              <w:ind w:right="180"/>
              <w:rPr>
                <w:rFonts w:ascii="Garamond" w:hAnsi="Garamond"/>
                <w:sz w:val="24"/>
                <w:szCs w:val="24"/>
              </w:rPr>
            </w:pPr>
            <w:r w:rsidRPr="002C3961">
              <w:rPr>
                <w:rFonts w:ascii="Garamond" w:hAnsi="Garamond"/>
                <w:sz w:val="24"/>
                <w:szCs w:val="24"/>
              </w:rPr>
              <w:t>Synthesis</w:t>
            </w:r>
            <w:r w:rsidR="000D249D" w:rsidRPr="002C3961">
              <w:rPr>
                <w:rFonts w:ascii="Garamond" w:hAnsi="Garamond"/>
                <w:sz w:val="24"/>
                <w:szCs w:val="24"/>
              </w:rPr>
              <w:t xml:space="preserve"> (10 min</w:t>
            </w:r>
            <w:r w:rsidR="00B66D9D" w:rsidRPr="002C3961">
              <w:rPr>
                <w:rFonts w:ascii="Garamond" w:hAnsi="Garamond"/>
                <w:sz w:val="24"/>
                <w:szCs w:val="24"/>
              </w:rPr>
              <w:t>)</w:t>
            </w:r>
          </w:p>
          <w:p w:rsidR="00090072" w:rsidRPr="002C3961" w:rsidRDefault="001A02F4" w:rsidP="00671B69">
            <w:pPr>
              <w:pStyle w:val="ListParagraph"/>
              <w:numPr>
                <w:ilvl w:val="0"/>
                <w:numId w:val="31"/>
              </w:numPr>
              <w:spacing w:after="0"/>
              <w:ind w:right="180"/>
              <w:rPr>
                <w:rFonts w:ascii="Garamond" w:hAnsi="Garamond"/>
                <w:sz w:val="24"/>
                <w:szCs w:val="24"/>
              </w:rPr>
            </w:pPr>
            <w:r w:rsidRPr="002C3961">
              <w:rPr>
                <w:rFonts w:ascii="Garamond" w:hAnsi="Garamond"/>
                <w:sz w:val="24"/>
                <w:szCs w:val="24"/>
              </w:rPr>
              <w:t xml:space="preserve">Use the </w:t>
            </w:r>
            <w:r w:rsidR="00B85EDC" w:rsidRPr="002C3961">
              <w:rPr>
                <w:rFonts w:ascii="Garamond" w:hAnsi="Garamond"/>
                <w:sz w:val="24"/>
                <w:szCs w:val="24"/>
              </w:rPr>
              <w:t>Back-to-Back and Face-to-Face</w:t>
            </w:r>
            <w:r w:rsidRPr="002C3961">
              <w:rPr>
                <w:rFonts w:ascii="Garamond" w:hAnsi="Garamond"/>
                <w:sz w:val="24"/>
                <w:szCs w:val="24"/>
              </w:rPr>
              <w:t xml:space="preserve"> protocol </w:t>
            </w:r>
            <w:r w:rsidR="00FE54DA" w:rsidRPr="002C3961">
              <w:rPr>
                <w:rFonts w:ascii="Garamond" w:hAnsi="Garamond"/>
                <w:sz w:val="24"/>
                <w:szCs w:val="24"/>
              </w:rPr>
              <w:t xml:space="preserve">(see </w:t>
            </w:r>
            <w:r w:rsidR="009B5A63" w:rsidRPr="002C3961">
              <w:rPr>
                <w:rFonts w:ascii="Garamond" w:hAnsi="Garamond"/>
                <w:sz w:val="24"/>
                <w:szCs w:val="24"/>
              </w:rPr>
              <w:t>a</w:t>
            </w:r>
            <w:r w:rsidR="006017A9" w:rsidRPr="002C3961">
              <w:rPr>
                <w:rFonts w:ascii="Garamond" w:hAnsi="Garamond"/>
                <w:sz w:val="24"/>
                <w:szCs w:val="24"/>
              </w:rPr>
              <w:t>ppendix</w:t>
            </w:r>
            <w:r w:rsidR="00FE54DA" w:rsidRPr="002C3961">
              <w:rPr>
                <w:rFonts w:ascii="Garamond" w:hAnsi="Garamond"/>
                <w:sz w:val="24"/>
                <w:szCs w:val="24"/>
              </w:rPr>
              <w:t xml:space="preserve">) </w:t>
            </w:r>
            <w:r w:rsidRPr="002C3961">
              <w:rPr>
                <w:rFonts w:ascii="Garamond" w:hAnsi="Garamond"/>
                <w:sz w:val="24"/>
                <w:szCs w:val="24"/>
              </w:rPr>
              <w:t xml:space="preserve">to discuss the following questions:  </w:t>
            </w:r>
          </w:p>
          <w:p w:rsidR="00554510" w:rsidRPr="002C3961" w:rsidRDefault="001A02F4" w:rsidP="00554510">
            <w:pPr>
              <w:pStyle w:val="ListParagraph"/>
              <w:numPr>
                <w:ilvl w:val="0"/>
                <w:numId w:val="8"/>
              </w:numPr>
              <w:spacing w:after="0"/>
              <w:ind w:right="180"/>
              <w:rPr>
                <w:rFonts w:ascii="Garamond" w:hAnsi="Garamond"/>
                <w:sz w:val="24"/>
                <w:szCs w:val="24"/>
              </w:rPr>
            </w:pPr>
            <w:r w:rsidRPr="002C3961">
              <w:rPr>
                <w:rFonts w:ascii="Garamond" w:hAnsi="Garamond"/>
                <w:sz w:val="24"/>
                <w:szCs w:val="24"/>
              </w:rPr>
              <w:t>The state of Minnesota (or choose your</w:t>
            </w:r>
            <w:r w:rsidR="000D249D" w:rsidRPr="002C3961">
              <w:rPr>
                <w:rFonts w:ascii="Garamond" w:hAnsi="Garamond"/>
                <w:sz w:val="24"/>
                <w:szCs w:val="24"/>
              </w:rPr>
              <w:t xml:space="preserve"> home state</w:t>
            </w:r>
            <w:r w:rsidRPr="002C3961">
              <w:rPr>
                <w:rFonts w:ascii="Garamond" w:hAnsi="Garamond"/>
                <w:sz w:val="24"/>
                <w:szCs w:val="24"/>
              </w:rPr>
              <w:t>) passes a law that citizen</w:t>
            </w:r>
            <w:r w:rsidR="00FE54DA" w:rsidRPr="002C3961">
              <w:rPr>
                <w:rFonts w:ascii="Garamond" w:hAnsi="Garamond"/>
                <w:sz w:val="24"/>
                <w:szCs w:val="24"/>
              </w:rPr>
              <w:t>s</w:t>
            </w:r>
            <w:r w:rsidRPr="002C3961">
              <w:rPr>
                <w:rFonts w:ascii="Garamond" w:hAnsi="Garamond"/>
                <w:sz w:val="24"/>
                <w:szCs w:val="24"/>
              </w:rPr>
              <w:t xml:space="preserve"> under 5 feet tall cannot vote.  Which clause (part) of the 14</w:t>
            </w:r>
            <w:r w:rsidRPr="002C3961">
              <w:rPr>
                <w:rFonts w:ascii="Garamond" w:hAnsi="Garamond"/>
                <w:sz w:val="24"/>
                <w:szCs w:val="24"/>
                <w:vertAlign w:val="superscript"/>
              </w:rPr>
              <w:t>th</w:t>
            </w:r>
            <w:r w:rsidRPr="002C3961">
              <w:rPr>
                <w:rFonts w:ascii="Garamond" w:hAnsi="Garamond"/>
                <w:sz w:val="24"/>
                <w:szCs w:val="24"/>
              </w:rPr>
              <w:t xml:space="preserve"> amendment does this violate?</w:t>
            </w:r>
          </w:p>
          <w:p w:rsidR="00554510" w:rsidRPr="002C3961" w:rsidRDefault="001A02F4" w:rsidP="00554510">
            <w:pPr>
              <w:pStyle w:val="ListParagraph"/>
              <w:numPr>
                <w:ilvl w:val="0"/>
                <w:numId w:val="8"/>
              </w:numPr>
              <w:spacing w:after="0"/>
              <w:ind w:right="180"/>
              <w:rPr>
                <w:rFonts w:ascii="Garamond" w:hAnsi="Garamond"/>
                <w:sz w:val="24"/>
                <w:szCs w:val="24"/>
              </w:rPr>
            </w:pPr>
            <w:r w:rsidRPr="002C3961">
              <w:rPr>
                <w:rFonts w:ascii="Garamond" w:hAnsi="Garamond"/>
                <w:sz w:val="24"/>
                <w:szCs w:val="24"/>
              </w:rPr>
              <w:t>The state of Georgia decided that people who lived in Atlanta and were accused of crimes would just be put in jail with no trial. Which clause (part) of the 14</w:t>
            </w:r>
            <w:r w:rsidRPr="002C3961">
              <w:rPr>
                <w:rFonts w:ascii="Garamond" w:hAnsi="Garamond"/>
                <w:sz w:val="24"/>
                <w:szCs w:val="24"/>
                <w:vertAlign w:val="superscript"/>
              </w:rPr>
              <w:t>th</w:t>
            </w:r>
            <w:r w:rsidRPr="002C3961">
              <w:rPr>
                <w:rFonts w:ascii="Garamond" w:hAnsi="Garamond"/>
                <w:sz w:val="24"/>
                <w:szCs w:val="24"/>
              </w:rPr>
              <w:t xml:space="preserve"> amendment does this violate?</w:t>
            </w:r>
          </w:p>
          <w:p w:rsidR="00554510" w:rsidRPr="002C3961" w:rsidRDefault="00B66D9D" w:rsidP="00554510">
            <w:pPr>
              <w:pStyle w:val="ListParagraph"/>
              <w:numPr>
                <w:ilvl w:val="0"/>
                <w:numId w:val="8"/>
              </w:numPr>
              <w:spacing w:after="0"/>
              <w:ind w:right="180"/>
              <w:rPr>
                <w:rFonts w:ascii="Garamond" w:hAnsi="Garamond"/>
                <w:sz w:val="24"/>
                <w:szCs w:val="24"/>
              </w:rPr>
            </w:pPr>
            <w:r w:rsidRPr="002C3961">
              <w:rPr>
                <w:rFonts w:ascii="Garamond" w:hAnsi="Garamond"/>
                <w:sz w:val="24"/>
                <w:szCs w:val="24"/>
              </w:rPr>
              <w:t>What</w:t>
            </w:r>
            <w:r w:rsidR="00FE54DA" w:rsidRPr="002C3961">
              <w:rPr>
                <w:rFonts w:ascii="Garamond" w:hAnsi="Garamond"/>
                <w:sz w:val="24"/>
                <w:szCs w:val="24"/>
              </w:rPr>
              <w:t xml:space="preserve"> is the connection between the Fourteenth A</w:t>
            </w:r>
            <w:r w:rsidRPr="002C3961">
              <w:rPr>
                <w:rFonts w:ascii="Garamond" w:hAnsi="Garamond"/>
                <w:sz w:val="24"/>
                <w:szCs w:val="24"/>
              </w:rPr>
              <w:t>mendment and civil rights?</w:t>
            </w:r>
          </w:p>
          <w:p w:rsidR="0014779E" w:rsidRPr="002C3961" w:rsidRDefault="00B66D9D" w:rsidP="00554510">
            <w:pPr>
              <w:pStyle w:val="ListParagraph"/>
              <w:numPr>
                <w:ilvl w:val="0"/>
                <w:numId w:val="8"/>
              </w:numPr>
              <w:spacing w:after="0"/>
              <w:ind w:right="180"/>
              <w:rPr>
                <w:rFonts w:ascii="Garamond" w:hAnsi="Garamond"/>
                <w:sz w:val="24"/>
                <w:szCs w:val="24"/>
              </w:rPr>
            </w:pPr>
            <w:r w:rsidRPr="002C3961">
              <w:rPr>
                <w:rFonts w:ascii="Garamond" w:hAnsi="Garamond"/>
                <w:sz w:val="24"/>
                <w:szCs w:val="24"/>
              </w:rPr>
              <w:t xml:space="preserve">What can you add to the Civil Rights anchor chart about what civil rights are and why they matter?  (In </w:t>
            </w:r>
            <w:r w:rsidR="000D249D" w:rsidRPr="002C3961">
              <w:rPr>
                <w:rFonts w:ascii="Garamond" w:hAnsi="Garamond"/>
                <w:sz w:val="24"/>
                <w:szCs w:val="24"/>
              </w:rPr>
              <w:t xml:space="preserve">the debrief of this lesson, </w:t>
            </w:r>
            <w:r w:rsidR="001457C0" w:rsidRPr="002C3961">
              <w:rPr>
                <w:rFonts w:ascii="Garamond" w:hAnsi="Garamond"/>
                <w:sz w:val="24"/>
                <w:szCs w:val="24"/>
              </w:rPr>
              <w:t xml:space="preserve">add </w:t>
            </w:r>
            <w:r w:rsidRPr="002C3961">
              <w:rPr>
                <w:rFonts w:ascii="Garamond" w:hAnsi="Garamond"/>
                <w:sz w:val="24"/>
                <w:szCs w:val="24"/>
              </w:rPr>
              <w:t>these ideas to the class anchor chart.)</w:t>
            </w:r>
          </w:p>
          <w:p w:rsidR="001A02F4" w:rsidRPr="002C3961" w:rsidRDefault="001A02F4" w:rsidP="00671B69">
            <w:pPr>
              <w:pStyle w:val="ListParagraph"/>
              <w:spacing w:after="0"/>
              <w:ind w:left="1440" w:right="180"/>
              <w:rPr>
                <w:rFonts w:ascii="Garamond" w:hAnsi="Garamond"/>
                <w:sz w:val="24"/>
                <w:szCs w:val="24"/>
              </w:rPr>
            </w:pPr>
          </w:p>
          <w:p w:rsidR="00202715" w:rsidRPr="002C3961" w:rsidRDefault="00090072" w:rsidP="00671B69">
            <w:pPr>
              <w:pStyle w:val="ListParagraph"/>
              <w:numPr>
                <w:ilvl w:val="0"/>
                <w:numId w:val="90"/>
              </w:numPr>
              <w:spacing w:after="0"/>
              <w:ind w:right="180"/>
              <w:rPr>
                <w:rFonts w:ascii="Garamond" w:hAnsi="Garamond"/>
                <w:sz w:val="24"/>
                <w:szCs w:val="24"/>
              </w:rPr>
            </w:pPr>
            <w:r w:rsidRPr="002C3961">
              <w:rPr>
                <w:rFonts w:ascii="Garamond" w:hAnsi="Garamond"/>
                <w:sz w:val="24"/>
                <w:szCs w:val="24"/>
                <w:u w:val="single"/>
              </w:rPr>
              <w:t>Work Time</w:t>
            </w:r>
            <w:r w:rsidRPr="002C3961">
              <w:rPr>
                <w:rFonts w:ascii="Garamond" w:hAnsi="Garamond"/>
                <w:sz w:val="24"/>
                <w:szCs w:val="24"/>
              </w:rPr>
              <w:t xml:space="preserve">: </w:t>
            </w:r>
            <w:r w:rsidR="0060463E" w:rsidRPr="002C3961">
              <w:rPr>
                <w:rFonts w:ascii="Garamond" w:hAnsi="Garamond"/>
                <w:sz w:val="24"/>
                <w:szCs w:val="24"/>
              </w:rPr>
              <w:t>15</w:t>
            </w:r>
            <w:r w:rsidR="0060463E" w:rsidRPr="002C3961">
              <w:rPr>
                <w:rFonts w:ascii="Garamond" w:hAnsi="Garamond"/>
                <w:sz w:val="24"/>
                <w:szCs w:val="24"/>
                <w:vertAlign w:val="superscript"/>
              </w:rPr>
              <w:t>th</w:t>
            </w:r>
            <w:r w:rsidR="0060463E" w:rsidRPr="002C3961">
              <w:rPr>
                <w:rFonts w:ascii="Garamond" w:hAnsi="Garamond"/>
                <w:sz w:val="24"/>
                <w:szCs w:val="24"/>
              </w:rPr>
              <w:t xml:space="preserve"> Amendment: What is this about?</w:t>
            </w:r>
            <w:r w:rsidR="000D249D" w:rsidRPr="002C3961">
              <w:rPr>
                <w:rFonts w:ascii="Garamond" w:hAnsi="Garamond"/>
                <w:sz w:val="24"/>
                <w:szCs w:val="24"/>
              </w:rPr>
              <w:t xml:space="preserve"> (5 min</w:t>
            </w:r>
            <w:r w:rsidR="00B66D9D" w:rsidRPr="002C3961">
              <w:rPr>
                <w:rFonts w:ascii="Garamond" w:hAnsi="Garamond"/>
                <w:sz w:val="24"/>
                <w:szCs w:val="24"/>
              </w:rPr>
              <w:t>)</w:t>
            </w:r>
          </w:p>
          <w:p w:rsidR="00202715" w:rsidRPr="002C3961" w:rsidRDefault="0060463E" w:rsidP="00671B69">
            <w:pPr>
              <w:pStyle w:val="ListParagraph"/>
              <w:numPr>
                <w:ilvl w:val="0"/>
                <w:numId w:val="31"/>
              </w:numPr>
              <w:spacing w:after="0"/>
              <w:ind w:right="180"/>
              <w:rPr>
                <w:rFonts w:ascii="Garamond" w:hAnsi="Garamond"/>
                <w:sz w:val="24"/>
                <w:szCs w:val="24"/>
              </w:rPr>
            </w:pPr>
            <w:r w:rsidRPr="002C3961">
              <w:rPr>
                <w:rFonts w:ascii="Garamond" w:hAnsi="Garamond"/>
                <w:sz w:val="24"/>
                <w:szCs w:val="24"/>
              </w:rPr>
              <w:t xml:space="preserve">Teacher reads </w:t>
            </w:r>
            <w:r w:rsidR="005E69E8" w:rsidRPr="002C3961">
              <w:rPr>
                <w:rFonts w:ascii="Garamond" w:hAnsi="Garamond"/>
                <w:b/>
                <w:sz w:val="24"/>
                <w:szCs w:val="24"/>
              </w:rPr>
              <w:t>excerpt</w:t>
            </w:r>
            <w:r w:rsidR="00554510" w:rsidRPr="002C3961">
              <w:rPr>
                <w:rFonts w:ascii="Garamond" w:hAnsi="Garamond"/>
                <w:b/>
                <w:sz w:val="24"/>
                <w:szCs w:val="24"/>
              </w:rPr>
              <w:t xml:space="preserve"> from the </w:t>
            </w:r>
            <w:r w:rsidRPr="002C3961">
              <w:rPr>
                <w:rFonts w:ascii="Garamond" w:hAnsi="Garamond"/>
                <w:b/>
                <w:sz w:val="24"/>
                <w:szCs w:val="24"/>
              </w:rPr>
              <w:t>15</w:t>
            </w:r>
            <w:r w:rsidRPr="002C3961">
              <w:rPr>
                <w:rFonts w:ascii="Garamond" w:hAnsi="Garamond"/>
                <w:b/>
                <w:sz w:val="24"/>
                <w:szCs w:val="24"/>
                <w:vertAlign w:val="superscript"/>
              </w:rPr>
              <w:t>th</w:t>
            </w:r>
            <w:r w:rsidRPr="002C3961">
              <w:rPr>
                <w:rFonts w:ascii="Garamond" w:hAnsi="Garamond"/>
                <w:b/>
                <w:sz w:val="24"/>
                <w:szCs w:val="24"/>
              </w:rPr>
              <w:t xml:space="preserve"> amendment</w:t>
            </w:r>
            <w:r w:rsidRPr="002C3961">
              <w:rPr>
                <w:rFonts w:ascii="Garamond" w:hAnsi="Garamond"/>
                <w:sz w:val="24"/>
                <w:szCs w:val="24"/>
              </w:rPr>
              <w:t xml:space="preserve"> out loud and helps class notice that this protects the right to vote</w:t>
            </w:r>
            <w:r w:rsidR="001457C0" w:rsidRPr="002C3961">
              <w:rPr>
                <w:rFonts w:ascii="Garamond" w:hAnsi="Garamond"/>
                <w:sz w:val="24"/>
                <w:szCs w:val="24"/>
              </w:rPr>
              <w:t>, regardless of race or having been enslaved</w:t>
            </w:r>
            <w:r w:rsidRPr="002C3961">
              <w:rPr>
                <w:rFonts w:ascii="Garamond" w:hAnsi="Garamond"/>
                <w:sz w:val="24"/>
                <w:szCs w:val="24"/>
              </w:rPr>
              <w:t>. (5 min)</w:t>
            </w:r>
          </w:p>
          <w:p w:rsidR="00202715" w:rsidRPr="002C3961" w:rsidRDefault="00B66D9D" w:rsidP="00671B69">
            <w:pPr>
              <w:pStyle w:val="ListParagraph"/>
              <w:numPr>
                <w:ilvl w:val="0"/>
                <w:numId w:val="31"/>
              </w:numPr>
              <w:spacing w:after="0"/>
              <w:ind w:right="180"/>
              <w:rPr>
                <w:rFonts w:ascii="Garamond" w:hAnsi="Garamond"/>
                <w:sz w:val="24"/>
                <w:szCs w:val="24"/>
              </w:rPr>
            </w:pPr>
            <w:r w:rsidRPr="002C3961">
              <w:rPr>
                <w:rFonts w:ascii="Garamond" w:hAnsi="Garamond"/>
                <w:sz w:val="24"/>
                <w:szCs w:val="24"/>
              </w:rPr>
              <w:t xml:space="preserve">Ask:  What is the </w:t>
            </w:r>
            <w:r w:rsidR="000D249D" w:rsidRPr="002C3961">
              <w:rPr>
                <w:rFonts w:ascii="Garamond" w:hAnsi="Garamond"/>
                <w:sz w:val="24"/>
                <w:szCs w:val="24"/>
              </w:rPr>
              <w:t>connection between the 15th</w:t>
            </w:r>
            <w:r w:rsidRPr="002C3961">
              <w:rPr>
                <w:rFonts w:ascii="Garamond" w:hAnsi="Garamond"/>
                <w:sz w:val="24"/>
                <w:szCs w:val="24"/>
              </w:rPr>
              <w:t xml:space="preserve"> Amendment and civil rights?</w:t>
            </w:r>
            <w:r w:rsidR="00FE54DA" w:rsidRPr="002C3961">
              <w:rPr>
                <w:rFonts w:ascii="Garamond" w:hAnsi="Garamond"/>
                <w:sz w:val="24"/>
                <w:szCs w:val="24"/>
              </w:rPr>
              <w:t xml:space="preserve">  Add to Civil Rights anchor chart.</w:t>
            </w:r>
          </w:p>
          <w:p w:rsidR="0060463E" w:rsidRPr="002C3961" w:rsidRDefault="0060463E" w:rsidP="00671B69">
            <w:pPr>
              <w:pStyle w:val="ListParagraph"/>
              <w:spacing w:after="0"/>
              <w:ind w:left="1080" w:right="180"/>
              <w:rPr>
                <w:rFonts w:ascii="Garamond" w:hAnsi="Garamond"/>
                <w:sz w:val="24"/>
                <w:szCs w:val="24"/>
              </w:rPr>
            </w:pPr>
          </w:p>
          <w:p w:rsidR="0060463E" w:rsidRPr="002C3961" w:rsidRDefault="0060463E" w:rsidP="00671B69">
            <w:pPr>
              <w:pStyle w:val="ListParagraph"/>
              <w:numPr>
                <w:ilvl w:val="0"/>
                <w:numId w:val="90"/>
              </w:numPr>
              <w:spacing w:after="0"/>
              <w:ind w:right="180"/>
              <w:rPr>
                <w:rFonts w:ascii="Garamond" w:hAnsi="Garamond"/>
                <w:sz w:val="24"/>
                <w:szCs w:val="24"/>
                <w:u w:val="single"/>
              </w:rPr>
            </w:pPr>
            <w:r w:rsidRPr="002C3961">
              <w:rPr>
                <w:rFonts w:ascii="Garamond" w:hAnsi="Garamond"/>
                <w:sz w:val="24"/>
                <w:szCs w:val="24"/>
                <w:u w:val="single"/>
              </w:rPr>
              <w:t>Closing and Assessment</w:t>
            </w:r>
          </w:p>
          <w:p w:rsidR="0060463E" w:rsidRPr="002C3961" w:rsidRDefault="0060463E" w:rsidP="00671B69">
            <w:pPr>
              <w:pStyle w:val="ListParagraph"/>
              <w:numPr>
                <w:ilvl w:val="1"/>
                <w:numId w:val="90"/>
              </w:numPr>
              <w:spacing w:after="0"/>
              <w:ind w:right="180"/>
              <w:rPr>
                <w:rFonts w:ascii="Garamond" w:hAnsi="Garamond"/>
                <w:sz w:val="24"/>
                <w:szCs w:val="24"/>
              </w:rPr>
            </w:pPr>
            <w:r w:rsidRPr="002C3961">
              <w:rPr>
                <w:rFonts w:ascii="Garamond" w:hAnsi="Garamond"/>
                <w:sz w:val="24"/>
                <w:szCs w:val="24"/>
              </w:rPr>
              <w:t>Put amendments and historical events in context (15 min)</w:t>
            </w:r>
          </w:p>
          <w:p w:rsidR="0060463E" w:rsidRPr="002C3961" w:rsidRDefault="0060463E" w:rsidP="00671B69">
            <w:pPr>
              <w:pStyle w:val="ListParagraph"/>
              <w:numPr>
                <w:ilvl w:val="0"/>
                <w:numId w:val="6"/>
              </w:numPr>
              <w:spacing w:after="0"/>
              <w:ind w:right="180"/>
              <w:rPr>
                <w:rFonts w:ascii="Garamond" w:hAnsi="Garamond"/>
                <w:sz w:val="24"/>
                <w:szCs w:val="24"/>
              </w:rPr>
            </w:pPr>
            <w:r w:rsidRPr="002C3961">
              <w:rPr>
                <w:rFonts w:ascii="Garamond" w:hAnsi="Garamond"/>
                <w:sz w:val="24"/>
                <w:szCs w:val="24"/>
              </w:rPr>
              <w:t xml:space="preserve">Post a </w:t>
            </w:r>
            <w:r w:rsidRPr="002C3961">
              <w:rPr>
                <w:rFonts w:ascii="Garamond" w:hAnsi="Garamond"/>
                <w:b/>
                <w:sz w:val="24"/>
                <w:szCs w:val="24"/>
              </w:rPr>
              <w:t>large timeline</w:t>
            </w:r>
            <w:r w:rsidRPr="002C3961">
              <w:rPr>
                <w:rFonts w:ascii="Garamond" w:hAnsi="Garamond"/>
                <w:sz w:val="24"/>
                <w:szCs w:val="24"/>
              </w:rPr>
              <w:t xml:space="preserve"> on the wall that includes: Civil War, WWII, images/laws you looked at yesterday, Civil Rights Movement (including Civil Rights Act and Voting Rights Act).  Students stand at the place on the timeline they think the 14</w:t>
            </w:r>
            <w:r w:rsidRPr="002C3961">
              <w:rPr>
                <w:rFonts w:ascii="Garamond" w:hAnsi="Garamond"/>
                <w:sz w:val="24"/>
                <w:szCs w:val="24"/>
                <w:vertAlign w:val="superscript"/>
              </w:rPr>
              <w:t>th</w:t>
            </w:r>
            <w:r w:rsidRPr="002C3961">
              <w:rPr>
                <w:rFonts w:ascii="Garamond" w:hAnsi="Garamond"/>
                <w:sz w:val="24"/>
                <w:szCs w:val="24"/>
              </w:rPr>
              <w:t xml:space="preserve"> and 15</w:t>
            </w:r>
            <w:r w:rsidRPr="002C3961">
              <w:rPr>
                <w:rFonts w:ascii="Garamond" w:hAnsi="Garamond"/>
                <w:sz w:val="24"/>
                <w:szCs w:val="24"/>
                <w:vertAlign w:val="superscript"/>
              </w:rPr>
              <w:t>th</w:t>
            </w:r>
            <w:r w:rsidRPr="002C3961">
              <w:rPr>
                <w:rFonts w:ascii="Garamond" w:hAnsi="Garamond"/>
                <w:sz w:val="24"/>
                <w:szCs w:val="24"/>
              </w:rPr>
              <w:t xml:space="preserve"> amendment go.  Ask them:  why are you standing there?  </w:t>
            </w:r>
          </w:p>
          <w:p w:rsidR="0060463E" w:rsidRPr="002C3961" w:rsidRDefault="000D249D" w:rsidP="00671B69">
            <w:pPr>
              <w:pStyle w:val="ListParagraph"/>
              <w:numPr>
                <w:ilvl w:val="0"/>
                <w:numId w:val="6"/>
              </w:numPr>
              <w:spacing w:after="0"/>
              <w:ind w:right="180"/>
              <w:rPr>
                <w:rFonts w:ascii="Garamond" w:hAnsi="Garamond"/>
                <w:sz w:val="24"/>
                <w:szCs w:val="24"/>
              </w:rPr>
            </w:pPr>
            <w:r w:rsidRPr="002C3961">
              <w:rPr>
                <w:rFonts w:ascii="Garamond" w:hAnsi="Garamond"/>
                <w:sz w:val="24"/>
                <w:szCs w:val="24"/>
              </w:rPr>
              <w:t xml:space="preserve">Reveal: </w:t>
            </w:r>
            <w:r w:rsidR="0060463E" w:rsidRPr="002C3961">
              <w:rPr>
                <w:rFonts w:ascii="Garamond" w:hAnsi="Garamond"/>
                <w:sz w:val="24"/>
                <w:szCs w:val="24"/>
              </w:rPr>
              <w:t>14</w:t>
            </w:r>
            <w:r w:rsidR="0060463E" w:rsidRPr="002C3961">
              <w:rPr>
                <w:rFonts w:ascii="Garamond" w:hAnsi="Garamond"/>
                <w:sz w:val="24"/>
                <w:szCs w:val="24"/>
                <w:vertAlign w:val="superscript"/>
              </w:rPr>
              <w:t>th</w:t>
            </w:r>
            <w:r w:rsidR="0060463E" w:rsidRPr="002C3961">
              <w:rPr>
                <w:rFonts w:ascii="Garamond" w:hAnsi="Garamond"/>
                <w:sz w:val="24"/>
                <w:szCs w:val="24"/>
              </w:rPr>
              <w:t xml:space="preserve"> amendment (1868), 15</w:t>
            </w:r>
            <w:r w:rsidR="0060463E" w:rsidRPr="002C3961">
              <w:rPr>
                <w:rFonts w:ascii="Garamond" w:hAnsi="Garamond"/>
                <w:sz w:val="24"/>
                <w:szCs w:val="24"/>
                <w:vertAlign w:val="superscript"/>
              </w:rPr>
              <w:t>th</w:t>
            </w:r>
            <w:r w:rsidR="0060463E" w:rsidRPr="002C3961">
              <w:rPr>
                <w:rFonts w:ascii="Garamond" w:hAnsi="Garamond"/>
                <w:sz w:val="24"/>
                <w:szCs w:val="24"/>
              </w:rPr>
              <w:t xml:space="preserve"> amendment (1870) and debrief:  Were you correct or incorrect in your prediction?  What did you already know about this timeline?  What surprises you?  </w:t>
            </w:r>
          </w:p>
          <w:p w:rsidR="00202715" w:rsidRPr="002C3961" w:rsidRDefault="0060463E" w:rsidP="00671B69">
            <w:pPr>
              <w:pStyle w:val="ListParagraph"/>
              <w:numPr>
                <w:ilvl w:val="0"/>
                <w:numId w:val="6"/>
              </w:numPr>
              <w:spacing w:after="0"/>
              <w:ind w:right="180"/>
              <w:rPr>
                <w:rFonts w:ascii="Garamond" w:hAnsi="Garamond"/>
                <w:sz w:val="24"/>
                <w:szCs w:val="24"/>
              </w:rPr>
            </w:pPr>
            <w:r w:rsidRPr="002C3961">
              <w:rPr>
                <w:rFonts w:ascii="Garamond" w:hAnsi="Garamond"/>
                <w:sz w:val="24"/>
                <w:szCs w:val="24"/>
              </w:rPr>
              <w:t xml:space="preserve">Find a partner who stood in a different place than you did:  Think-pair-share: Why did Civil Rights Movement come after these amendments?  What does that tell us about the purpose of the Civil Rights Movement?  </w:t>
            </w:r>
            <w:r w:rsidR="000D249D" w:rsidRPr="002C3961">
              <w:rPr>
                <w:rFonts w:ascii="Garamond" w:hAnsi="Garamond"/>
                <w:sz w:val="24"/>
                <w:szCs w:val="24"/>
              </w:rPr>
              <w:t>(</w:t>
            </w:r>
            <w:r w:rsidRPr="002C3961">
              <w:rPr>
                <w:rFonts w:ascii="Garamond" w:hAnsi="Garamond"/>
                <w:sz w:val="24"/>
                <w:szCs w:val="24"/>
              </w:rPr>
              <w:t>In share, teacher guides students to notice that the work of the Civil Rights Movement indicates that the promises of the 14</w:t>
            </w:r>
            <w:r w:rsidRPr="002C3961">
              <w:rPr>
                <w:rFonts w:ascii="Garamond" w:hAnsi="Garamond"/>
                <w:sz w:val="24"/>
                <w:szCs w:val="24"/>
                <w:vertAlign w:val="superscript"/>
              </w:rPr>
              <w:t>th</w:t>
            </w:r>
            <w:r w:rsidRPr="002C3961">
              <w:rPr>
                <w:rFonts w:ascii="Garamond" w:hAnsi="Garamond"/>
                <w:sz w:val="24"/>
                <w:szCs w:val="24"/>
              </w:rPr>
              <w:t xml:space="preserve"> and 15</w:t>
            </w:r>
            <w:r w:rsidRPr="002C3961">
              <w:rPr>
                <w:rFonts w:ascii="Garamond" w:hAnsi="Garamond"/>
                <w:sz w:val="24"/>
                <w:szCs w:val="24"/>
                <w:vertAlign w:val="superscript"/>
              </w:rPr>
              <w:t>th</w:t>
            </w:r>
            <w:r w:rsidRPr="002C3961">
              <w:rPr>
                <w:rFonts w:ascii="Garamond" w:hAnsi="Garamond"/>
                <w:sz w:val="24"/>
                <w:szCs w:val="24"/>
              </w:rPr>
              <w:t xml:space="preserve"> Amendments were not realized</w:t>
            </w:r>
            <w:r w:rsidR="000D249D" w:rsidRPr="002C3961">
              <w:rPr>
                <w:rFonts w:ascii="Garamond" w:hAnsi="Garamond"/>
                <w:sz w:val="24"/>
                <w:szCs w:val="24"/>
              </w:rPr>
              <w:t>)</w:t>
            </w:r>
            <w:r w:rsidRPr="002C3961">
              <w:rPr>
                <w:rFonts w:ascii="Garamond" w:hAnsi="Garamond"/>
                <w:sz w:val="24"/>
                <w:szCs w:val="24"/>
              </w:rPr>
              <w:t>.</w:t>
            </w:r>
          </w:p>
          <w:p w:rsidR="0060463E" w:rsidRPr="002C3961" w:rsidRDefault="0060463E" w:rsidP="00671B69">
            <w:pPr>
              <w:pStyle w:val="ListParagraph"/>
              <w:spacing w:after="0"/>
              <w:ind w:left="1080" w:right="180"/>
              <w:rPr>
                <w:rFonts w:ascii="Garamond" w:hAnsi="Garamond"/>
                <w:sz w:val="24"/>
                <w:szCs w:val="24"/>
              </w:rPr>
            </w:pPr>
          </w:p>
          <w:p w:rsidR="0060463E" w:rsidRPr="002C3961" w:rsidRDefault="000D249D" w:rsidP="00671B69">
            <w:pPr>
              <w:pStyle w:val="ListParagraph"/>
              <w:numPr>
                <w:ilvl w:val="1"/>
                <w:numId w:val="90"/>
              </w:numPr>
              <w:spacing w:after="0"/>
              <w:ind w:right="180"/>
              <w:rPr>
                <w:rFonts w:ascii="Garamond" w:hAnsi="Garamond"/>
                <w:sz w:val="24"/>
                <w:szCs w:val="24"/>
              </w:rPr>
            </w:pPr>
            <w:r w:rsidRPr="002C3961">
              <w:rPr>
                <w:rFonts w:ascii="Garamond" w:hAnsi="Garamond"/>
                <w:sz w:val="24"/>
                <w:szCs w:val="24"/>
              </w:rPr>
              <w:t>Exit T</w:t>
            </w:r>
            <w:r w:rsidR="005C2F32" w:rsidRPr="002C3961">
              <w:rPr>
                <w:rFonts w:ascii="Garamond" w:hAnsi="Garamond"/>
                <w:sz w:val="24"/>
                <w:szCs w:val="24"/>
              </w:rPr>
              <w:t>icket (5</w:t>
            </w:r>
            <w:r w:rsidR="0060463E" w:rsidRPr="002C3961">
              <w:rPr>
                <w:rFonts w:ascii="Garamond" w:hAnsi="Garamond"/>
                <w:sz w:val="24"/>
                <w:szCs w:val="24"/>
              </w:rPr>
              <w:t xml:space="preserve"> min)</w:t>
            </w:r>
          </w:p>
          <w:p w:rsidR="00202715" w:rsidRPr="002C3961" w:rsidRDefault="0060463E" w:rsidP="00671B69">
            <w:pPr>
              <w:pStyle w:val="ListParagraph"/>
              <w:numPr>
                <w:ilvl w:val="0"/>
                <w:numId w:val="24"/>
              </w:numPr>
              <w:spacing w:after="0"/>
              <w:ind w:right="180"/>
              <w:rPr>
                <w:rFonts w:ascii="Garamond" w:hAnsi="Garamond"/>
                <w:sz w:val="24"/>
                <w:szCs w:val="24"/>
              </w:rPr>
            </w:pPr>
            <w:r w:rsidRPr="002C3961">
              <w:rPr>
                <w:rFonts w:ascii="Garamond" w:hAnsi="Garamond"/>
                <w:sz w:val="24"/>
                <w:szCs w:val="24"/>
              </w:rPr>
              <w:t>What is the connection between the Civil Rights Movement and the 14</w:t>
            </w:r>
            <w:r w:rsidRPr="002C3961">
              <w:rPr>
                <w:rFonts w:ascii="Garamond" w:hAnsi="Garamond"/>
                <w:sz w:val="24"/>
                <w:szCs w:val="24"/>
                <w:vertAlign w:val="superscript"/>
              </w:rPr>
              <w:t>th</w:t>
            </w:r>
            <w:r w:rsidRPr="002C3961">
              <w:rPr>
                <w:rFonts w:ascii="Garamond" w:hAnsi="Garamond"/>
                <w:sz w:val="24"/>
                <w:szCs w:val="24"/>
              </w:rPr>
              <w:t xml:space="preserve"> and 15</w:t>
            </w:r>
            <w:r w:rsidRPr="002C3961">
              <w:rPr>
                <w:rFonts w:ascii="Garamond" w:hAnsi="Garamond"/>
                <w:sz w:val="24"/>
                <w:szCs w:val="24"/>
                <w:vertAlign w:val="superscript"/>
              </w:rPr>
              <w:t>th</w:t>
            </w:r>
            <w:r w:rsidRPr="002C3961">
              <w:rPr>
                <w:rFonts w:ascii="Garamond" w:hAnsi="Garamond"/>
                <w:sz w:val="24"/>
                <w:szCs w:val="24"/>
              </w:rPr>
              <w:t xml:space="preserve"> amendment? (Formative Assessment)</w:t>
            </w:r>
          </w:p>
          <w:p w:rsidR="0060463E" w:rsidRPr="002C3961" w:rsidRDefault="0060463E" w:rsidP="00671B69">
            <w:pPr>
              <w:pStyle w:val="ListParagraph"/>
              <w:spacing w:after="0"/>
              <w:ind w:left="1152" w:right="180"/>
              <w:rPr>
                <w:rFonts w:ascii="Garamond" w:hAnsi="Garamond"/>
                <w:sz w:val="24"/>
                <w:szCs w:val="24"/>
              </w:rPr>
            </w:pPr>
          </w:p>
          <w:p w:rsidR="00202715" w:rsidRPr="002C3961" w:rsidRDefault="0060463E" w:rsidP="00671B69">
            <w:pPr>
              <w:pStyle w:val="ListParagraph"/>
              <w:numPr>
                <w:ilvl w:val="0"/>
                <w:numId w:val="90"/>
              </w:numPr>
              <w:spacing w:after="0"/>
              <w:ind w:right="180"/>
              <w:rPr>
                <w:rFonts w:ascii="Garamond" w:hAnsi="Garamond"/>
                <w:sz w:val="24"/>
                <w:szCs w:val="24"/>
                <w:u w:val="single"/>
              </w:rPr>
            </w:pPr>
            <w:r w:rsidRPr="002C3961">
              <w:rPr>
                <w:rFonts w:ascii="Garamond" w:hAnsi="Garamond"/>
                <w:sz w:val="24"/>
                <w:szCs w:val="24"/>
                <w:u w:val="single"/>
              </w:rPr>
              <w:t>Homework</w:t>
            </w:r>
          </w:p>
          <w:p w:rsidR="00671B69" w:rsidRPr="002C3961" w:rsidRDefault="001457C0" w:rsidP="00671B69">
            <w:pPr>
              <w:pStyle w:val="ListParagraph"/>
              <w:numPr>
                <w:ilvl w:val="0"/>
                <w:numId w:val="58"/>
              </w:numPr>
              <w:spacing w:after="0"/>
              <w:ind w:right="180"/>
              <w:rPr>
                <w:rFonts w:ascii="Garamond" w:hAnsi="Garamond"/>
                <w:sz w:val="24"/>
                <w:szCs w:val="24"/>
              </w:rPr>
            </w:pPr>
            <w:r w:rsidRPr="002C3961">
              <w:rPr>
                <w:rFonts w:ascii="Garamond" w:hAnsi="Garamond"/>
                <w:sz w:val="24"/>
                <w:szCs w:val="24"/>
              </w:rPr>
              <w:t xml:space="preserve">Practice on </w:t>
            </w:r>
            <w:r w:rsidRPr="002C3961">
              <w:rPr>
                <w:rFonts w:ascii="Garamond" w:hAnsi="Garamond"/>
                <w:b/>
                <w:sz w:val="24"/>
                <w:szCs w:val="24"/>
              </w:rPr>
              <w:t>Vocabulary List #1</w:t>
            </w:r>
            <w:r w:rsidRPr="002C3961">
              <w:rPr>
                <w:rFonts w:ascii="Garamond" w:hAnsi="Garamond"/>
                <w:sz w:val="24"/>
                <w:szCs w:val="24"/>
              </w:rPr>
              <w:t xml:space="preserve"> (Fill in the blank and word sort)</w:t>
            </w:r>
          </w:p>
          <w:p w:rsidR="0060463E" w:rsidRPr="002C3961" w:rsidRDefault="0060463E" w:rsidP="00671B69">
            <w:pPr>
              <w:pStyle w:val="ListParagraph"/>
              <w:spacing w:after="0"/>
              <w:ind w:left="1080" w:right="180"/>
              <w:rPr>
                <w:rFonts w:ascii="Garamond" w:hAnsi="Garamond"/>
                <w:sz w:val="24"/>
                <w:szCs w:val="24"/>
              </w:rPr>
            </w:pPr>
          </w:p>
        </w:tc>
      </w:tr>
      <w:tr w:rsidR="003634BA" w:rsidRPr="002C3961">
        <w:tc>
          <w:tcPr>
            <w:tcW w:w="13176" w:type="dxa"/>
            <w:gridSpan w:val="3"/>
          </w:tcPr>
          <w:p w:rsidR="00B66D9D" w:rsidRPr="002C3961" w:rsidRDefault="00B66D9D" w:rsidP="00671B69">
            <w:pPr>
              <w:spacing w:line="276" w:lineRule="auto"/>
              <w:ind w:right="180"/>
              <w:contextualSpacing/>
              <w:rPr>
                <w:rFonts w:ascii="Garamond" w:hAnsi="Garamond"/>
                <w:b/>
                <w:sz w:val="24"/>
                <w:szCs w:val="24"/>
              </w:rPr>
            </w:pPr>
            <w:r w:rsidRPr="002C3961">
              <w:rPr>
                <w:rFonts w:ascii="Garamond" w:hAnsi="Garamond"/>
                <w:b/>
                <w:sz w:val="24"/>
                <w:szCs w:val="24"/>
              </w:rPr>
              <w:t xml:space="preserve">Lesson 3 </w:t>
            </w:r>
            <w:r w:rsidR="00BA2332" w:rsidRPr="002C3961">
              <w:rPr>
                <w:rFonts w:ascii="Garamond" w:hAnsi="Garamond"/>
                <w:b/>
                <w:sz w:val="24"/>
                <w:szCs w:val="24"/>
              </w:rPr>
              <w:t>–</w:t>
            </w:r>
            <w:r w:rsidR="00EA74CB" w:rsidRPr="002C3961">
              <w:rPr>
                <w:rFonts w:ascii="Garamond" w:hAnsi="Garamond"/>
                <w:b/>
                <w:sz w:val="24"/>
                <w:szCs w:val="24"/>
              </w:rPr>
              <w:t xml:space="preserve"> </w:t>
            </w:r>
            <w:r w:rsidR="00BA2332" w:rsidRPr="002C3961">
              <w:rPr>
                <w:rFonts w:ascii="Garamond" w:hAnsi="Garamond"/>
                <w:b/>
                <w:sz w:val="24"/>
                <w:szCs w:val="24"/>
              </w:rPr>
              <w:t>Introducing Reading Like a Historian</w:t>
            </w:r>
          </w:p>
          <w:p w:rsidR="005A1AF5" w:rsidRPr="002C3961" w:rsidRDefault="00B66D9D" w:rsidP="00671B69">
            <w:pPr>
              <w:spacing w:line="276" w:lineRule="auto"/>
              <w:ind w:right="180"/>
              <w:contextualSpacing/>
              <w:rPr>
                <w:rFonts w:ascii="Garamond" w:hAnsi="Garamond"/>
                <w:b/>
                <w:sz w:val="24"/>
                <w:szCs w:val="24"/>
              </w:rPr>
            </w:pPr>
            <w:r w:rsidRPr="002C3961">
              <w:rPr>
                <w:rFonts w:ascii="Garamond" w:hAnsi="Garamond"/>
                <w:b/>
                <w:sz w:val="24"/>
                <w:szCs w:val="24"/>
              </w:rPr>
              <w:t>Teaching Notes</w:t>
            </w:r>
          </w:p>
          <w:p w:rsidR="00F72D4E" w:rsidRPr="002C3961" w:rsidRDefault="005A1AF5" w:rsidP="00671B69">
            <w:pPr>
              <w:pStyle w:val="ListParagraph"/>
              <w:numPr>
                <w:ilvl w:val="0"/>
                <w:numId w:val="24"/>
              </w:numPr>
              <w:spacing w:after="0"/>
              <w:ind w:right="180"/>
              <w:rPr>
                <w:rFonts w:ascii="Garamond" w:hAnsi="Garamond"/>
                <w:sz w:val="24"/>
                <w:szCs w:val="24"/>
              </w:rPr>
            </w:pPr>
            <w:r w:rsidRPr="002C3961">
              <w:rPr>
                <w:rFonts w:ascii="Garamond" w:hAnsi="Garamond"/>
                <w:sz w:val="24"/>
                <w:szCs w:val="24"/>
              </w:rPr>
              <w:t>In this lesson, teachers formally introduce students to the process of sourcing, contextualizing, and corrobora</w:t>
            </w:r>
            <w:r w:rsidR="0000381E" w:rsidRPr="002C3961">
              <w:rPr>
                <w:rFonts w:ascii="Garamond" w:hAnsi="Garamond"/>
                <w:sz w:val="24"/>
                <w:szCs w:val="24"/>
              </w:rPr>
              <w:t xml:space="preserve">ting a primary source document.  Immediately following this, students practice this process themselves with an </w:t>
            </w:r>
            <w:r w:rsidR="00BF610E" w:rsidRPr="002C3961">
              <w:rPr>
                <w:rFonts w:ascii="Garamond" w:hAnsi="Garamond"/>
                <w:sz w:val="24"/>
                <w:szCs w:val="24"/>
              </w:rPr>
              <w:t xml:space="preserve">excerpt from </w:t>
            </w:r>
            <w:r w:rsidR="00BF610E" w:rsidRPr="002C3961">
              <w:rPr>
                <w:rFonts w:ascii="Garamond" w:hAnsi="Garamond"/>
                <w:i/>
                <w:sz w:val="24"/>
                <w:szCs w:val="24"/>
              </w:rPr>
              <w:t>Warriors Don’t Cry</w:t>
            </w:r>
            <w:r w:rsidR="0000381E" w:rsidRPr="002C3961">
              <w:rPr>
                <w:rFonts w:ascii="Garamond" w:hAnsi="Garamond"/>
                <w:i/>
                <w:sz w:val="24"/>
                <w:szCs w:val="24"/>
              </w:rPr>
              <w:t xml:space="preserve"> </w:t>
            </w:r>
            <w:r w:rsidR="0000381E" w:rsidRPr="002C3961">
              <w:rPr>
                <w:rFonts w:ascii="Garamond" w:hAnsi="Garamond"/>
                <w:sz w:val="24"/>
                <w:szCs w:val="24"/>
              </w:rPr>
              <w:t xml:space="preserve">by Melba Patillo Beals.  This book tells the story of one of </w:t>
            </w:r>
            <w:r w:rsidR="00BF610E" w:rsidRPr="002C3961">
              <w:rPr>
                <w:rFonts w:ascii="Garamond" w:hAnsi="Garamond"/>
                <w:sz w:val="24"/>
                <w:szCs w:val="24"/>
              </w:rPr>
              <w:t xml:space="preserve">the Little Rock Nine students; </w:t>
            </w:r>
            <w:r w:rsidR="0000381E" w:rsidRPr="002C3961">
              <w:rPr>
                <w:rFonts w:ascii="Garamond" w:hAnsi="Garamond"/>
                <w:sz w:val="24"/>
                <w:szCs w:val="24"/>
              </w:rPr>
              <w:t>the excerpt students read in this lesson explores how segregation affected African Americans in the south.  It deepens students’ understanding of the context of the Civil Rights Movement and introduces them to one of the historical actors in the case study t</w:t>
            </w:r>
            <w:r w:rsidR="00BF610E" w:rsidRPr="002C3961">
              <w:rPr>
                <w:rFonts w:ascii="Garamond" w:hAnsi="Garamond"/>
                <w:sz w:val="24"/>
                <w:szCs w:val="24"/>
              </w:rPr>
              <w:t>hat is the focus of Lessons 7-</w:t>
            </w:r>
            <w:r w:rsidR="0000381E" w:rsidRPr="002C3961">
              <w:rPr>
                <w:rFonts w:ascii="Garamond" w:hAnsi="Garamond"/>
                <w:sz w:val="24"/>
                <w:szCs w:val="24"/>
              </w:rPr>
              <w:t>12.</w:t>
            </w:r>
          </w:p>
          <w:p w:rsidR="0000381E" w:rsidRPr="002C3961" w:rsidRDefault="00F72D4E" w:rsidP="00671B69">
            <w:pPr>
              <w:pStyle w:val="ListParagraph"/>
              <w:numPr>
                <w:ilvl w:val="0"/>
                <w:numId w:val="24"/>
              </w:numPr>
              <w:spacing w:after="0"/>
              <w:ind w:right="180"/>
              <w:rPr>
                <w:rFonts w:ascii="Garamond" w:hAnsi="Garamond"/>
                <w:sz w:val="24"/>
                <w:szCs w:val="24"/>
              </w:rPr>
            </w:pPr>
            <w:r w:rsidRPr="002C3961">
              <w:rPr>
                <w:rFonts w:ascii="Garamond" w:hAnsi="Garamond"/>
                <w:sz w:val="24"/>
                <w:szCs w:val="24"/>
              </w:rPr>
              <w:t xml:space="preserve">The close reading lesson and Historian’s Notes that support students in their reading of </w:t>
            </w:r>
            <w:r w:rsidRPr="002C3961">
              <w:rPr>
                <w:rFonts w:ascii="Garamond" w:hAnsi="Garamond"/>
                <w:i/>
                <w:sz w:val="24"/>
                <w:szCs w:val="24"/>
              </w:rPr>
              <w:t>Warriors Don’t Cry</w:t>
            </w:r>
            <w:r w:rsidRPr="002C3961">
              <w:rPr>
                <w:rFonts w:ascii="Garamond" w:hAnsi="Garamond"/>
                <w:sz w:val="24"/>
                <w:szCs w:val="24"/>
              </w:rPr>
              <w:t xml:space="preserve"> will seem familiar:  the close read students did of the 14</w:t>
            </w:r>
            <w:r w:rsidRPr="002C3961">
              <w:rPr>
                <w:rFonts w:ascii="Garamond" w:hAnsi="Garamond"/>
                <w:sz w:val="24"/>
                <w:szCs w:val="24"/>
                <w:vertAlign w:val="superscript"/>
              </w:rPr>
              <w:t>th</w:t>
            </w:r>
            <w:r w:rsidRPr="002C3961">
              <w:rPr>
                <w:rFonts w:ascii="Garamond" w:hAnsi="Garamond"/>
                <w:sz w:val="24"/>
                <w:szCs w:val="24"/>
              </w:rPr>
              <w:t xml:space="preserve"> Amendment was similar, but didn’t start and end, as this one does, with the questions about sourcing, contextualizing, and corroborating.</w:t>
            </w:r>
          </w:p>
          <w:p w:rsidR="00FE54DA" w:rsidRPr="002C3961" w:rsidRDefault="0000381E" w:rsidP="00671B69">
            <w:pPr>
              <w:pStyle w:val="ListParagraph"/>
              <w:numPr>
                <w:ilvl w:val="0"/>
                <w:numId w:val="24"/>
              </w:numPr>
              <w:spacing w:after="0"/>
              <w:ind w:right="180"/>
              <w:rPr>
                <w:rFonts w:ascii="Garamond" w:hAnsi="Garamond"/>
                <w:sz w:val="24"/>
                <w:szCs w:val="24"/>
              </w:rPr>
            </w:pPr>
            <w:r w:rsidRPr="002C3961">
              <w:rPr>
                <w:rFonts w:ascii="Garamond" w:hAnsi="Garamond"/>
                <w:sz w:val="24"/>
                <w:szCs w:val="24"/>
              </w:rPr>
              <w:t>Consider displaying a poster with the process of cl</w:t>
            </w:r>
            <w:r w:rsidR="00BF610E" w:rsidRPr="002C3961">
              <w:rPr>
                <w:rFonts w:ascii="Garamond" w:hAnsi="Garamond"/>
                <w:sz w:val="24"/>
                <w:szCs w:val="24"/>
              </w:rPr>
              <w:t xml:space="preserve">osely reading a primary source </w:t>
            </w:r>
            <w:r w:rsidRPr="002C3961">
              <w:rPr>
                <w:rFonts w:ascii="Garamond" w:hAnsi="Garamond"/>
                <w:sz w:val="24"/>
                <w:szCs w:val="24"/>
              </w:rPr>
              <w:t>and adding a symbol to each step:  source, contextualize, corroborate.  You could also make these words a special part of the word wall.</w:t>
            </w:r>
          </w:p>
          <w:p w:rsidR="001B08FF" w:rsidRPr="002C3961" w:rsidRDefault="00FE54DA" w:rsidP="00671B69">
            <w:pPr>
              <w:pStyle w:val="ListParagraph"/>
              <w:numPr>
                <w:ilvl w:val="0"/>
                <w:numId w:val="24"/>
              </w:numPr>
              <w:spacing w:after="0"/>
              <w:ind w:right="180"/>
              <w:rPr>
                <w:rFonts w:ascii="Garamond" w:hAnsi="Garamond"/>
                <w:sz w:val="24"/>
                <w:szCs w:val="24"/>
              </w:rPr>
            </w:pPr>
            <w:r w:rsidRPr="002C3961">
              <w:rPr>
                <w:rFonts w:ascii="Garamond" w:hAnsi="Garamond"/>
                <w:sz w:val="24"/>
                <w:szCs w:val="24"/>
              </w:rPr>
              <w:t>Before this lesson, review the Primary Source Cl</w:t>
            </w:r>
            <w:r w:rsidR="006017A9" w:rsidRPr="002C3961">
              <w:rPr>
                <w:rFonts w:ascii="Garamond" w:hAnsi="Garamond"/>
                <w:sz w:val="24"/>
                <w:szCs w:val="24"/>
              </w:rPr>
              <w:t>ose Reading Guide (see appendix</w:t>
            </w:r>
            <w:r w:rsidRPr="002C3961">
              <w:rPr>
                <w:rFonts w:ascii="Garamond" w:hAnsi="Garamond"/>
                <w:sz w:val="24"/>
                <w:szCs w:val="24"/>
              </w:rPr>
              <w:t>).  This lesson is the students’</w:t>
            </w:r>
            <w:r w:rsidR="00D55015" w:rsidRPr="002C3961">
              <w:rPr>
                <w:rFonts w:ascii="Garamond" w:hAnsi="Garamond"/>
                <w:sz w:val="24"/>
                <w:szCs w:val="24"/>
              </w:rPr>
              <w:t xml:space="preserve"> introduction to this process; </w:t>
            </w:r>
            <w:r w:rsidR="001B08FF" w:rsidRPr="002C3961">
              <w:rPr>
                <w:rFonts w:ascii="Garamond" w:hAnsi="Garamond"/>
                <w:sz w:val="24"/>
                <w:szCs w:val="24"/>
              </w:rPr>
              <w:t>building familiarity with the big picture and long</w:t>
            </w:r>
            <w:r w:rsidRPr="002C3961">
              <w:rPr>
                <w:rFonts w:ascii="Garamond" w:hAnsi="Garamond"/>
                <w:sz w:val="24"/>
                <w:szCs w:val="24"/>
              </w:rPr>
              <w:t xml:space="preserve"> term goals will help you plan instruction that meets</w:t>
            </w:r>
            <w:r w:rsidR="001B08FF" w:rsidRPr="002C3961">
              <w:rPr>
                <w:rFonts w:ascii="Garamond" w:hAnsi="Garamond"/>
                <w:sz w:val="24"/>
                <w:szCs w:val="24"/>
              </w:rPr>
              <w:t xml:space="preserve"> your students’ needs.</w:t>
            </w:r>
            <w:r w:rsidRPr="002C3961">
              <w:rPr>
                <w:rFonts w:ascii="Garamond" w:hAnsi="Garamond"/>
                <w:sz w:val="24"/>
                <w:szCs w:val="24"/>
              </w:rPr>
              <w:t xml:space="preserve"> Consider how you might project a copy of the text and model for students how you annotate the text during your modeling.</w:t>
            </w:r>
          </w:p>
          <w:p w:rsidR="00B66D9D" w:rsidRPr="002C3961" w:rsidRDefault="00B66D9D" w:rsidP="001B08FF">
            <w:pPr>
              <w:pStyle w:val="ListParagraph"/>
              <w:spacing w:after="0"/>
              <w:ind w:left="1152" w:right="180"/>
              <w:rPr>
                <w:rFonts w:ascii="Garamond" w:hAnsi="Garamond"/>
                <w:sz w:val="24"/>
                <w:szCs w:val="24"/>
              </w:rPr>
            </w:pPr>
          </w:p>
          <w:p w:rsidR="00EC0C55" w:rsidRPr="002C3961" w:rsidRDefault="00B66D9D" w:rsidP="00671B69">
            <w:pPr>
              <w:spacing w:line="276" w:lineRule="auto"/>
              <w:ind w:right="180"/>
              <w:contextualSpacing/>
              <w:rPr>
                <w:rFonts w:ascii="Garamond" w:hAnsi="Garamond"/>
                <w:b/>
                <w:sz w:val="24"/>
                <w:szCs w:val="24"/>
              </w:rPr>
            </w:pPr>
            <w:r w:rsidRPr="002C3961">
              <w:rPr>
                <w:rFonts w:ascii="Garamond" w:hAnsi="Garamond"/>
                <w:b/>
                <w:sz w:val="24"/>
                <w:szCs w:val="24"/>
              </w:rPr>
              <w:t>Materials</w:t>
            </w:r>
          </w:p>
          <w:p w:rsidR="00BD14AF" w:rsidRPr="002C3961" w:rsidRDefault="00322FC4" w:rsidP="00671B69">
            <w:pPr>
              <w:pStyle w:val="ListParagraph"/>
              <w:numPr>
                <w:ilvl w:val="0"/>
                <w:numId w:val="24"/>
              </w:numPr>
              <w:spacing w:after="0"/>
              <w:ind w:right="180"/>
              <w:rPr>
                <w:rFonts w:ascii="Garamond" w:hAnsi="Garamond"/>
                <w:sz w:val="24"/>
                <w:szCs w:val="24"/>
              </w:rPr>
            </w:pPr>
            <w:r w:rsidRPr="002C3961">
              <w:rPr>
                <w:rFonts w:ascii="Garamond" w:hAnsi="Garamond"/>
                <w:sz w:val="24"/>
                <w:szCs w:val="24"/>
              </w:rPr>
              <w:t>Vocabulary list #2</w:t>
            </w:r>
          </w:p>
          <w:p w:rsidR="00322FC4" w:rsidRPr="002C3961" w:rsidRDefault="00FE54DA" w:rsidP="00DD4894">
            <w:pPr>
              <w:pStyle w:val="ListParagraph"/>
              <w:numPr>
                <w:ilvl w:val="0"/>
                <w:numId w:val="24"/>
              </w:numPr>
              <w:spacing w:after="0"/>
              <w:ind w:right="180"/>
              <w:rPr>
                <w:rFonts w:ascii="Garamond" w:hAnsi="Garamond"/>
                <w:sz w:val="24"/>
                <w:szCs w:val="24"/>
              </w:rPr>
            </w:pPr>
            <w:r w:rsidRPr="002C3961">
              <w:rPr>
                <w:rFonts w:ascii="Garamond" w:hAnsi="Garamond"/>
                <w:sz w:val="24"/>
                <w:szCs w:val="24"/>
              </w:rPr>
              <w:t>Entry Task</w:t>
            </w:r>
          </w:p>
          <w:p w:rsidR="006A5960" w:rsidRPr="002C3961" w:rsidRDefault="00322FC4" w:rsidP="00671B69">
            <w:pPr>
              <w:pStyle w:val="ListParagraph"/>
              <w:numPr>
                <w:ilvl w:val="0"/>
                <w:numId w:val="24"/>
              </w:numPr>
              <w:spacing w:after="0"/>
              <w:ind w:right="180"/>
              <w:rPr>
                <w:rFonts w:ascii="Garamond" w:hAnsi="Garamond"/>
                <w:sz w:val="24"/>
                <w:szCs w:val="24"/>
              </w:rPr>
            </w:pPr>
            <w:r w:rsidRPr="002C3961">
              <w:rPr>
                <w:rFonts w:ascii="Garamond" w:hAnsi="Garamond"/>
                <w:sz w:val="24"/>
                <w:szCs w:val="24"/>
              </w:rPr>
              <w:t>Phot</w:t>
            </w:r>
            <w:r w:rsidR="00BF610E" w:rsidRPr="002C3961">
              <w:rPr>
                <w:rFonts w:ascii="Garamond" w:hAnsi="Garamond"/>
                <w:sz w:val="24"/>
                <w:szCs w:val="24"/>
              </w:rPr>
              <w:t xml:space="preserve">o and quote </w:t>
            </w:r>
            <w:r w:rsidR="00FE54DA" w:rsidRPr="002C3961">
              <w:rPr>
                <w:rFonts w:ascii="Garamond" w:hAnsi="Garamond"/>
                <w:sz w:val="24"/>
                <w:szCs w:val="24"/>
              </w:rPr>
              <w:t xml:space="preserve">for modeling “Reading like a historian” </w:t>
            </w:r>
            <w:r w:rsidR="00491077" w:rsidRPr="002C3961">
              <w:rPr>
                <w:rFonts w:ascii="Garamond" w:hAnsi="Garamond"/>
                <w:sz w:val="24"/>
                <w:szCs w:val="24"/>
              </w:rPr>
              <w:t>(to display)</w:t>
            </w:r>
          </w:p>
          <w:p w:rsidR="006A5960" w:rsidRPr="002C3961" w:rsidRDefault="006A5960" w:rsidP="00671B69">
            <w:pPr>
              <w:pStyle w:val="ListParagraph"/>
              <w:numPr>
                <w:ilvl w:val="0"/>
                <w:numId w:val="24"/>
              </w:numPr>
              <w:spacing w:after="0"/>
              <w:ind w:right="180"/>
              <w:rPr>
                <w:rFonts w:ascii="Garamond" w:hAnsi="Garamond"/>
                <w:sz w:val="24"/>
                <w:szCs w:val="24"/>
              </w:rPr>
            </w:pPr>
            <w:r w:rsidRPr="002C3961">
              <w:rPr>
                <w:rFonts w:ascii="Garamond" w:hAnsi="Garamond"/>
                <w:i/>
                <w:sz w:val="24"/>
                <w:szCs w:val="24"/>
              </w:rPr>
              <w:t>Warriors Don’t Cry</w:t>
            </w:r>
            <w:r w:rsidRPr="002C3961">
              <w:rPr>
                <w:rFonts w:ascii="Garamond" w:hAnsi="Garamond"/>
                <w:sz w:val="24"/>
                <w:szCs w:val="24"/>
              </w:rPr>
              <w:t>, chapter 1</w:t>
            </w:r>
            <w:r w:rsidR="00101A35" w:rsidRPr="002C3961">
              <w:rPr>
                <w:rStyle w:val="FootnoteReference"/>
                <w:rFonts w:ascii="Garamond" w:hAnsi="Garamond"/>
                <w:sz w:val="24"/>
                <w:szCs w:val="24"/>
              </w:rPr>
              <w:footnoteReference w:id="10"/>
            </w:r>
          </w:p>
          <w:p w:rsidR="00DD4894" w:rsidRPr="002C3961" w:rsidRDefault="006A5960" w:rsidP="00671B69">
            <w:pPr>
              <w:pStyle w:val="ListParagraph"/>
              <w:numPr>
                <w:ilvl w:val="0"/>
                <w:numId w:val="24"/>
              </w:numPr>
              <w:spacing w:after="0"/>
              <w:ind w:right="180"/>
              <w:rPr>
                <w:rFonts w:ascii="Garamond" w:hAnsi="Garamond"/>
                <w:sz w:val="24"/>
                <w:szCs w:val="24"/>
              </w:rPr>
            </w:pPr>
            <w:r w:rsidRPr="002C3961">
              <w:rPr>
                <w:rFonts w:ascii="Garamond" w:hAnsi="Garamond"/>
                <w:i/>
                <w:sz w:val="24"/>
                <w:szCs w:val="24"/>
              </w:rPr>
              <w:t>Warriors Don’t Cry,</w:t>
            </w:r>
            <w:r w:rsidR="00101A35" w:rsidRPr="002C3961">
              <w:rPr>
                <w:rFonts w:ascii="Garamond" w:hAnsi="Garamond"/>
                <w:sz w:val="24"/>
                <w:szCs w:val="24"/>
              </w:rPr>
              <w:t xml:space="preserve"> Historian’s Notes</w:t>
            </w:r>
          </w:p>
          <w:p w:rsidR="00B66D9D" w:rsidRPr="002C3961" w:rsidRDefault="00DD4894" w:rsidP="00671B69">
            <w:pPr>
              <w:pStyle w:val="ListParagraph"/>
              <w:numPr>
                <w:ilvl w:val="0"/>
                <w:numId w:val="24"/>
              </w:numPr>
              <w:spacing w:after="0"/>
              <w:ind w:right="180"/>
              <w:rPr>
                <w:rFonts w:ascii="Garamond" w:hAnsi="Garamond"/>
                <w:sz w:val="24"/>
                <w:szCs w:val="24"/>
              </w:rPr>
            </w:pPr>
            <w:r w:rsidRPr="002C3961">
              <w:rPr>
                <w:rFonts w:ascii="Garamond" w:hAnsi="Garamond"/>
                <w:sz w:val="24"/>
                <w:szCs w:val="24"/>
              </w:rPr>
              <w:t>Displays from stations activity (Lesson 1)</w:t>
            </w:r>
          </w:p>
          <w:p w:rsidR="00B66D9D" w:rsidRPr="002C3961" w:rsidRDefault="00B66D9D" w:rsidP="00671B69">
            <w:pPr>
              <w:spacing w:line="276" w:lineRule="auto"/>
              <w:ind w:right="180"/>
              <w:contextualSpacing/>
              <w:rPr>
                <w:rFonts w:ascii="Garamond" w:hAnsi="Garamond"/>
                <w:b/>
                <w:sz w:val="24"/>
                <w:szCs w:val="24"/>
              </w:rPr>
            </w:pPr>
          </w:p>
          <w:p w:rsidR="003634BA" w:rsidRPr="002C3961" w:rsidRDefault="0082734D" w:rsidP="00671B69">
            <w:pPr>
              <w:spacing w:line="276" w:lineRule="auto"/>
              <w:ind w:right="180"/>
              <w:contextualSpacing/>
              <w:rPr>
                <w:rFonts w:ascii="Garamond" w:hAnsi="Garamond"/>
                <w:b/>
                <w:sz w:val="24"/>
                <w:szCs w:val="24"/>
              </w:rPr>
            </w:pPr>
            <w:r w:rsidRPr="002C3961">
              <w:rPr>
                <w:rFonts w:ascii="Garamond" w:hAnsi="Garamond"/>
                <w:b/>
                <w:sz w:val="24"/>
                <w:szCs w:val="24"/>
              </w:rPr>
              <w:t>Lesson 3</w:t>
            </w:r>
            <w:r w:rsidR="00B66D9D" w:rsidRPr="002C3961">
              <w:rPr>
                <w:rFonts w:ascii="Garamond" w:hAnsi="Garamond"/>
                <w:b/>
                <w:sz w:val="24"/>
                <w:szCs w:val="24"/>
              </w:rPr>
              <w:t xml:space="preserve"> </w:t>
            </w:r>
            <w:r w:rsidR="003634BA" w:rsidRPr="002C3961">
              <w:rPr>
                <w:rFonts w:ascii="Garamond" w:hAnsi="Garamond"/>
                <w:b/>
                <w:sz w:val="24"/>
                <w:szCs w:val="24"/>
              </w:rPr>
              <w:t>Agenda</w:t>
            </w:r>
          </w:p>
          <w:p w:rsidR="003634BA" w:rsidRPr="002C3961" w:rsidRDefault="003634BA" w:rsidP="00671B69">
            <w:pPr>
              <w:pStyle w:val="ListParagraph"/>
              <w:numPr>
                <w:ilvl w:val="1"/>
                <w:numId w:val="53"/>
              </w:numPr>
              <w:spacing w:after="0"/>
              <w:ind w:right="180"/>
              <w:rPr>
                <w:rFonts w:ascii="Garamond" w:hAnsi="Garamond"/>
                <w:sz w:val="24"/>
                <w:szCs w:val="24"/>
                <w:u w:val="single"/>
              </w:rPr>
            </w:pPr>
            <w:r w:rsidRPr="002C3961">
              <w:rPr>
                <w:rFonts w:ascii="Garamond" w:hAnsi="Garamond"/>
                <w:sz w:val="24"/>
                <w:szCs w:val="24"/>
                <w:u w:val="single"/>
              </w:rPr>
              <w:t xml:space="preserve">Entry Task </w:t>
            </w:r>
          </w:p>
          <w:p w:rsidR="003634BA" w:rsidRPr="002C3961" w:rsidRDefault="00D75D28" w:rsidP="00671B69">
            <w:pPr>
              <w:pStyle w:val="ListParagraph"/>
              <w:numPr>
                <w:ilvl w:val="1"/>
                <w:numId w:val="90"/>
              </w:numPr>
              <w:spacing w:after="0"/>
              <w:ind w:right="180"/>
              <w:rPr>
                <w:rFonts w:ascii="Garamond" w:hAnsi="Garamond"/>
                <w:sz w:val="24"/>
                <w:szCs w:val="24"/>
              </w:rPr>
            </w:pPr>
            <w:r w:rsidRPr="002C3961">
              <w:rPr>
                <w:rFonts w:ascii="Garamond" w:hAnsi="Garamond"/>
                <w:sz w:val="24"/>
                <w:szCs w:val="24"/>
              </w:rPr>
              <w:t xml:space="preserve">Ask students to complete the </w:t>
            </w:r>
            <w:r w:rsidRPr="002C3961">
              <w:rPr>
                <w:rFonts w:ascii="Garamond" w:hAnsi="Garamond"/>
                <w:b/>
                <w:sz w:val="24"/>
                <w:szCs w:val="24"/>
              </w:rPr>
              <w:t xml:space="preserve">Entry Task: </w:t>
            </w:r>
            <w:r w:rsidR="003634BA" w:rsidRPr="002C3961">
              <w:rPr>
                <w:rFonts w:ascii="Garamond" w:hAnsi="Garamond"/>
                <w:b/>
                <w:sz w:val="24"/>
                <w:szCs w:val="24"/>
              </w:rPr>
              <w:t>Considering Sources</w:t>
            </w:r>
            <w:r w:rsidR="003634BA" w:rsidRPr="002C3961">
              <w:rPr>
                <w:rFonts w:ascii="Garamond" w:hAnsi="Garamond"/>
                <w:sz w:val="24"/>
                <w:szCs w:val="24"/>
              </w:rPr>
              <w:t xml:space="preserve"> (5 min)</w:t>
            </w:r>
          </w:p>
          <w:p w:rsidR="003634BA" w:rsidRPr="002C3961" w:rsidRDefault="003634BA" w:rsidP="00232FDF">
            <w:pPr>
              <w:pStyle w:val="ListParagraph"/>
              <w:numPr>
                <w:ilvl w:val="0"/>
                <w:numId w:val="19"/>
              </w:numPr>
              <w:autoSpaceDE w:val="0"/>
              <w:autoSpaceDN w:val="0"/>
              <w:adjustRightInd w:val="0"/>
              <w:spacing w:after="0"/>
              <w:ind w:left="1170" w:right="180" w:hanging="450"/>
              <w:rPr>
                <w:rFonts w:ascii="Garamond" w:hAnsi="Garamond"/>
                <w:sz w:val="24"/>
                <w:szCs w:val="24"/>
              </w:rPr>
            </w:pPr>
            <w:r w:rsidRPr="002C3961">
              <w:rPr>
                <w:rFonts w:ascii="Garamond" w:hAnsi="Garamond"/>
                <w:sz w:val="24"/>
                <w:szCs w:val="24"/>
              </w:rPr>
              <w:t>If you wanted to know about life in the south for African Americans under segregation, which would each of the following sources offer?  Why? Match each source to what it</w:t>
            </w:r>
            <w:r w:rsidR="001B08FF" w:rsidRPr="002C3961">
              <w:rPr>
                <w:rFonts w:ascii="Garamond" w:hAnsi="Garamond"/>
                <w:sz w:val="24"/>
                <w:szCs w:val="24"/>
              </w:rPr>
              <w:t xml:space="preserve"> would most likely provide:  A.</w:t>
            </w:r>
            <w:r w:rsidRPr="002C3961">
              <w:rPr>
                <w:rFonts w:ascii="Garamond" w:hAnsi="Garamond"/>
                <w:sz w:val="24"/>
                <w:szCs w:val="24"/>
              </w:rPr>
              <w:t xml:space="preserve"> an ov</w:t>
            </w:r>
            <w:r w:rsidR="001B08FF" w:rsidRPr="002C3961">
              <w:rPr>
                <w:rFonts w:ascii="Garamond" w:hAnsi="Garamond"/>
                <w:sz w:val="24"/>
                <w:szCs w:val="24"/>
              </w:rPr>
              <w:t xml:space="preserve">erview of the main events   B. </w:t>
            </w:r>
            <w:r w:rsidRPr="002C3961">
              <w:rPr>
                <w:rFonts w:ascii="Garamond" w:hAnsi="Garamond"/>
                <w:sz w:val="24"/>
                <w:szCs w:val="24"/>
              </w:rPr>
              <w:t>information about what it was like for one particip</w:t>
            </w:r>
            <w:r w:rsidR="001B08FF" w:rsidRPr="002C3961">
              <w:rPr>
                <w:rFonts w:ascii="Garamond" w:hAnsi="Garamond"/>
                <w:sz w:val="24"/>
                <w:szCs w:val="24"/>
              </w:rPr>
              <w:t>ant, from her point of view  C.</w:t>
            </w:r>
            <w:r w:rsidRPr="002C3961">
              <w:rPr>
                <w:rFonts w:ascii="Garamond" w:hAnsi="Garamond"/>
                <w:sz w:val="24"/>
                <w:szCs w:val="24"/>
              </w:rPr>
              <w:t xml:space="preserve"> facts about one specific event;  a sense of what people thought was important at the time</w:t>
            </w:r>
          </w:p>
          <w:p w:rsidR="003634BA" w:rsidRPr="002C3961" w:rsidRDefault="003634BA" w:rsidP="00671B69">
            <w:pPr>
              <w:pStyle w:val="ListParagraph"/>
              <w:spacing w:after="0"/>
              <w:ind w:left="1440" w:right="180"/>
              <w:rPr>
                <w:rFonts w:ascii="Garamond" w:hAnsi="Garamond"/>
                <w:sz w:val="24"/>
                <w:szCs w:val="24"/>
              </w:rPr>
            </w:pPr>
            <w:r w:rsidRPr="002C3961">
              <w:rPr>
                <w:rFonts w:ascii="Garamond" w:hAnsi="Garamond"/>
                <w:sz w:val="24"/>
                <w:szCs w:val="24"/>
              </w:rPr>
              <w:t>Textbook chapter about this topic</w:t>
            </w:r>
          </w:p>
          <w:p w:rsidR="003634BA" w:rsidRPr="002C3961" w:rsidRDefault="003634BA" w:rsidP="00671B69">
            <w:pPr>
              <w:pStyle w:val="ListParagraph"/>
              <w:spacing w:after="0"/>
              <w:ind w:left="1440" w:right="180"/>
              <w:rPr>
                <w:rFonts w:ascii="Garamond" w:hAnsi="Garamond"/>
                <w:sz w:val="24"/>
                <w:szCs w:val="24"/>
              </w:rPr>
            </w:pPr>
            <w:r w:rsidRPr="002C3961">
              <w:rPr>
                <w:rFonts w:ascii="Garamond" w:hAnsi="Garamond"/>
                <w:sz w:val="24"/>
                <w:szCs w:val="24"/>
              </w:rPr>
              <w:t>Newspaper article from 1956 about Rosa Parks and the bus boycott in Montgomery, Alabama</w:t>
            </w:r>
          </w:p>
          <w:p w:rsidR="00C46493" w:rsidRPr="002C3961" w:rsidRDefault="003634BA" w:rsidP="00671B69">
            <w:pPr>
              <w:pStyle w:val="ListParagraph"/>
              <w:spacing w:after="0"/>
              <w:ind w:left="1440" w:right="180"/>
              <w:rPr>
                <w:rFonts w:ascii="Garamond" w:hAnsi="Garamond"/>
                <w:sz w:val="24"/>
                <w:szCs w:val="24"/>
              </w:rPr>
            </w:pPr>
            <w:r w:rsidRPr="002C3961">
              <w:rPr>
                <w:rFonts w:ascii="Garamond" w:hAnsi="Garamond"/>
                <w:sz w:val="24"/>
                <w:szCs w:val="24"/>
              </w:rPr>
              <w:t>Account of desegregating Central High School written by one of the Little Rock Nine</w:t>
            </w:r>
          </w:p>
          <w:p w:rsidR="003634BA" w:rsidRPr="002C3961" w:rsidRDefault="003634BA" w:rsidP="00671B69">
            <w:pPr>
              <w:pStyle w:val="ListParagraph"/>
              <w:spacing w:after="0"/>
              <w:ind w:left="1440" w:right="180"/>
              <w:rPr>
                <w:rFonts w:ascii="Garamond" w:hAnsi="Garamond"/>
                <w:sz w:val="24"/>
                <w:szCs w:val="24"/>
              </w:rPr>
            </w:pPr>
          </w:p>
          <w:p w:rsidR="003634BA" w:rsidRPr="002C3961" w:rsidRDefault="003634BA" w:rsidP="00671B69">
            <w:pPr>
              <w:pStyle w:val="ListParagraph"/>
              <w:numPr>
                <w:ilvl w:val="1"/>
                <w:numId w:val="53"/>
              </w:numPr>
              <w:spacing w:after="0"/>
              <w:ind w:right="180"/>
              <w:rPr>
                <w:rFonts w:ascii="Garamond" w:hAnsi="Garamond"/>
                <w:sz w:val="24"/>
                <w:szCs w:val="24"/>
                <w:u w:val="single"/>
              </w:rPr>
            </w:pPr>
            <w:r w:rsidRPr="002C3961">
              <w:rPr>
                <w:rFonts w:ascii="Garamond" w:hAnsi="Garamond"/>
                <w:sz w:val="24"/>
                <w:szCs w:val="24"/>
                <w:u w:val="single"/>
              </w:rPr>
              <w:t>Opening</w:t>
            </w:r>
          </w:p>
          <w:p w:rsidR="003634BA" w:rsidRPr="002C3961" w:rsidRDefault="00BA2332" w:rsidP="00671B69">
            <w:pPr>
              <w:pStyle w:val="ListParagraph"/>
              <w:numPr>
                <w:ilvl w:val="0"/>
                <w:numId w:val="62"/>
              </w:numPr>
              <w:spacing w:after="0"/>
              <w:ind w:right="180"/>
              <w:rPr>
                <w:rFonts w:ascii="Garamond" w:hAnsi="Garamond"/>
                <w:sz w:val="24"/>
                <w:szCs w:val="24"/>
              </w:rPr>
            </w:pPr>
            <w:r w:rsidRPr="002C3961">
              <w:rPr>
                <w:rFonts w:ascii="Garamond" w:hAnsi="Garamond"/>
                <w:sz w:val="24"/>
                <w:szCs w:val="24"/>
              </w:rPr>
              <w:t>Debrief Entry Task (5</w:t>
            </w:r>
            <w:r w:rsidR="003634BA" w:rsidRPr="002C3961">
              <w:rPr>
                <w:rFonts w:ascii="Garamond" w:hAnsi="Garamond"/>
                <w:sz w:val="24"/>
                <w:szCs w:val="24"/>
              </w:rPr>
              <w:t xml:space="preserve"> min)</w:t>
            </w:r>
          </w:p>
          <w:p w:rsidR="00584B82" w:rsidRPr="002C3961" w:rsidRDefault="00584B82" w:rsidP="00671B69">
            <w:pPr>
              <w:pStyle w:val="ListParagraph"/>
              <w:numPr>
                <w:ilvl w:val="0"/>
                <w:numId w:val="12"/>
              </w:numPr>
              <w:autoSpaceDE w:val="0"/>
              <w:autoSpaceDN w:val="0"/>
              <w:adjustRightInd w:val="0"/>
              <w:spacing w:after="0"/>
              <w:ind w:right="180"/>
              <w:rPr>
                <w:rFonts w:ascii="Garamond" w:hAnsi="Garamond"/>
                <w:sz w:val="24"/>
                <w:szCs w:val="24"/>
              </w:rPr>
            </w:pPr>
            <w:r w:rsidRPr="002C3961">
              <w:rPr>
                <w:rFonts w:ascii="Garamond" w:hAnsi="Garamond"/>
                <w:sz w:val="24"/>
                <w:szCs w:val="24"/>
              </w:rPr>
              <w:t>Cold call on students to share their thinking</w:t>
            </w:r>
          </w:p>
          <w:p w:rsidR="003634BA" w:rsidRPr="002C3961" w:rsidRDefault="00584B82" w:rsidP="00671B69">
            <w:pPr>
              <w:pStyle w:val="ListParagraph"/>
              <w:numPr>
                <w:ilvl w:val="0"/>
                <w:numId w:val="12"/>
              </w:numPr>
              <w:autoSpaceDE w:val="0"/>
              <w:autoSpaceDN w:val="0"/>
              <w:adjustRightInd w:val="0"/>
              <w:spacing w:after="0"/>
              <w:ind w:right="180"/>
              <w:rPr>
                <w:rFonts w:ascii="Garamond" w:hAnsi="Garamond"/>
                <w:sz w:val="24"/>
                <w:szCs w:val="24"/>
              </w:rPr>
            </w:pPr>
            <w:r w:rsidRPr="002C3961">
              <w:rPr>
                <w:rFonts w:ascii="Garamond" w:hAnsi="Garamond"/>
                <w:sz w:val="24"/>
                <w:szCs w:val="24"/>
              </w:rPr>
              <w:t>Points to highlight as students share:  t</w:t>
            </w:r>
            <w:r w:rsidR="003634BA" w:rsidRPr="002C3961">
              <w:rPr>
                <w:rFonts w:ascii="Garamond" w:hAnsi="Garamond"/>
                <w:sz w:val="24"/>
                <w:szCs w:val="24"/>
              </w:rPr>
              <w:t xml:space="preserve">oday we </w:t>
            </w:r>
            <w:r w:rsidR="001B08FF" w:rsidRPr="002C3961">
              <w:rPr>
                <w:rFonts w:ascii="Garamond" w:hAnsi="Garamond"/>
                <w:sz w:val="24"/>
                <w:szCs w:val="24"/>
              </w:rPr>
              <w:t>will learn about</w:t>
            </w:r>
            <w:r w:rsidR="003634BA" w:rsidRPr="002C3961">
              <w:rPr>
                <w:rFonts w:ascii="Garamond" w:hAnsi="Garamond"/>
                <w:sz w:val="24"/>
                <w:szCs w:val="24"/>
              </w:rPr>
              <w:t xml:space="preserve"> how historians use their sourc</w:t>
            </w:r>
            <w:r w:rsidR="00C46493" w:rsidRPr="002C3961">
              <w:rPr>
                <w:rFonts w:ascii="Garamond" w:hAnsi="Garamond"/>
                <w:sz w:val="24"/>
                <w:szCs w:val="24"/>
              </w:rPr>
              <w:t xml:space="preserve">es; </w:t>
            </w:r>
            <w:r w:rsidR="003634BA" w:rsidRPr="002C3961">
              <w:rPr>
                <w:rFonts w:ascii="Garamond" w:hAnsi="Garamond"/>
                <w:sz w:val="24"/>
                <w:szCs w:val="24"/>
              </w:rPr>
              <w:t>rai</w:t>
            </w:r>
            <w:r w:rsidR="00D75D28" w:rsidRPr="002C3961">
              <w:rPr>
                <w:rFonts w:ascii="Garamond" w:hAnsi="Garamond"/>
                <w:sz w:val="24"/>
                <w:szCs w:val="24"/>
              </w:rPr>
              <w:t>se idea of bias and relevance;</w:t>
            </w:r>
            <w:r w:rsidR="00C46493" w:rsidRPr="002C3961">
              <w:rPr>
                <w:rFonts w:ascii="Garamond" w:hAnsi="Garamond"/>
                <w:sz w:val="24"/>
                <w:szCs w:val="24"/>
              </w:rPr>
              <w:t xml:space="preserve"> </w:t>
            </w:r>
            <w:r w:rsidR="003634BA" w:rsidRPr="002C3961">
              <w:rPr>
                <w:rFonts w:ascii="Garamond" w:hAnsi="Garamond"/>
                <w:sz w:val="24"/>
                <w:szCs w:val="24"/>
              </w:rPr>
              <w:t>distinguish between primary and secondary sources</w:t>
            </w:r>
          </w:p>
          <w:p w:rsidR="00C46493" w:rsidRPr="002C3961" w:rsidRDefault="003634BA" w:rsidP="00671B69">
            <w:pPr>
              <w:pStyle w:val="ListParagraph"/>
              <w:numPr>
                <w:ilvl w:val="0"/>
                <w:numId w:val="12"/>
              </w:numPr>
              <w:autoSpaceDE w:val="0"/>
              <w:autoSpaceDN w:val="0"/>
              <w:adjustRightInd w:val="0"/>
              <w:spacing w:after="0"/>
              <w:ind w:right="180"/>
              <w:rPr>
                <w:rFonts w:ascii="Garamond" w:hAnsi="Garamond"/>
                <w:sz w:val="24"/>
                <w:szCs w:val="24"/>
              </w:rPr>
            </w:pPr>
            <w:r w:rsidRPr="002C3961">
              <w:rPr>
                <w:rFonts w:ascii="Garamond" w:hAnsi="Garamond"/>
                <w:sz w:val="24"/>
                <w:szCs w:val="24"/>
              </w:rPr>
              <w:t>Big idea: historians try to figure out what “really” happened not by finding the one perfect source, but by thinking carefully about the author and purpose of a source, so that they can be careful users of the evidence they find in their sources</w:t>
            </w:r>
            <w:r w:rsidR="00C46493" w:rsidRPr="002C3961">
              <w:rPr>
                <w:rFonts w:ascii="Garamond" w:hAnsi="Garamond"/>
                <w:sz w:val="24"/>
                <w:szCs w:val="24"/>
              </w:rPr>
              <w:t xml:space="preserve">; </w:t>
            </w:r>
            <w:r w:rsidR="00EC0C55" w:rsidRPr="002C3961">
              <w:rPr>
                <w:rFonts w:ascii="Garamond" w:hAnsi="Garamond"/>
                <w:sz w:val="24"/>
                <w:szCs w:val="24"/>
              </w:rPr>
              <w:t>t</w:t>
            </w:r>
            <w:r w:rsidR="00C46493" w:rsidRPr="002C3961">
              <w:rPr>
                <w:rFonts w:ascii="Garamond" w:hAnsi="Garamond"/>
                <w:sz w:val="24"/>
                <w:szCs w:val="24"/>
              </w:rPr>
              <w:t xml:space="preserve">hey also use multiple sources. </w:t>
            </w:r>
            <w:r w:rsidR="00EC0C55" w:rsidRPr="002C3961">
              <w:rPr>
                <w:rFonts w:ascii="Garamond" w:hAnsi="Garamond"/>
                <w:sz w:val="24"/>
                <w:szCs w:val="24"/>
              </w:rPr>
              <w:t>We will be using multiple sources and analyzing them carefully in this module, just like historians do.</w:t>
            </w:r>
          </w:p>
          <w:p w:rsidR="003634BA" w:rsidRPr="002C3961" w:rsidRDefault="003634BA" w:rsidP="00671B69">
            <w:pPr>
              <w:pStyle w:val="ListParagraph"/>
              <w:autoSpaceDE w:val="0"/>
              <w:autoSpaceDN w:val="0"/>
              <w:adjustRightInd w:val="0"/>
              <w:spacing w:after="0"/>
              <w:ind w:left="1152" w:right="180"/>
              <w:rPr>
                <w:rFonts w:ascii="Garamond" w:hAnsi="Garamond"/>
                <w:sz w:val="24"/>
                <w:szCs w:val="24"/>
              </w:rPr>
            </w:pPr>
          </w:p>
          <w:p w:rsidR="003634BA" w:rsidRPr="002C3961" w:rsidRDefault="003634BA" w:rsidP="00671B69">
            <w:pPr>
              <w:pStyle w:val="ListParagraph"/>
              <w:numPr>
                <w:ilvl w:val="0"/>
                <w:numId w:val="62"/>
              </w:numPr>
              <w:spacing w:after="0"/>
              <w:ind w:right="180"/>
              <w:rPr>
                <w:rFonts w:ascii="Garamond" w:hAnsi="Garamond"/>
                <w:sz w:val="24"/>
                <w:szCs w:val="24"/>
              </w:rPr>
            </w:pPr>
            <w:r w:rsidRPr="002C3961">
              <w:rPr>
                <w:rFonts w:ascii="Garamond" w:hAnsi="Garamond"/>
                <w:sz w:val="24"/>
                <w:szCs w:val="24"/>
              </w:rPr>
              <w:t>Review Vocabulary (10 min)</w:t>
            </w:r>
          </w:p>
          <w:p w:rsidR="00EC0C55" w:rsidRPr="002C3961" w:rsidRDefault="003634BA" w:rsidP="00671B69">
            <w:pPr>
              <w:pStyle w:val="ListParagraph"/>
              <w:numPr>
                <w:ilvl w:val="0"/>
                <w:numId w:val="21"/>
              </w:numPr>
              <w:spacing w:after="0"/>
              <w:ind w:right="180"/>
              <w:rPr>
                <w:rFonts w:ascii="Garamond" w:hAnsi="Garamond"/>
                <w:sz w:val="24"/>
                <w:szCs w:val="24"/>
              </w:rPr>
            </w:pPr>
            <w:r w:rsidRPr="002C3961">
              <w:rPr>
                <w:rFonts w:ascii="Garamond" w:hAnsi="Garamond"/>
                <w:sz w:val="24"/>
                <w:szCs w:val="24"/>
              </w:rPr>
              <w:t xml:space="preserve">Distribute </w:t>
            </w:r>
            <w:r w:rsidR="00D75D28" w:rsidRPr="002C3961">
              <w:rPr>
                <w:rFonts w:ascii="Garamond" w:hAnsi="Garamond"/>
                <w:b/>
                <w:sz w:val="24"/>
                <w:szCs w:val="24"/>
              </w:rPr>
              <w:t>Vo</w:t>
            </w:r>
            <w:r w:rsidRPr="002C3961">
              <w:rPr>
                <w:rFonts w:ascii="Garamond" w:hAnsi="Garamond"/>
                <w:b/>
                <w:sz w:val="24"/>
                <w:szCs w:val="24"/>
              </w:rPr>
              <w:t xml:space="preserve">cabulary </w:t>
            </w:r>
            <w:r w:rsidR="00D75D28" w:rsidRPr="002C3961">
              <w:rPr>
                <w:rFonts w:ascii="Garamond" w:hAnsi="Garamond"/>
                <w:b/>
                <w:sz w:val="24"/>
                <w:szCs w:val="24"/>
              </w:rPr>
              <w:t>List</w:t>
            </w:r>
            <w:r w:rsidRPr="002C3961">
              <w:rPr>
                <w:rFonts w:ascii="Garamond" w:hAnsi="Garamond"/>
                <w:b/>
                <w:sz w:val="24"/>
                <w:szCs w:val="24"/>
              </w:rPr>
              <w:t xml:space="preserve"> </w:t>
            </w:r>
            <w:r w:rsidR="00584B82" w:rsidRPr="002C3961">
              <w:rPr>
                <w:rFonts w:ascii="Garamond" w:hAnsi="Garamond"/>
                <w:b/>
                <w:sz w:val="24"/>
                <w:szCs w:val="24"/>
              </w:rPr>
              <w:t>#</w:t>
            </w:r>
            <w:r w:rsidRPr="002C3961">
              <w:rPr>
                <w:rFonts w:ascii="Garamond" w:hAnsi="Garamond"/>
                <w:b/>
                <w:sz w:val="24"/>
                <w:szCs w:val="24"/>
              </w:rPr>
              <w:t>2</w:t>
            </w:r>
            <w:r w:rsidRPr="002C3961">
              <w:rPr>
                <w:rFonts w:ascii="Garamond" w:hAnsi="Garamond"/>
                <w:sz w:val="24"/>
                <w:szCs w:val="24"/>
              </w:rPr>
              <w:t xml:space="preserve"> and review chart on page 1</w:t>
            </w:r>
            <w:r w:rsidR="001B08FF" w:rsidRPr="002C3961">
              <w:rPr>
                <w:rFonts w:ascii="Garamond" w:hAnsi="Garamond"/>
                <w:sz w:val="24"/>
                <w:szCs w:val="24"/>
              </w:rPr>
              <w:t>.</w:t>
            </w:r>
          </w:p>
          <w:p w:rsidR="00C46493" w:rsidRPr="002C3961" w:rsidRDefault="00EC0C55" w:rsidP="00671B69">
            <w:pPr>
              <w:pStyle w:val="ListParagraph"/>
              <w:numPr>
                <w:ilvl w:val="0"/>
                <w:numId w:val="21"/>
              </w:numPr>
              <w:spacing w:after="0"/>
              <w:ind w:right="180"/>
              <w:rPr>
                <w:rFonts w:ascii="Garamond" w:hAnsi="Garamond"/>
                <w:sz w:val="24"/>
                <w:szCs w:val="24"/>
              </w:rPr>
            </w:pPr>
            <w:r w:rsidRPr="002C3961">
              <w:rPr>
                <w:rFonts w:ascii="Garamond" w:hAnsi="Garamond"/>
                <w:sz w:val="24"/>
                <w:szCs w:val="24"/>
              </w:rPr>
              <w:t>Tell students that these are “historian words” that historians use to talk about</w:t>
            </w:r>
            <w:r w:rsidR="00E26919" w:rsidRPr="002C3961">
              <w:rPr>
                <w:rFonts w:ascii="Garamond" w:hAnsi="Garamond"/>
                <w:sz w:val="24"/>
                <w:szCs w:val="24"/>
              </w:rPr>
              <w:t xml:space="preserve"> their work and their sources; </w:t>
            </w:r>
            <w:r w:rsidRPr="002C3961">
              <w:rPr>
                <w:rFonts w:ascii="Garamond" w:hAnsi="Garamond"/>
                <w:sz w:val="24"/>
                <w:szCs w:val="24"/>
              </w:rPr>
              <w:t>point them out o</w:t>
            </w:r>
            <w:r w:rsidR="0000381E" w:rsidRPr="002C3961">
              <w:rPr>
                <w:rFonts w:ascii="Garamond" w:hAnsi="Garamond"/>
                <w:sz w:val="24"/>
                <w:szCs w:val="24"/>
              </w:rPr>
              <w:t>n</w:t>
            </w:r>
            <w:r w:rsidRPr="002C3961">
              <w:rPr>
                <w:rFonts w:ascii="Garamond" w:hAnsi="Garamond"/>
                <w:sz w:val="24"/>
                <w:szCs w:val="24"/>
              </w:rPr>
              <w:t xml:space="preserve"> the word wal</w:t>
            </w:r>
            <w:r w:rsidR="000D249D" w:rsidRPr="002C3961">
              <w:rPr>
                <w:rFonts w:ascii="Garamond" w:hAnsi="Garamond"/>
                <w:sz w:val="24"/>
                <w:szCs w:val="24"/>
              </w:rPr>
              <w:t>l</w:t>
            </w:r>
            <w:r w:rsidR="003634BA" w:rsidRPr="002C3961">
              <w:rPr>
                <w:rFonts w:ascii="Garamond" w:hAnsi="Garamond"/>
                <w:sz w:val="24"/>
                <w:szCs w:val="24"/>
              </w:rPr>
              <w:t>: convey, significance, source, context, corroborate, primary source, secondary source, bias</w:t>
            </w:r>
            <w:r w:rsidR="00584B82" w:rsidRPr="002C3961">
              <w:rPr>
                <w:rFonts w:ascii="Garamond" w:hAnsi="Garamond"/>
                <w:sz w:val="24"/>
                <w:szCs w:val="24"/>
              </w:rPr>
              <w:t>, relevant</w:t>
            </w:r>
          </w:p>
          <w:p w:rsidR="003634BA" w:rsidRPr="002C3961" w:rsidRDefault="003634BA" w:rsidP="00671B69">
            <w:pPr>
              <w:pStyle w:val="ListParagraph"/>
              <w:spacing w:after="0"/>
              <w:ind w:left="1152" w:right="180"/>
              <w:rPr>
                <w:rFonts w:ascii="Garamond" w:hAnsi="Garamond"/>
                <w:sz w:val="24"/>
                <w:szCs w:val="24"/>
              </w:rPr>
            </w:pPr>
          </w:p>
          <w:p w:rsidR="003634BA" w:rsidRPr="002C3961" w:rsidRDefault="003634BA" w:rsidP="00671B69">
            <w:pPr>
              <w:pStyle w:val="ListParagraph"/>
              <w:numPr>
                <w:ilvl w:val="0"/>
                <w:numId w:val="62"/>
              </w:numPr>
              <w:spacing w:after="0"/>
              <w:ind w:right="180"/>
              <w:rPr>
                <w:rFonts w:ascii="Garamond" w:hAnsi="Garamond"/>
                <w:sz w:val="24"/>
                <w:szCs w:val="24"/>
              </w:rPr>
            </w:pPr>
            <w:r w:rsidRPr="002C3961">
              <w:rPr>
                <w:rFonts w:ascii="Garamond" w:hAnsi="Garamond"/>
                <w:sz w:val="24"/>
                <w:szCs w:val="24"/>
              </w:rPr>
              <w:t>Explain and initial guided practice sourcing, contextualizing, and corroboration (15 min</w:t>
            </w:r>
            <w:r w:rsidR="00322FC4" w:rsidRPr="002C3961">
              <w:rPr>
                <w:rFonts w:ascii="Garamond" w:hAnsi="Garamond"/>
                <w:sz w:val="24"/>
                <w:szCs w:val="24"/>
              </w:rPr>
              <w:t>utes</w:t>
            </w:r>
            <w:r w:rsidRPr="002C3961">
              <w:rPr>
                <w:rFonts w:ascii="Garamond" w:hAnsi="Garamond"/>
                <w:sz w:val="24"/>
                <w:szCs w:val="24"/>
              </w:rPr>
              <w:t>)</w:t>
            </w:r>
          </w:p>
          <w:p w:rsidR="00491077" w:rsidRPr="002C3961" w:rsidRDefault="003634BA" w:rsidP="00671B69">
            <w:pPr>
              <w:pStyle w:val="ListParagraph"/>
              <w:numPr>
                <w:ilvl w:val="0"/>
                <w:numId w:val="13"/>
              </w:numPr>
              <w:autoSpaceDE w:val="0"/>
              <w:autoSpaceDN w:val="0"/>
              <w:adjustRightInd w:val="0"/>
              <w:spacing w:after="0"/>
              <w:ind w:right="180"/>
              <w:rPr>
                <w:rFonts w:ascii="Garamond" w:hAnsi="Garamond"/>
                <w:sz w:val="24"/>
                <w:szCs w:val="24"/>
              </w:rPr>
            </w:pPr>
            <w:r w:rsidRPr="002C3961">
              <w:rPr>
                <w:rFonts w:ascii="Garamond" w:hAnsi="Garamond"/>
                <w:sz w:val="24"/>
                <w:szCs w:val="24"/>
              </w:rPr>
              <w:t xml:space="preserve">Display: </w:t>
            </w:r>
            <w:r w:rsidR="00491077" w:rsidRPr="002C3961">
              <w:rPr>
                <w:rFonts w:ascii="Garamond" w:hAnsi="Garamond"/>
                <w:b/>
                <w:sz w:val="24"/>
                <w:szCs w:val="24"/>
              </w:rPr>
              <w:t>Photo and quote for modeling Reading like a Historian</w:t>
            </w:r>
            <w:r w:rsidR="00491077" w:rsidRPr="002C3961">
              <w:rPr>
                <w:rFonts w:ascii="Garamond" w:hAnsi="Garamond"/>
                <w:sz w:val="24"/>
                <w:szCs w:val="24"/>
              </w:rPr>
              <w:t xml:space="preserve"> (se</w:t>
            </w:r>
            <w:r w:rsidR="000D249D" w:rsidRPr="002C3961">
              <w:rPr>
                <w:rFonts w:ascii="Garamond" w:hAnsi="Garamond"/>
                <w:sz w:val="24"/>
                <w:szCs w:val="24"/>
              </w:rPr>
              <w:t xml:space="preserve">e </w:t>
            </w:r>
            <w:r w:rsidR="006017A9" w:rsidRPr="002C3961">
              <w:rPr>
                <w:rFonts w:ascii="Garamond" w:hAnsi="Garamond"/>
                <w:sz w:val="24"/>
                <w:szCs w:val="24"/>
              </w:rPr>
              <w:t>appendix</w:t>
            </w:r>
            <w:r w:rsidR="00491077" w:rsidRPr="002C3961">
              <w:rPr>
                <w:rFonts w:ascii="Garamond" w:hAnsi="Garamond"/>
                <w:sz w:val="24"/>
                <w:szCs w:val="24"/>
              </w:rPr>
              <w:t>)</w:t>
            </w:r>
          </w:p>
          <w:p w:rsidR="0000381E" w:rsidRPr="002C3961" w:rsidRDefault="00491077" w:rsidP="00671B69">
            <w:pPr>
              <w:pStyle w:val="ListParagraph"/>
              <w:numPr>
                <w:ilvl w:val="0"/>
                <w:numId w:val="13"/>
              </w:numPr>
              <w:autoSpaceDE w:val="0"/>
              <w:autoSpaceDN w:val="0"/>
              <w:adjustRightInd w:val="0"/>
              <w:spacing w:after="0"/>
              <w:ind w:right="180"/>
              <w:rPr>
                <w:rFonts w:ascii="Garamond" w:hAnsi="Garamond"/>
                <w:sz w:val="24"/>
                <w:szCs w:val="24"/>
              </w:rPr>
            </w:pPr>
            <w:r w:rsidRPr="002C3961">
              <w:rPr>
                <w:rFonts w:ascii="Garamond" w:hAnsi="Garamond"/>
                <w:sz w:val="24"/>
                <w:szCs w:val="24"/>
              </w:rPr>
              <w:t>Photo:  Elizabeth Eckford, one of the Little Rock Nine, on her fir</w:t>
            </w:r>
            <w:r w:rsidR="000D249D" w:rsidRPr="002C3961">
              <w:rPr>
                <w:rFonts w:ascii="Garamond" w:hAnsi="Garamond"/>
                <w:sz w:val="24"/>
                <w:szCs w:val="24"/>
              </w:rPr>
              <w:t xml:space="preserve">st day at Central High school; </w:t>
            </w:r>
            <w:r w:rsidR="003634BA" w:rsidRPr="002C3961">
              <w:rPr>
                <w:rFonts w:ascii="Garamond" w:hAnsi="Garamond"/>
                <w:sz w:val="24"/>
                <w:szCs w:val="24"/>
              </w:rPr>
              <w:t xml:space="preserve">quote from </w:t>
            </w:r>
            <w:r w:rsidRPr="002C3961">
              <w:rPr>
                <w:rFonts w:ascii="Garamond" w:hAnsi="Garamond"/>
                <w:sz w:val="24"/>
                <w:szCs w:val="24"/>
              </w:rPr>
              <w:t>her</w:t>
            </w:r>
            <w:r w:rsidR="003634BA" w:rsidRPr="002C3961">
              <w:rPr>
                <w:rFonts w:ascii="Garamond" w:hAnsi="Garamond"/>
                <w:sz w:val="24"/>
                <w:szCs w:val="24"/>
              </w:rPr>
              <w:t xml:space="preserve"> account of </w:t>
            </w:r>
            <w:r w:rsidRPr="002C3961">
              <w:rPr>
                <w:rFonts w:ascii="Garamond" w:hAnsi="Garamond"/>
                <w:sz w:val="24"/>
                <w:szCs w:val="24"/>
              </w:rPr>
              <w:t>that</w:t>
            </w:r>
            <w:r w:rsidR="003634BA" w:rsidRPr="002C3961">
              <w:rPr>
                <w:rFonts w:ascii="Garamond" w:hAnsi="Garamond"/>
                <w:sz w:val="24"/>
                <w:szCs w:val="24"/>
              </w:rPr>
              <w:t xml:space="preserve"> day</w:t>
            </w:r>
            <w:r w:rsidRPr="002C3961">
              <w:rPr>
                <w:rFonts w:ascii="Garamond" w:hAnsi="Garamond"/>
                <w:sz w:val="24"/>
                <w:szCs w:val="24"/>
              </w:rPr>
              <w:t xml:space="preserve">:  </w:t>
            </w:r>
            <w:r w:rsidR="003634BA" w:rsidRPr="002C3961">
              <w:rPr>
                <w:rFonts w:ascii="Garamond" w:hAnsi="Garamond"/>
                <w:sz w:val="24"/>
                <w:szCs w:val="24"/>
              </w:rPr>
              <w:t>“As I stepped out into the street, the people who had been across the street start</w:t>
            </w:r>
            <w:r w:rsidRPr="002C3961">
              <w:rPr>
                <w:rFonts w:ascii="Garamond" w:hAnsi="Garamond"/>
                <w:sz w:val="24"/>
                <w:szCs w:val="24"/>
              </w:rPr>
              <w:t>ed</w:t>
            </w:r>
            <w:r w:rsidR="003634BA" w:rsidRPr="002C3961">
              <w:rPr>
                <w:rFonts w:ascii="Garamond" w:hAnsi="Garamond"/>
                <w:sz w:val="24"/>
                <w:szCs w:val="24"/>
              </w:rPr>
              <w:t xml:space="preserve"> surging forward behind me.  So, I headed in the opposite direction where there was another bus stop.  Safety to me meant getting to the bus stop.  I think I sat there for a long time before the bus came.  In the meantime, people were screaming behind me.  What I would have described as a crowd before, to my ears sounded like a mob.” </w:t>
            </w:r>
          </w:p>
          <w:p w:rsidR="003634BA" w:rsidRPr="002C3961" w:rsidRDefault="0000381E" w:rsidP="00671B69">
            <w:pPr>
              <w:pStyle w:val="ListParagraph"/>
              <w:numPr>
                <w:ilvl w:val="0"/>
                <w:numId w:val="13"/>
              </w:numPr>
              <w:autoSpaceDE w:val="0"/>
              <w:autoSpaceDN w:val="0"/>
              <w:adjustRightInd w:val="0"/>
              <w:spacing w:after="0"/>
              <w:ind w:right="180"/>
              <w:rPr>
                <w:rFonts w:ascii="Garamond" w:hAnsi="Garamond"/>
                <w:sz w:val="24"/>
                <w:szCs w:val="24"/>
              </w:rPr>
            </w:pPr>
            <w:r w:rsidRPr="002C3961">
              <w:rPr>
                <w:rFonts w:ascii="Garamond" w:hAnsi="Garamond"/>
                <w:sz w:val="24"/>
                <w:szCs w:val="24"/>
              </w:rPr>
              <w:t>Display a three column note-taking sheet (students can just draw it in their notebooks) with the columns labeled source, contextualize, and corroborate.  Students should take notes on this while you model.  This sheet will become a reference for their work later on the in period.  Also consider posting the words on a poster in your room and referring students to it frequently.</w:t>
            </w:r>
          </w:p>
          <w:p w:rsidR="00322FC4" w:rsidRPr="002C3961" w:rsidRDefault="00322FC4" w:rsidP="00671B69">
            <w:pPr>
              <w:pStyle w:val="ListParagraph"/>
              <w:numPr>
                <w:ilvl w:val="0"/>
                <w:numId w:val="13"/>
              </w:numPr>
              <w:autoSpaceDE w:val="0"/>
              <w:autoSpaceDN w:val="0"/>
              <w:adjustRightInd w:val="0"/>
              <w:spacing w:after="0"/>
              <w:ind w:right="180"/>
              <w:rPr>
                <w:rFonts w:ascii="Garamond" w:hAnsi="Garamond"/>
                <w:sz w:val="24"/>
                <w:szCs w:val="24"/>
              </w:rPr>
            </w:pPr>
            <w:r w:rsidRPr="002C3961">
              <w:rPr>
                <w:rFonts w:ascii="Garamond" w:hAnsi="Garamond"/>
                <w:sz w:val="24"/>
                <w:szCs w:val="24"/>
              </w:rPr>
              <w:t>Explain to students that they will become expert evaluators of primary sources.  First, you will do this with them.  Over the next few weeks, they will get better and better at doing it on their own.  Point them to the learning target that relates to this.</w:t>
            </w:r>
          </w:p>
          <w:p w:rsidR="00322FC4" w:rsidRPr="002C3961" w:rsidRDefault="00322FC4" w:rsidP="00671B69">
            <w:pPr>
              <w:pStyle w:val="ListParagraph"/>
              <w:numPr>
                <w:ilvl w:val="0"/>
                <w:numId w:val="13"/>
              </w:numPr>
              <w:autoSpaceDE w:val="0"/>
              <w:autoSpaceDN w:val="0"/>
              <w:adjustRightInd w:val="0"/>
              <w:spacing w:after="0"/>
              <w:ind w:right="180"/>
              <w:rPr>
                <w:rFonts w:ascii="Garamond" w:hAnsi="Garamond"/>
                <w:sz w:val="24"/>
                <w:szCs w:val="24"/>
              </w:rPr>
            </w:pPr>
            <w:r w:rsidRPr="002C3961">
              <w:rPr>
                <w:rFonts w:ascii="Garamond" w:hAnsi="Garamond"/>
                <w:sz w:val="24"/>
                <w:szCs w:val="24"/>
              </w:rPr>
              <w:t>Following is the practice, with some detailed suggestions about how to explain this to students.  Notice that at every step, students grapple first and then you “model as mop-up.”  Write the final conclusions to give students a clear record of strong work to refer to later in class.</w:t>
            </w:r>
          </w:p>
          <w:p w:rsidR="003634BA" w:rsidRPr="002C3961" w:rsidRDefault="003634BA" w:rsidP="00671B69">
            <w:pPr>
              <w:pStyle w:val="ListParagraph"/>
              <w:numPr>
                <w:ilvl w:val="0"/>
                <w:numId w:val="13"/>
              </w:numPr>
              <w:autoSpaceDE w:val="0"/>
              <w:autoSpaceDN w:val="0"/>
              <w:adjustRightInd w:val="0"/>
              <w:spacing w:after="0"/>
              <w:ind w:right="180"/>
              <w:rPr>
                <w:rFonts w:ascii="Garamond" w:hAnsi="Garamond"/>
                <w:sz w:val="24"/>
                <w:szCs w:val="24"/>
              </w:rPr>
            </w:pPr>
            <w:r w:rsidRPr="002C3961">
              <w:rPr>
                <w:rFonts w:ascii="Garamond" w:hAnsi="Garamond"/>
                <w:sz w:val="24"/>
                <w:szCs w:val="24"/>
              </w:rPr>
              <w:t xml:space="preserve">First, historians ask themselves:  “What is the </w:t>
            </w:r>
            <w:r w:rsidRPr="002C3961">
              <w:rPr>
                <w:rFonts w:ascii="Garamond" w:hAnsi="Garamond"/>
                <w:i/>
                <w:sz w:val="24"/>
                <w:szCs w:val="24"/>
              </w:rPr>
              <w:t>source</w:t>
            </w:r>
            <w:r w:rsidRPr="002C3961">
              <w:rPr>
                <w:rFonts w:ascii="Garamond" w:hAnsi="Garamond"/>
                <w:sz w:val="24"/>
                <w:szCs w:val="24"/>
              </w:rPr>
              <w:t xml:space="preserve"> of this </w:t>
            </w:r>
            <w:r w:rsidR="00760B48" w:rsidRPr="002C3961">
              <w:rPr>
                <w:rFonts w:ascii="Garamond" w:hAnsi="Garamond"/>
                <w:sz w:val="24"/>
                <w:szCs w:val="24"/>
              </w:rPr>
              <w:t xml:space="preserve">evidence?  Who wrote it? When? </w:t>
            </w:r>
            <w:r w:rsidRPr="002C3961">
              <w:rPr>
                <w:rFonts w:ascii="Garamond" w:hAnsi="Garamond"/>
                <w:sz w:val="24"/>
                <w:szCs w:val="24"/>
              </w:rPr>
              <w:t>For what purpose?”  Students wrestle with these questions, share out, and then the teacher models as needed</w:t>
            </w:r>
            <w:r w:rsidR="00491077" w:rsidRPr="002C3961">
              <w:rPr>
                <w:rFonts w:ascii="Garamond" w:hAnsi="Garamond"/>
                <w:sz w:val="24"/>
                <w:szCs w:val="24"/>
              </w:rPr>
              <w:t>, making sure to show how she is circling and underlining clues in the text</w:t>
            </w:r>
            <w:r w:rsidRPr="002C3961">
              <w:rPr>
                <w:rFonts w:ascii="Garamond" w:hAnsi="Garamond"/>
                <w:sz w:val="24"/>
                <w:szCs w:val="24"/>
              </w:rPr>
              <w:t>: “This source is Elizabeth Eckford, and she told her story several years after these events.  I know that she was one of the Little Rock Nine, the African American teenagers who desegregated Central High School.  I think she told her story so that people would understand how hard it was for the Little Rock Nine, and how dangerous.  So the most important thing about the source is that it is a primary source that will show the point of view of the Little Rock Nine.”</w:t>
            </w:r>
          </w:p>
          <w:p w:rsidR="003634BA" w:rsidRPr="002C3961" w:rsidRDefault="003634BA" w:rsidP="00671B69">
            <w:pPr>
              <w:pStyle w:val="ListParagraph"/>
              <w:numPr>
                <w:ilvl w:val="0"/>
                <w:numId w:val="13"/>
              </w:numPr>
              <w:autoSpaceDE w:val="0"/>
              <w:autoSpaceDN w:val="0"/>
              <w:adjustRightInd w:val="0"/>
              <w:spacing w:after="0"/>
              <w:ind w:right="180"/>
              <w:rPr>
                <w:rFonts w:ascii="Garamond" w:hAnsi="Garamond"/>
                <w:sz w:val="24"/>
                <w:szCs w:val="24"/>
              </w:rPr>
            </w:pPr>
            <w:r w:rsidRPr="002C3961">
              <w:rPr>
                <w:rFonts w:ascii="Garamond" w:hAnsi="Garamond"/>
                <w:sz w:val="24"/>
                <w:szCs w:val="24"/>
              </w:rPr>
              <w:t xml:space="preserve">Next, historians ask themselves:  “What is the </w:t>
            </w:r>
            <w:r w:rsidRPr="002C3961">
              <w:rPr>
                <w:rFonts w:ascii="Garamond" w:hAnsi="Garamond"/>
                <w:i/>
                <w:sz w:val="24"/>
                <w:szCs w:val="24"/>
              </w:rPr>
              <w:t>context</w:t>
            </w:r>
            <w:r w:rsidRPr="002C3961">
              <w:rPr>
                <w:rFonts w:ascii="Garamond" w:hAnsi="Garamond"/>
                <w:sz w:val="24"/>
                <w:szCs w:val="24"/>
              </w:rPr>
              <w:t xml:space="preserve"> of this evidence?  </w:t>
            </w:r>
            <w:r w:rsidR="00491077" w:rsidRPr="002C3961">
              <w:rPr>
                <w:rFonts w:ascii="Garamond" w:hAnsi="Garamond"/>
                <w:sz w:val="24"/>
                <w:szCs w:val="24"/>
              </w:rPr>
              <w:t xml:space="preserve">Given the time and place it was created, to which historical events might it relate?”  </w:t>
            </w:r>
            <w:r w:rsidRPr="002C3961">
              <w:rPr>
                <w:rFonts w:ascii="Garamond" w:hAnsi="Garamond"/>
                <w:sz w:val="24"/>
                <w:szCs w:val="24"/>
              </w:rPr>
              <w:t xml:space="preserve"> Students wrestle with these questions, share out, and then the teacher models as needed</w:t>
            </w:r>
            <w:r w:rsidR="00491077" w:rsidRPr="002C3961">
              <w:rPr>
                <w:rFonts w:ascii="Garamond" w:hAnsi="Garamond"/>
                <w:sz w:val="24"/>
                <w:szCs w:val="24"/>
              </w:rPr>
              <w:t>, again making sure to show students how she marks the text</w:t>
            </w:r>
            <w:r w:rsidRPr="002C3961">
              <w:rPr>
                <w:rFonts w:ascii="Garamond" w:hAnsi="Garamond"/>
                <w:sz w:val="24"/>
                <w:szCs w:val="24"/>
              </w:rPr>
              <w:t xml:space="preserve">: “I know that the Little Rock Nine were part of the Civil Rights Movement, when African Americans were fighting for equality in many arenas.  I know that the Brown vs. Board decision that said that schools could not be segregated happened </w:t>
            </w:r>
            <w:r w:rsidR="00491077" w:rsidRPr="002C3961">
              <w:rPr>
                <w:rFonts w:ascii="Garamond" w:hAnsi="Garamond"/>
                <w:sz w:val="24"/>
                <w:szCs w:val="24"/>
              </w:rPr>
              <w:t xml:space="preserve">in 1954, which was before </w:t>
            </w:r>
            <w:r w:rsidRPr="002C3961">
              <w:rPr>
                <w:rFonts w:ascii="Garamond" w:hAnsi="Garamond"/>
                <w:sz w:val="24"/>
                <w:szCs w:val="24"/>
              </w:rPr>
              <w:t>this, and I know that there were many communities in which white families responded to integration with violence.  So I think that when I read this source, I’m going to keep in mind the Civil Rights Movement in general and the issue of school desegregation in particular.”</w:t>
            </w:r>
          </w:p>
          <w:p w:rsidR="003634BA" w:rsidRPr="002C3961" w:rsidRDefault="003634BA" w:rsidP="00671B69">
            <w:pPr>
              <w:pStyle w:val="ListParagraph"/>
              <w:numPr>
                <w:ilvl w:val="0"/>
                <w:numId w:val="13"/>
              </w:numPr>
              <w:autoSpaceDE w:val="0"/>
              <w:autoSpaceDN w:val="0"/>
              <w:adjustRightInd w:val="0"/>
              <w:spacing w:after="0"/>
              <w:ind w:right="180"/>
              <w:rPr>
                <w:rFonts w:ascii="Garamond" w:hAnsi="Garamond"/>
                <w:sz w:val="24"/>
                <w:szCs w:val="24"/>
              </w:rPr>
            </w:pPr>
            <w:r w:rsidRPr="002C3961">
              <w:rPr>
                <w:rFonts w:ascii="Garamond" w:hAnsi="Garamond"/>
                <w:sz w:val="24"/>
                <w:szCs w:val="24"/>
              </w:rPr>
              <w:t>Finally, historians ask themselves</w:t>
            </w:r>
            <w:r w:rsidR="00760B48" w:rsidRPr="002C3961">
              <w:rPr>
                <w:rFonts w:ascii="Garamond" w:hAnsi="Garamond"/>
                <w:sz w:val="24"/>
                <w:szCs w:val="24"/>
              </w:rPr>
              <w:t>:</w:t>
            </w:r>
            <w:r w:rsidRPr="002C3961">
              <w:rPr>
                <w:rFonts w:ascii="Garamond" w:hAnsi="Garamond"/>
                <w:sz w:val="24"/>
                <w:szCs w:val="24"/>
              </w:rPr>
              <w:t xml:space="preserve"> “How does this source agree or disagree with other sources?  If one source says something, and another says something else, how do I figure out what to believe?” T</w:t>
            </w:r>
            <w:r w:rsidR="00322FC4" w:rsidRPr="002C3961">
              <w:rPr>
                <w:rFonts w:ascii="Garamond" w:hAnsi="Garamond"/>
                <w:sz w:val="24"/>
                <w:szCs w:val="24"/>
              </w:rPr>
              <w:t>ell</w:t>
            </w:r>
            <w:r w:rsidRPr="002C3961">
              <w:rPr>
                <w:rFonts w:ascii="Garamond" w:hAnsi="Garamond"/>
                <w:sz w:val="24"/>
                <w:szCs w:val="24"/>
              </w:rPr>
              <w:t xml:space="preserve"> students that this is easier to do once you have read a lot, which students will do in this module. </w:t>
            </w:r>
            <w:r w:rsidR="00322FC4" w:rsidRPr="002C3961">
              <w:rPr>
                <w:rFonts w:ascii="Garamond" w:hAnsi="Garamond"/>
                <w:sz w:val="24"/>
                <w:szCs w:val="24"/>
              </w:rPr>
              <w:t>Model</w:t>
            </w:r>
            <w:r w:rsidRPr="002C3961">
              <w:rPr>
                <w:rFonts w:ascii="Garamond" w:hAnsi="Garamond"/>
                <w:sz w:val="24"/>
                <w:szCs w:val="24"/>
              </w:rPr>
              <w:t xml:space="preserve">: “When I notice that a lot of sources suggest something similar, that makes it more likely to be accurate.  In this case, I have already done some </w:t>
            </w:r>
            <w:r w:rsidRPr="002C3961">
              <w:rPr>
                <w:rFonts w:ascii="Garamond" w:hAnsi="Garamond"/>
                <w:i/>
                <w:sz w:val="24"/>
                <w:szCs w:val="24"/>
              </w:rPr>
              <w:t>corroboration</w:t>
            </w:r>
            <w:r w:rsidRPr="002C3961">
              <w:rPr>
                <w:rFonts w:ascii="Garamond" w:hAnsi="Garamond"/>
                <w:sz w:val="24"/>
                <w:szCs w:val="24"/>
              </w:rPr>
              <w:t xml:space="preserve"> when I thought about cont</w:t>
            </w:r>
            <w:r w:rsidR="00760B48" w:rsidRPr="002C3961">
              <w:rPr>
                <w:rFonts w:ascii="Garamond" w:hAnsi="Garamond"/>
                <w:sz w:val="24"/>
                <w:szCs w:val="24"/>
              </w:rPr>
              <w:t>ext</w:t>
            </w:r>
            <w:r w:rsidRPr="002C3961">
              <w:rPr>
                <w:rFonts w:ascii="Garamond" w:hAnsi="Garamond"/>
                <w:sz w:val="24"/>
                <w:szCs w:val="24"/>
              </w:rPr>
              <w:t xml:space="preserve"> because I noticed that school desegregation often prompted violence, and that matches with what I read in this quote.” </w:t>
            </w:r>
            <w:r w:rsidR="00322FC4" w:rsidRPr="002C3961">
              <w:rPr>
                <w:rFonts w:ascii="Garamond" w:hAnsi="Garamond"/>
                <w:sz w:val="24"/>
                <w:szCs w:val="24"/>
              </w:rPr>
              <w:t xml:space="preserve"> Invite</w:t>
            </w:r>
            <w:r w:rsidRPr="002C3961">
              <w:rPr>
                <w:rFonts w:ascii="Garamond" w:hAnsi="Garamond"/>
                <w:sz w:val="24"/>
                <w:szCs w:val="24"/>
              </w:rPr>
              <w:t xml:space="preserve"> students to compare sources: the quote and the photograph.  Students wrestle with this question, share out, then teacher models as needed:  “I can also compare sources, and I’m looking now at the photograph.  In the photo, I can see a mob of people behind Elizabeth Eckford, and they do not look friendly.  So her account agrees with the photograph.  On the other hand, I can’t see the bus stop, so I don’t know if that is not corroborated at all, or just not corroborated by this photo.  I might decide to look for other photos and see if I can find any of her at the bus stop.”</w:t>
            </w:r>
          </w:p>
          <w:p w:rsidR="00760B48" w:rsidRPr="002C3961" w:rsidRDefault="00322FC4" w:rsidP="00671B69">
            <w:pPr>
              <w:pStyle w:val="ListParagraph"/>
              <w:numPr>
                <w:ilvl w:val="0"/>
                <w:numId w:val="13"/>
              </w:numPr>
              <w:autoSpaceDE w:val="0"/>
              <w:autoSpaceDN w:val="0"/>
              <w:adjustRightInd w:val="0"/>
              <w:spacing w:after="0"/>
              <w:ind w:right="180"/>
              <w:rPr>
                <w:rFonts w:ascii="Garamond" w:hAnsi="Garamond"/>
                <w:sz w:val="24"/>
                <w:szCs w:val="24"/>
              </w:rPr>
            </w:pPr>
            <w:r w:rsidRPr="002C3961">
              <w:rPr>
                <w:rFonts w:ascii="Garamond" w:hAnsi="Garamond"/>
                <w:sz w:val="24"/>
                <w:szCs w:val="24"/>
              </w:rPr>
              <w:t>Model</w:t>
            </w:r>
            <w:r w:rsidR="003634BA" w:rsidRPr="002C3961">
              <w:rPr>
                <w:rFonts w:ascii="Garamond" w:hAnsi="Garamond"/>
                <w:sz w:val="24"/>
                <w:szCs w:val="24"/>
              </w:rPr>
              <w:t xml:space="preserve"> synthesizing (students will do with another document in a moment). “Once I’ve sourced, contextualized, and corroborated a document, I can use it much more effectively.  Now I know what this document might give me – a first hand account of the Little Rock Nine – and what it might help me learn more about – school desegregation.  I also have some sense that it’s an accurate account. </w:t>
            </w:r>
            <w:r w:rsidR="00384986" w:rsidRPr="002C3961">
              <w:rPr>
                <w:rFonts w:ascii="Garamond" w:hAnsi="Garamond"/>
                <w:sz w:val="24"/>
                <w:szCs w:val="24"/>
              </w:rPr>
              <w:t xml:space="preserve"> I can combine what I know about source and context to think about the content of this document:  because it is written by one of the Little Rock Nine, I </w:t>
            </w:r>
            <w:r w:rsidR="003634BA" w:rsidRPr="002C3961">
              <w:rPr>
                <w:rFonts w:ascii="Garamond" w:hAnsi="Garamond"/>
                <w:sz w:val="24"/>
                <w:szCs w:val="24"/>
              </w:rPr>
              <w:t xml:space="preserve">know that it might help me understand how it felt to be one of those students.  </w:t>
            </w:r>
            <w:r w:rsidR="00384986" w:rsidRPr="002C3961">
              <w:rPr>
                <w:rFonts w:ascii="Garamond" w:hAnsi="Garamond"/>
                <w:sz w:val="24"/>
                <w:szCs w:val="24"/>
              </w:rPr>
              <w:t xml:space="preserve">I think that there will be an account, from her point of view, of those events.  </w:t>
            </w:r>
            <w:r w:rsidR="003634BA" w:rsidRPr="002C3961">
              <w:rPr>
                <w:rFonts w:ascii="Garamond" w:hAnsi="Garamond"/>
                <w:sz w:val="24"/>
                <w:szCs w:val="24"/>
              </w:rPr>
              <w:t xml:space="preserve">I know that if I want a bigger picture view, or an explanation of how white students felt, that I </w:t>
            </w:r>
            <w:r w:rsidR="00760B48" w:rsidRPr="002C3961">
              <w:rPr>
                <w:rFonts w:ascii="Garamond" w:hAnsi="Garamond"/>
                <w:sz w:val="24"/>
                <w:szCs w:val="24"/>
              </w:rPr>
              <w:t>should look for other sources.”</w:t>
            </w:r>
          </w:p>
          <w:p w:rsidR="00760B48" w:rsidRPr="002C3961" w:rsidRDefault="00760B48" w:rsidP="00671B69">
            <w:pPr>
              <w:pStyle w:val="ListParagraph"/>
              <w:autoSpaceDE w:val="0"/>
              <w:autoSpaceDN w:val="0"/>
              <w:adjustRightInd w:val="0"/>
              <w:spacing w:after="0"/>
              <w:ind w:left="1152" w:right="180"/>
              <w:rPr>
                <w:rFonts w:ascii="Garamond" w:hAnsi="Garamond"/>
                <w:sz w:val="24"/>
                <w:szCs w:val="24"/>
              </w:rPr>
            </w:pPr>
          </w:p>
          <w:p w:rsidR="00760B48" w:rsidRPr="002C3961" w:rsidRDefault="003634BA" w:rsidP="00671B69">
            <w:pPr>
              <w:pStyle w:val="ListParagraph"/>
              <w:numPr>
                <w:ilvl w:val="0"/>
                <w:numId w:val="55"/>
              </w:numPr>
              <w:autoSpaceDE w:val="0"/>
              <w:autoSpaceDN w:val="0"/>
              <w:adjustRightInd w:val="0"/>
              <w:spacing w:after="0"/>
              <w:ind w:right="180"/>
              <w:rPr>
                <w:rFonts w:ascii="Garamond" w:hAnsi="Garamond"/>
                <w:sz w:val="24"/>
                <w:szCs w:val="24"/>
              </w:rPr>
            </w:pPr>
            <w:r w:rsidRPr="002C3961">
              <w:rPr>
                <w:rFonts w:ascii="Garamond" w:hAnsi="Garamond"/>
                <w:sz w:val="24"/>
                <w:szCs w:val="24"/>
                <w:u w:val="single"/>
              </w:rPr>
              <w:t>Work Time</w:t>
            </w:r>
            <w:r w:rsidR="00760B48" w:rsidRPr="002C3961">
              <w:rPr>
                <w:rFonts w:ascii="Garamond" w:hAnsi="Garamond"/>
                <w:sz w:val="24"/>
                <w:szCs w:val="24"/>
              </w:rPr>
              <w:t>: Close</w:t>
            </w:r>
            <w:r w:rsidR="00491077" w:rsidRPr="002C3961">
              <w:rPr>
                <w:rFonts w:ascii="Garamond" w:hAnsi="Garamond"/>
                <w:sz w:val="24"/>
                <w:szCs w:val="24"/>
              </w:rPr>
              <w:t xml:space="preserve"> r</w:t>
            </w:r>
            <w:r w:rsidR="00760B48" w:rsidRPr="002C3961">
              <w:rPr>
                <w:rFonts w:ascii="Garamond" w:hAnsi="Garamond"/>
                <w:sz w:val="24"/>
                <w:szCs w:val="24"/>
              </w:rPr>
              <w:t xml:space="preserve">ead of </w:t>
            </w:r>
            <w:r w:rsidRPr="002C3961">
              <w:rPr>
                <w:rFonts w:ascii="Garamond" w:hAnsi="Garamond"/>
                <w:sz w:val="24"/>
                <w:szCs w:val="24"/>
              </w:rPr>
              <w:t xml:space="preserve">excerpts from Chapter 1 of </w:t>
            </w:r>
            <w:r w:rsidRPr="002C3961">
              <w:rPr>
                <w:rFonts w:ascii="Garamond" w:hAnsi="Garamond"/>
                <w:b/>
                <w:i/>
                <w:sz w:val="24"/>
                <w:szCs w:val="24"/>
              </w:rPr>
              <w:t>Warriors Don’t Cry</w:t>
            </w:r>
            <w:r w:rsidRPr="002C3961">
              <w:rPr>
                <w:rFonts w:ascii="Garamond" w:hAnsi="Garamond"/>
                <w:sz w:val="24"/>
                <w:szCs w:val="24"/>
              </w:rPr>
              <w:t xml:space="preserve"> </w:t>
            </w:r>
          </w:p>
          <w:p w:rsidR="00760B48" w:rsidRPr="002C3961" w:rsidRDefault="003634BA" w:rsidP="00671B69">
            <w:pPr>
              <w:pStyle w:val="ListParagraph"/>
              <w:numPr>
                <w:ilvl w:val="0"/>
                <w:numId w:val="63"/>
              </w:numPr>
              <w:autoSpaceDE w:val="0"/>
              <w:autoSpaceDN w:val="0"/>
              <w:adjustRightInd w:val="0"/>
              <w:spacing w:after="0"/>
              <w:ind w:right="180"/>
              <w:rPr>
                <w:rFonts w:ascii="Garamond" w:hAnsi="Garamond"/>
                <w:sz w:val="24"/>
                <w:szCs w:val="24"/>
              </w:rPr>
            </w:pPr>
            <w:r w:rsidRPr="002C3961">
              <w:rPr>
                <w:rFonts w:ascii="Garamond" w:hAnsi="Garamond"/>
                <w:sz w:val="24"/>
                <w:szCs w:val="24"/>
              </w:rPr>
              <w:t>Note: This Close Read Primary Source Reading protocol will be repeated several times during the unit.</w:t>
            </w:r>
            <w:r w:rsidR="00F72D4E" w:rsidRPr="002C3961">
              <w:rPr>
                <w:rFonts w:ascii="Garamond" w:hAnsi="Garamond"/>
                <w:sz w:val="24"/>
                <w:szCs w:val="24"/>
              </w:rPr>
              <w:t xml:space="preserve">  For more explanation and a guide that you can use to create primary source close reading lessons for any primary source, see </w:t>
            </w:r>
            <w:r w:rsidR="00BF610E" w:rsidRPr="002C3961">
              <w:rPr>
                <w:rFonts w:ascii="Garamond" w:hAnsi="Garamond"/>
                <w:sz w:val="24"/>
                <w:szCs w:val="24"/>
              </w:rPr>
              <w:t xml:space="preserve">the </w:t>
            </w:r>
            <w:r w:rsidR="00F72D4E" w:rsidRPr="002C3961">
              <w:rPr>
                <w:rFonts w:ascii="Garamond" w:hAnsi="Garamond"/>
                <w:sz w:val="24"/>
                <w:szCs w:val="24"/>
              </w:rPr>
              <w:t>Primary Source C</w:t>
            </w:r>
            <w:r w:rsidR="00BF610E" w:rsidRPr="002C3961">
              <w:rPr>
                <w:rFonts w:ascii="Garamond" w:hAnsi="Garamond"/>
                <w:sz w:val="24"/>
                <w:szCs w:val="24"/>
              </w:rPr>
              <w:t>lose Reading Guide</w:t>
            </w:r>
            <w:r w:rsidR="00AA24E5" w:rsidRPr="002C3961">
              <w:rPr>
                <w:rFonts w:ascii="Garamond" w:hAnsi="Garamond"/>
                <w:sz w:val="24"/>
                <w:szCs w:val="24"/>
              </w:rPr>
              <w:t xml:space="preserve"> in the appendix.</w:t>
            </w:r>
          </w:p>
          <w:p w:rsidR="00760B48" w:rsidRPr="002C3961" w:rsidRDefault="003634BA" w:rsidP="00491077">
            <w:pPr>
              <w:pStyle w:val="ListParagraph"/>
              <w:numPr>
                <w:ilvl w:val="0"/>
                <w:numId w:val="63"/>
              </w:numPr>
              <w:autoSpaceDE w:val="0"/>
              <w:autoSpaceDN w:val="0"/>
              <w:adjustRightInd w:val="0"/>
              <w:spacing w:after="0"/>
              <w:ind w:right="180"/>
              <w:rPr>
                <w:rFonts w:ascii="Garamond" w:hAnsi="Garamond"/>
                <w:sz w:val="24"/>
                <w:szCs w:val="24"/>
              </w:rPr>
            </w:pPr>
            <w:r w:rsidRPr="002C3961">
              <w:rPr>
                <w:rFonts w:ascii="Garamond" w:hAnsi="Garamond"/>
                <w:sz w:val="24"/>
                <w:szCs w:val="24"/>
              </w:rPr>
              <w:t xml:space="preserve">Text excerpt: </w:t>
            </w:r>
            <w:r w:rsidR="00F72D4E" w:rsidRPr="002C3961">
              <w:rPr>
                <w:rFonts w:ascii="Garamond" w:hAnsi="Garamond"/>
                <w:sz w:val="24"/>
                <w:szCs w:val="24"/>
              </w:rPr>
              <w:t>Excerpt 1</w:t>
            </w:r>
            <w:r w:rsidR="00D55015" w:rsidRPr="002C3961">
              <w:rPr>
                <w:rFonts w:ascii="Garamond" w:hAnsi="Garamond"/>
                <w:sz w:val="24"/>
                <w:szCs w:val="24"/>
              </w:rPr>
              <w:t xml:space="preserve">: p. 3, par. 3 – p. 4, par 2; Excerpt 2 (for homework): </w:t>
            </w:r>
            <w:r w:rsidR="00491077" w:rsidRPr="002C3961">
              <w:rPr>
                <w:rFonts w:ascii="Garamond" w:hAnsi="Garamond"/>
                <w:sz w:val="24"/>
                <w:szCs w:val="24"/>
              </w:rPr>
              <w:t>p. 7 par. 3 through page 11</w:t>
            </w:r>
          </w:p>
          <w:p w:rsidR="003634BA" w:rsidRPr="002C3961" w:rsidRDefault="003634BA" w:rsidP="00671B69">
            <w:pPr>
              <w:pStyle w:val="ListParagraph"/>
              <w:numPr>
                <w:ilvl w:val="0"/>
                <w:numId w:val="63"/>
              </w:numPr>
              <w:autoSpaceDE w:val="0"/>
              <w:autoSpaceDN w:val="0"/>
              <w:adjustRightInd w:val="0"/>
              <w:spacing w:after="0"/>
              <w:ind w:right="180"/>
              <w:rPr>
                <w:rFonts w:ascii="Garamond" w:hAnsi="Garamond"/>
                <w:sz w:val="24"/>
                <w:szCs w:val="24"/>
              </w:rPr>
            </w:pPr>
            <w:r w:rsidRPr="002C3961">
              <w:rPr>
                <w:rFonts w:ascii="Garamond" w:hAnsi="Garamond"/>
                <w:sz w:val="24"/>
                <w:szCs w:val="24"/>
              </w:rPr>
              <w:t xml:space="preserve">Vocabulary notes:  </w:t>
            </w:r>
          </w:p>
          <w:p w:rsidR="003634BA" w:rsidRPr="002C3961" w:rsidRDefault="003634BA" w:rsidP="00671B69">
            <w:pPr>
              <w:pStyle w:val="ListParagraph"/>
              <w:numPr>
                <w:ilvl w:val="0"/>
                <w:numId w:val="14"/>
              </w:numPr>
              <w:autoSpaceDE w:val="0"/>
              <w:autoSpaceDN w:val="0"/>
              <w:adjustRightInd w:val="0"/>
              <w:spacing w:after="0"/>
              <w:ind w:right="180"/>
              <w:rPr>
                <w:rFonts w:ascii="Garamond" w:hAnsi="Garamond"/>
                <w:sz w:val="24"/>
                <w:szCs w:val="24"/>
              </w:rPr>
            </w:pPr>
            <w:r w:rsidRPr="002C3961">
              <w:rPr>
                <w:rFonts w:ascii="Garamond" w:hAnsi="Garamond"/>
                <w:sz w:val="24"/>
                <w:szCs w:val="24"/>
              </w:rPr>
              <w:t xml:space="preserve">module vocabulary reinforced in text:  </w:t>
            </w:r>
          </w:p>
          <w:p w:rsidR="003634BA" w:rsidRPr="002C3961" w:rsidRDefault="003634BA" w:rsidP="00671B69">
            <w:pPr>
              <w:pStyle w:val="ListParagraph"/>
              <w:numPr>
                <w:ilvl w:val="0"/>
                <w:numId w:val="14"/>
              </w:numPr>
              <w:autoSpaceDE w:val="0"/>
              <w:autoSpaceDN w:val="0"/>
              <w:adjustRightInd w:val="0"/>
              <w:spacing w:after="0"/>
              <w:ind w:right="180"/>
              <w:rPr>
                <w:rFonts w:ascii="Garamond" w:hAnsi="Garamond"/>
                <w:sz w:val="24"/>
                <w:szCs w:val="24"/>
              </w:rPr>
            </w:pPr>
            <w:r w:rsidRPr="002C3961">
              <w:rPr>
                <w:rFonts w:ascii="Garamond" w:hAnsi="Garamond"/>
                <w:sz w:val="24"/>
                <w:szCs w:val="24"/>
              </w:rPr>
              <w:t>words teacher provides definitions for in the text in advance: vulnerable, kowtow, credit</w:t>
            </w:r>
          </w:p>
          <w:p w:rsidR="003634BA" w:rsidRPr="002C3961" w:rsidRDefault="003634BA" w:rsidP="00671B69">
            <w:pPr>
              <w:pStyle w:val="ListParagraph"/>
              <w:numPr>
                <w:ilvl w:val="0"/>
                <w:numId w:val="14"/>
              </w:numPr>
              <w:autoSpaceDE w:val="0"/>
              <w:autoSpaceDN w:val="0"/>
              <w:adjustRightInd w:val="0"/>
              <w:spacing w:after="0"/>
              <w:ind w:right="180"/>
              <w:rPr>
                <w:rFonts w:ascii="Garamond" w:hAnsi="Garamond"/>
                <w:sz w:val="24"/>
                <w:szCs w:val="24"/>
              </w:rPr>
            </w:pPr>
            <w:r w:rsidRPr="002C3961">
              <w:rPr>
                <w:rFonts w:ascii="Garamond" w:hAnsi="Garamond"/>
                <w:sz w:val="24"/>
                <w:szCs w:val="24"/>
              </w:rPr>
              <w:t>words students determine meaning of in context: apprehension, ominous, dingy</w:t>
            </w:r>
          </w:p>
          <w:p w:rsidR="00BD14AF" w:rsidRPr="002C3961" w:rsidRDefault="003634BA" w:rsidP="00671B69">
            <w:pPr>
              <w:pStyle w:val="ListParagraph"/>
              <w:numPr>
                <w:ilvl w:val="0"/>
                <w:numId w:val="14"/>
              </w:numPr>
              <w:autoSpaceDE w:val="0"/>
              <w:autoSpaceDN w:val="0"/>
              <w:adjustRightInd w:val="0"/>
              <w:spacing w:after="0"/>
              <w:ind w:right="180"/>
              <w:rPr>
                <w:rFonts w:ascii="Garamond" w:hAnsi="Garamond"/>
                <w:sz w:val="24"/>
                <w:szCs w:val="24"/>
              </w:rPr>
            </w:pPr>
            <w:r w:rsidRPr="002C3961">
              <w:rPr>
                <w:rFonts w:ascii="Garamond" w:hAnsi="Garamond"/>
                <w:sz w:val="24"/>
                <w:szCs w:val="24"/>
              </w:rPr>
              <w:t>module vocabulary reinforced in text-dependent questions:  segregation, civil rights, racism, discrimination, prejudice</w:t>
            </w:r>
          </w:p>
          <w:p w:rsidR="003634BA" w:rsidRPr="002C3961" w:rsidRDefault="003634BA" w:rsidP="00671B69">
            <w:pPr>
              <w:pStyle w:val="ListParagraph"/>
              <w:autoSpaceDE w:val="0"/>
              <w:autoSpaceDN w:val="0"/>
              <w:adjustRightInd w:val="0"/>
              <w:spacing w:after="0"/>
              <w:ind w:left="1440" w:right="180"/>
              <w:rPr>
                <w:rFonts w:ascii="Garamond" w:hAnsi="Garamond"/>
                <w:sz w:val="24"/>
                <w:szCs w:val="24"/>
              </w:rPr>
            </w:pPr>
          </w:p>
          <w:p w:rsidR="003634BA" w:rsidRPr="002C3961" w:rsidRDefault="003634BA" w:rsidP="00671B69">
            <w:pPr>
              <w:pStyle w:val="ListParagraph"/>
              <w:numPr>
                <w:ilvl w:val="0"/>
                <w:numId w:val="65"/>
              </w:numPr>
              <w:spacing w:after="0"/>
              <w:rPr>
                <w:rFonts w:ascii="Garamond" w:hAnsi="Garamond"/>
                <w:color w:val="000000"/>
                <w:sz w:val="24"/>
                <w:szCs w:val="24"/>
              </w:rPr>
            </w:pPr>
            <w:r w:rsidRPr="002C3961">
              <w:rPr>
                <w:rFonts w:ascii="Garamond" w:hAnsi="Garamond"/>
                <w:sz w:val="24"/>
                <w:szCs w:val="24"/>
              </w:rPr>
              <w:t>Launch and evaluate the source</w:t>
            </w:r>
            <w:r w:rsidR="00F72D4E" w:rsidRPr="002C3961">
              <w:rPr>
                <w:rFonts w:ascii="Garamond" w:hAnsi="Garamond"/>
                <w:sz w:val="24"/>
                <w:szCs w:val="24"/>
              </w:rPr>
              <w:t xml:space="preserve"> </w:t>
            </w:r>
            <w:r w:rsidRPr="002C3961">
              <w:rPr>
                <w:rFonts w:ascii="Garamond" w:hAnsi="Garamond"/>
                <w:color w:val="000000"/>
                <w:sz w:val="24"/>
                <w:szCs w:val="24"/>
              </w:rPr>
              <w:t>(10 min)</w:t>
            </w:r>
          </w:p>
          <w:p w:rsidR="00760B48" w:rsidRPr="002C3961" w:rsidRDefault="00760B48" w:rsidP="00671B69">
            <w:pPr>
              <w:pStyle w:val="ListParagraph"/>
              <w:numPr>
                <w:ilvl w:val="0"/>
                <w:numId w:val="64"/>
              </w:numPr>
              <w:spacing w:after="0"/>
              <w:rPr>
                <w:rFonts w:ascii="Garamond" w:hAnsi="Garamond"/>
                <w:sz w:val="24"/>
                <w:szCs w:val="24"/>
              </w:rPr>
            </w:pPr>
            <w:r w:rsidRPr="002C3961">
              <w:rPr>
                <w:rFonts w:ascii="Garamond" w:hAnsi="Garamond"/>
                <w:sz w:val="24"/>
                <w:szCs w:val="24"/>
              </w:rPr>
              <w:t xml:space="preserve">Distribute the text and the </w:t>
            </w:r>
            <w:r w:rsidRPr="002C3961">
              <w:rPr>
                <w:rFonts w:ascii="Garamond" w:hAnsi="Garamond"/>
                <w:b/>
                <w:sz w:val="24"/>
                <w:szCs w:val="24"/>
              </w:rPr>
              <w:t>Historian’s Notes</w:t>
            </w:r>
            <w:r w:rsidR="00491077" w:rsidRPr="002C3961">
              <w:rPr>
                <w:rFonts w:ascii="Garamond" w:hAnsi="Garamond"/>
                <w:b/>
                <w:sz w:val="24"/>
                <w:szCs w:val="24"/>
              </w:rPr>
              <w:t xml:space="preserve">, </w:t>
            </w:r>
            <w:r w:rsidR="00491077" w:rsidRPr="002C3961">
              <w:rPr>
                <w:rFonts w:ascii="Garamond" w:hAnsi="Garamond"/>
                <w:b/>
                <w:i/>
                <w:sz w:val="24"/>
                <w:szCs w:val="24"/>
              </w:rPr>
              <w:t>Warriors Don’t Cry</w:t>
            </w:r>
            <w:r w:rsidR="00491077" w:rsidRPr="002C3961">
              <w:rPr>
                <w:rFonts w:ascii="Garamond" w:hAnsi="Garamond"/>
                <w:b/>
                <w:sz w:val="24"/>
                <w:szCs w:val="24"/>
              </w:rPr>
              <w:t xml:space="preserve"> (chapter 1)</w:t>
            </w:r>
            <w:r w:rsidRPr="002C3961">
              <w:rPr>
                <w:rFonts w:ascii="Garamond" w:hAnsi="Garamond"/>
                <w:sz w:val="24"/>
                <w:szCs w:val="24"/>
              </w:rPr>
              <w:t>.  Please note that the Historian’s Notes also include the questions students will answer for homework.</w:t>
            </w:r>
          </w:p>
          <w:p w:rsidR="00760B48" w:rsidRPr="002C3961" w:rsidRDefault="003634BA" w:rsidP="00671B69">
            <w:pPr>
              <w:pStyle w:val="ListParagraph"/>
              <w:numPr>
                <w:ilvl w:val="0"/>
                <w:numId w:val="64"/>
              </w:numPr>
              <w:spacing w:after="0"/>
              <w:rPr>
                <w:rFonts w:ascii="Garamond" w:hAnsi="Garamond"/>
                <w:sz w:val="24"/>
                <w:szCs w:val="24"/>
              </w:rPr>
            </w:pPr>
            <w:r w:rsidRPr="002C3961">
              <w:rPr>
                <w:rFonts w:ascii="Garamond" w:hAnsi="Garamond"/>
                <w:color w:val="000000"/>
                <w:sz w:val="24"/>
                <w:szCs w:val="24"/>
              </w:rPr>
              <w:t xml:space="preserve">Teacher reads first </w:t>
            </w:r>
            <w:r w:rsidR="00F72D4E" w:rsidRPr="002C3961">
              <w:rPr>
                <w:rFonts w:ascii="Garamond" w:hAnsi="Garamond"/>
                <w:color w:val="000000"/>
                <w:sz w:val="24"/>
                <w:szCs w:val="24"/>
              </w:rPr>
              <w:t>paragraph of excerpt 1</w:t>
            </w:r>
            <w:r w:rsidRPr="002C3961">
              <w:rPr>
                <w:rFonts w:ascii="Garamond" w:hAnsi="Garamond"/>
                <w:color w:val="000000"/>
                <w:sz w:val="24"/>
                <w:szCs w:val="24"/>
              </w:rPr>
              <w:t xml:space="preserve"> out loud, making sure that students apply lessons from 14</w:t>
            </w:r>
            <w:r w:rsidRPr="002C3961">
              <w:rPr>
                <w:rFonts w:ascii="Garamond" w:hAnsi="Garamond"/>
                <w:color w:val="000000"/>
                <w:sz w:val="24"/>
                <w:szCs w:val="24"/>
                <w:vertAlign w:val="superscript"/>
              </w:rPr>
              <w:t>th</w:t>
            </w:r>
            <w:r w:rsidRPr="002C3961">
              <w:rPr>
                <w:rFonts w:ascii="Garamond" w:hAnsi="Garamond"/>
                <w:color w:val="000000"/>
                <w:sz w:val="24"/>
                <w:szCs w:val="24"/>
              </w:rPr>
              <w:t xml:space="preserve"> amendment lesson:  how to use heading (use some of the back of the book), vocabulary words, ellipsis dots</w:t>
            </w:r>
          </w:p>
          <w:p w:rsidR="00760B48" w:rsidRPr="002C3961" w:rsidRDefault="00F72D4E" w:rsidP="00671B69">
            <w:pPr>
              <w:pStyle w:val="ListParagraph"/>
              <w:numPr>
                <w:ilvl w:val="0"/>
                <w:numId w:val="64"/>
              </w:numPr>
              <w:spacing w:after="0"/>
              <w:rPr>
                <w:rFonts w:ascii="Garamond" w:hAnsi="Garamond"/>
                <w:sz w:val="24"/>
                <w:szCs w:val="24"/>
              </w:rPr>
            </w:pPr>
            <w:r w:rsidRPr="002C3961">
              <w:rPr>
                <w:rFonts w:ascii="Garamond" w:hAnsi="Garamond"/>
                <w:color w:val="000000"/>
                <w:sz w:val="24"/>
                <w:szCs w:val="24"/>
              </w:rPr>
              <w:t>Think-Pair-Share:  Row 1 of the Historian’s Notes</w:t>
            </w:r>
          </w:p>
          <w:p w:rsidR="00760B48" w:rsidRPr="002C3961" w:rsidRDefault="00F72D4E" w:rsidP="00671B69">
            <w:pPr>
              <w:pStyle w:val="ListParagraph"/>
              <w:numPr>
                <w:ilvl w:val="0"/>
                <w:numId w:val="64"/>
              </w:numPr>
              <w:spacing w:after="0"/>
              <w:rPr>
                <w:rFonts w:ascii="Garamond" w:hAnsi="Garamond"/>
                <w:sz w:val="24"/>
                <w:szCs w:val="24"/>
              </w:rPr>
            </w:pPr>
            <w:r w:rsidRPr="002C3961">
              <w:rPr>
                <w:rFonts w:ascii="Garamond" w:hAnsi="Garamond"/>
                <w:color w:val="000000"/>
                <w:sz w:val="24"/>
                <w:szCs w:val="24"/>
              </w:rPr>
              <w:t xml:space="preserve">In debrief, display Historian’s Notes and script answers.   </w:t>
            </w:r>
          </w:p>
          <w:p w:rsidR="00760B48" w:rsidRPr="002C3961" w:rsidRDefault="003634BA" w:rsidP="00671B69">
            <w:pPr>
              <w:pStyle w:val="ListParagraph"/>
              <w:numPr>
                <w:ilvl w:val="1"/>
                <w:numId w:val="64"/>
              </w:numPr>
              <w:spacing w:after="0"/>
              <w:rPr>
                <w:rFonts w:ascii="Garamond" w:hAnsi="Garamond"/>
                <w:sz w:val="24"/>
                <w:szCs w:val="24"/>
              </w:rPr>
            </w:pPr>
            <w:r w:rsidRPr="002C3961">
              <w:rPr>
                <w:rFonts w:ascii="Garamond" w:hAnsi="Garamond"/>
                <w:color w:val="000000"/>
                <w:sz w:val="24"/>
                <w:szCs w:val="24"/>
              </w:rPr>
              <w:t xml:space="preserve">What is the source of this document? </w:t>
            </w:r>
          </w:p>
          <w:p w:rsidR="00BD14AF" w:rsidRPr="002C3961" w:rsidRDefault="003634BA" w:rsidP="00671B69">
            <w:pPr>
              <w:pStyle w:val="ListParagraph"/>
              <w:numPr>
                <w:ilvl w:val="1"/>
                <w:numId w:val="64"/>
              </w:numPr>
              <w:spacing w:after="0"/>
              <w:rPr>
                <w:rFonts w:ascii="Garamond" w:hAnsi="Garamond"/>
                <w:sz w:val="24"/>
                <w:szCs w:val="24"/>
              </w:rPr>
            </w:pPr>
            <w:r w:rsidRPr="002C3961">
              <w:rPr>
                <w:rFonts w:ascii="Garamond" w:hAnsi="Garamond"/>
                <w:color w:val="000000"/>
                <w:sz w:val="24"/>
                <w:szCs w:val="24"/>
              </w:rPr>
              <w:t xml:space="preserve">What is the context of this document? </w:t>
            </w:r>
          </w:p>
          <w:p w:rsidR="00F72D4E" w:rsidRPr="002C3961" w:rsidRDefault="00F72D4E" w:rsidP="00671B69">
            <w:pPr>
              <w:pStyle w:val="ListParagraph"/>
              <w:spacing w:after="0"/>
              <w:ind w:left="1800"/>
              <w:rPr>
                <w:rFonts w:ascii="Garamond" w:hAnsi="Garamond"/>
                <w:sz w:val="24"/>
                <w:szCs w:val="24"/>
              </w:rPr>
            </w:pPr>
          </w:p>
          <w:p w:rsidR="003634BA" w:rsidRPr="002C3961" w:rsidRDefault="003634BA" w:rsidP="00671B69">
            <w:pPr>
              <w:pStyle w:val="ListParagraph"/>
              <w:numPr>
                <w:ilvl w:val="0"/>
                <w:numId w:val="65"/>
              </w:numPr>
              <w:autoSpaceDE w:val="0"/>
              <w:autoSpaceDN w:val="0"/>
              <w:adjustRightInd w:val="0"/>
              <w:spacing w:after="0"/>
              <w:rPr>
                <w:rFonts w:ascii="Garamond" w:hAnsi="Garamond"/>
                <w:color w:val="000000"/>
                <w:sz w:val="24"/>
                <w:szCs w:val="24"/>
              </w:rPr>
            </w:pPr>
            <w:r w:rsidRPr="002C3961">
              <w:rPr>
                <w:rFonts w:ascii="Garamond" w:hAnsi="Garamond"/>
                <w:color w:val="000000"/>
                <w:sz w:val="24"/>
                <w:szCs w:val="24"/>
              </w:rPr>
              <w:t>Students independently make meaning of the text (10 min)</w:t>
            </w:r>
          </w:p>
          <w:p w:rsidR="00F72D4E" w:rsidRPr="002C3961" w:rsidRDefault="00F72D4E" w:rsidP="00232FDF">
            <w:pPr>
              <w:pStyle w:val="ListParagraph"/>
              <w:numPr>
                <w:ilvl w:val="0"/>
                <w:numId w:val="22"/>
              </w:numPr>
              <w:spacing w:after="0"/>
              <w:ind w:left="1080" w:hanging="360"/>
              <w:rPr>
                <w:rFonts w:ascii="Garamond" w:hAnsi="Garamond"/>
                <w:color w:val="000000"/>
                <w:sz w:val="24"/>
                <w:szCs w:val="24"/>
              </w:rPr>
            </w:pPr>
            <w:r w:rsidRPr="002C3961">
              <w:rPr>
                <w:rFonts w:ascii="Garamond" w:hAnsi="Garamond"/>
                <w:color w:val="000000"/>
                <w:sz w:val="24"/>
                <w:szCs w:val="24"/>
              </w:rPr>
              <w:t>Students read excerpt 1</w:t>
            </w:r>
            <w:r w:rsidR="007C6DCB" w:rsidRPr="002C3961">
              <w:rPr>
                <w:rFonts w:ascii="Garamond" w:hAnsi="Garamond"/>
                <w:color w:val="000000"/>
                <w:sz w:val="24"/>
                <w:szCs w:val="24"/>
              </w:rPr>
              <w:t xml:space="preserve"> and annotate the text</w:t>
            </w:r>
            <w:r w:rsidRPr="002C3961">
              <w:rPr>
                <w:rFonts w:ascii="Garamond" w:hAnsi="Garamond"/>
                <w:color w:val="000000"/>
                <w:sz w:val="24"/>
                <w:szCs w:val="24"/>
              </w:rPr>
              <w:t xml:space="preserve">, either </w:t>
            </w:r>
            <w:r w:rsidR="007C6DCB" w:rsidRPr="002C3961">
              <w:rPr>
                <w:rFonts w:ascii="Garamond" w:hAnsi="Garamond"/>
                <w:color w:val="000000"/>
                <w:sz w:val="24"/>
                <w:szCs w:val="24"/>
              </w:rPr>
              <w:t xml:space="preserve">reading silently </w:t>
            </w:r>
            <w:r w:rsidRPr="002C3961">
              <w:rPr>
                <w:rFonts w:ascii="Garamond" w:hAnsi="Garamond"/>
                <w:color w:val="000000"/>
                <w:sz w:val="24"/>
                <w:szCs w:val="24"/>
              </w:rPr>
              <w:t>or doing partner reading, as detailed here:</w:t>
            </w:r>
          </w:p>
          <w:p w:rsidR="00F72D4E" w:rsidRPr="002C3961" w:rsidRDefault="00F72D4E" w:rsidP="00671B69">
            <w:pPr>
              <w:pStyle w:val="ListParagraph"/>
              <w:numPr>
                <w:ilvl w:val="0"/>
                <w:numId w:val="68"/>
              </w:numPr>
              <w:spacing w:after="0"/>
              <w:rPr>
                <w:rFonts w:ascii="Garamond" w:hAnsi="Garamond"/>
                <w:sz w:val="24"/>
                <w:szCs w:val="24"/>
              </w:rPr>
            </w:pPr>
            <w:r w:rsidRPr="002C3961">
              <w:rPr>
                <w:rFonts w:ascii="Garamond" w:hAnsi="Garamond"/>
                <w:sz w:val="24"/>
                <w:szCs w:val="24"/>
              </w:rPr>
              <w:t>Partner A reads two paragraphs aloud.</w:t>
            </w:r>
          </w:p>
          <w:p w:rsidR="00F72D4E" w:rsidRPr="002C3961" w:rsidRDefault="00F72D4E" w:rsidP="00671B69">
            <w:pPr>
              <w:pStyle w:val="ListParagraph"/>
              <w:numPr>
                <w:ilvl w:val="0"/>
                <w:numId w:val="68"/>
              </w:numPr>
              <w:spacing w:after="0"/>
              <w:rPr>
                <w:rFonts w:ascii="Garamond" w:hAnsi="Garamond"/>
                <w:sz w:val="24"/>
                <w:szCs w:val="24"/>
              </w:rPr>
            </w:pPr>
            <w:r w:rsidRPr="002C3961">
              <w:rPr>
                <w:rFonts w:ascii="Garamond" w:hAnsi="Garamond"/>
                <w:sz w:val="24"/>
                <w:szCs w:val="24"/>
              </w:rPr>
              <w:t>Partner B state the gist of those paragraphs.</w:t>
            </w:r>
          </w:p>
          <w:p w:rsidR="00F72D4E" w:rsidRPr="002C3961" w:rsidRDefault="00F72D4E" w:rsidP="00671B69">
            <w:pPr>
              <w:pStyle w:val="ListParagraph"/>
              <w:numPr>
                <w:ilvl w:val="0"/>
                <w:numId w:val="68"/>
              </w:numPr>
              <w:spacing w:after="0"/>
              <w:rPr>
                <w:rFonts w:ascii="Garamond" w:hAnsi="Garamond"/>
                <w:sz w:val="24"/>
                <w:szCs w:val="24"/>
              </w:rPr>
            </w:pPr>
            <w:r w:rsidRPr="002C3961">
              <w:rPr>
                <w:rFonts w:ascii="Garamond" w:hAnsi="Garamond"/>
                <w:sz w:val="24"/>
                <w:szCs w:val="24"/>
              </w:rPr>
              <w:t>Together, they discuss any new words.</w:t>
            </w:r>
          </w:p>
          <w:p w:rsidR="00F72D4E" w:rsidRPr="002C3961" w:rsidRDefault="00F72D4E" w:rsidP="00671B69">
            <w:pPr>
              <w:pStyle w:val="ListParagraph"/>
              <w:numPr>
                <w:ilvl w:val="0"/>
                <w:numId w:val="68"/>
              </w:numPr>
              <w:spacing w:after="0"/>
              <w:rPr>
                <w:rFonts w:ascii="Garamond" w:hAnsi="Garamond"/>
                <w:sz w:val="24"/>
                <w:szCs w:val="24"/>
              </w:rPr>
            </w:pPr>
            <w:r w:rsidRPr="002C3961">
              <w:rPr>
                <w:rFonts w:ascii="Garamond" w:hAnsi="Garamond"/>
                <w:sz w:val="24"/>
                <w:szCs w:val="24"/>
              </w:rPr>
              <w:t>Switch.</w:t>
            </w:r>
          </w:p>
          <w:p w:rsidR="00BD14AF" w:rsidRPr="002C3961" w:rsidRDefault="007C6DCB" w:rsidP="00671B69">
            <w:pPr>
              <w:pStyle w:val="ListParagraph"/>
              <w:numPr>
                <w:ilvl w:val="0"/>
                <w:numId w:val="15"/>
              </w:numPr>
              <w:autoSpaceDE w:val="0"/>
              <w:autoSpaceDN w:val="0"/>
              <w:adjustRightInd w:val="0"/>
              <w:spacing w:after="0"/>
              <w:rPr>
                <w:rFonts w:ascii="Garamond" w:hAnsi="Garamond"/>
                <w:color w:val="000000"/>
                <w:sz w:val="24"/>
                <w:szCs w:val="24"/>
              </w:rPr>
            </w:pPr>
            <w:r w:rsidRPr="002C3961">
              <w:rPr>
                <w:rFonts w:ascii="Garamond" w:hAnsi="Garamond"/>
                <w:color w:val="000000"/>
                <w:sz w:val="24"/>
                <w:szCs w:val="24"/>
              </w:rPr>
              <w:t>Class d</w:t>
            </w:r>
            <w:r w:rsidR="003634BA" w:rsidRPr="002C3961">
              <w:rPr>
                <w:rFonts w:ascii="Garamond" w:hAnsi="Garamond"/>
                <w:color w:val="000000"/>
                <w:sz w:val="24"/>
                <w:szCs w:val="24"/>
              </w:rPr>
              <w:t xml:space="preserve">ebrief </w:t>
            </w:r>
            <w:r w:rsidRPr="002C3961">
              <w:rPr>
                <w:rFonts w:ascii="Garamond" w:hAnsi="Garamond"/>
                <w:color w:val="000000"/>
                <w:sz w:val="24"/>
                <w:szCs w:val="24"/>
              </w:rPr>
              <w:t>can be short, if students seem to be following the text, but should include discussion of meaning of words:  bout, dingy, painstakingly</w:t>
            </w:r>
          </w:p>
          <w:p w:rsidR="00BD14AF" w:rsidRPr="002C3961" w:rsidRDefault="00BD14AF" w:rsidP="00671B69">
            <w:pPr>
              <w:pStyle w:val="ListParagraph"/>
              <w:autoSpaceDE w:val="0"/>
              <w:autoSpaceDN w:val="0"/>
              <w:adjustRightInd w:val="0"/>
              <w:spacing w:after="0"/>
              <w:ind w:left="1152"/>
              <w:rPr>
                <w:rFonts w:ascii="Garamond" w:hAnsi="Garamond"/>
                <w:color w:val="000000"/>
                <w:sz w:val="24"/>
                <w:szCs w:val="24"/>
              </w:rPr>
            </w:pPr>
          </w:p>
          <w:p w:rsidR="007C6DCB" w:rsidRPr="002C3961" w:rsidRDefault="003634BA" w:rsidP="00671B69">
            <w:pPr>
              <w:pStyle w:val="ListParagraph"/>
              <w:numPr>
                <w:ilvl w:val="0"/>
                <w:numId w:val="65"/>
              </w:numPr>
              <w:autoSpaceDE w:val="0"/>
              <w:autoSpaceDN w:val="0"/>
              <w:adjustRightInd w:val="0"/>
              <w:spacing w:after="0"/>
              <w:rPr>
                <w:rFonts w:ascii="Garamond" w:hAnsi="Garamond"/>
                <w:color w:val="000000"/>
                <w:sz w:val="24"/>
                <w:szCs w:val="24"/>
              </w:rPr>
            </w:pPr>
            <w:r w:rsidRPr="002C3961">
              <w:rPr>
                <w:rFonts w:ascii="Garamond" w:hAnsi="Garamond"/>
                <w:color w:val="000000"/>
                <w:sz w:val="24"/>
                <w:szCs w:val="24"/>
              </w:rPr>
              <w:t>Students answer text-dependent questions (10 min)</w:t>
            </w:r>
          </w:p>
          <w:p w:rsidR="00E7228A" w:rsidRPr="002C3961" w:rsidRDefault="007C6DCB" w:rsidP="00671B69">
            <w:pPr>
              <w:pStyle w:val="ListParagraph"/>
              <w:numPr>
                <w:ilvl w:val="0"/>
                <w:numId w:val="66"/>
              </w:numPr>
              <w:spacing w:after="0"/>
              <w:rPr>
                <w:rFonts w:ascii="Garamond" w:hAnsi="Garamond"/>
                <w:color w:val="000000"/>
                <w:sz w:val="24"/>
                <w:szCs w:val="24"/>
              </w:rPr>
            </w:pPr>
            <w:r w:rsidRPr="002C3961">
              <w:rPr>
                <w:rFonts w:ascii="Garamond" w:hAnsi="Garamond"/>
                <w:color w:val="000000"/>
                <w:sz w:val="24"/>
                <w:szCs w:val="24"/>
              </w:rPr>
              <w:t xml:space="preserve">Students work in pairs to answer the text-dependent questions </w:t>
            </w:r>
            <w:r w:rsidR="00C846E1" w:rsidRPr="002C3961">
              <w:rPr>
                <w:rFonts w:ascii="Garamond" w:hAnsi="Garamond"/>
                <w:color w:val="000000"/>
                <w:sz w:val="24"/>
                <w:szCs w:val="24"/>
              </w:rPr>
              <w:t xml:space="preserve">for excerpt 1 </w:t>
            </w:r>
            <w:r w:rsidRPr="002C3961">
              <w:rPr>
                <w:rFonts w:ascii="Garamond" w:hAnsi="Garamond"/>
                <w:color w:val="000000"/>
                <w:sz w:val="24"/>
                <w:szCs w:val="24"/>
              </w:rPr>
              <w:t>on the Historian’s N</w:t>
            </w:r>
            <w:r w:rsidR="00EA05B1" w:rsidRPr="002C3961">
              <w:rPr>
                <w:rFonts w:ascii="Garamond" w:hAnsi="Garamond"/>
                <w:color w:val="000000"/>
                <w:sz w:val="24"/>
                <w:szCs w:val="24"/>
              </w:rPr>
              <w:t>otes</w:t>
            </w:r>
          </w:p>
          <w:p w:rsidR="00E7228A" w:rsidRPr="002C3961" w:rsidRDefault="00E7228A" w:rsidP="00E7228A">
            <w:pPr>
              <w:pStyle w:val="ListParagraph"/>
              <w:numPr>
                <w:ilvl w:val="0"/>
                <w:numId w:val="16"/>
              </w:numPr>
              <w:autoSpaceDE w:val="0"/>
              <w:autoSpaceDN w:val="0"/>
              <w:adjustRightInd w:val="0"/>
              <w:spacing w:after="0"/>
              <w:rPr>
                <w:rFonts w:ascii="Garamond" w:hAnsi="Garamond"/>
                <w:color w:val="000000"/>
                <w:sz w:val="24"/>
                <w:szCs w:val="24"/>
              </w:rPr>
            </w:pPr>
            <w:r w:rsidRPr="002C3961">
              <w:rPr>
                <w:rFonts w:ascii="Garamond" w:hAnsi="Garamond"/>
                <w:color w:val="000000"/>
                <w:sz w:val="24"/>
                <w:szCs w:val="24"/>
              </w:rPr>
              <w:t xml:space="preserve">What </w:t>
            </w:r>
            <w:r w:rsidRPr="002C3961">
              <w:rPr>
                <w:rFonts w:ascii="Garamond" w:hAnsi="Garamond"/>
                <w:sz w:val="24"/>
                <w:szCs w:val="24"/>
              </w:rPr>
              <w:t>examples does Melba give of the “humiliating expectations and traditions of segregation”?</w:t>
            </w:r>
          </w:p>
          <w:p w:rsidR="00BD14AF" w:rsidRPr="002C3961" w:rsidRDefault="00BD14AF" w:rsidP="00E7228A">
            <w:pPr>
              <w:pStyle w:val="ListParagraph"/>
              <w:numPr>
                <w:ilvl w:val="0"/>
                <w:numId w:val="16"/>
              </w:numPr>
              <w:autoSpaceDE w:val="0"/>
              <w:autoSpaceDN w:val="0"/>
              <w:adjustRightInd w:val="0"/>
              <w:spacing w:after="0"/>
              <w:rPr>
                <w:rFonts w:ascii="Garamond" w:hAnsi="Garamond"/>
                <w:color w:val="000000"/>
                <w:sz w:val="24"/>
                <w:szCs w:val="24"/>
              </w:rPr>
            </w:pPr>
            <w:r w:rsidRPr="002C3961">
              <w:rPr>
                <w:rFonts w:ascii="Garamond" w:hAnsi="Garamond"/>
                <w:sz w:val="24"/>
                <w:szCs w:val="24"/>
              </w:rPr>
              <w:t>What happened at the merry-go-round?  Why did Melba feel so scared?</w:t>
            </w:r>
          </w:p>
          <w:p w:rsidR="003634BA" w:rsidRPr="002C3961" w:rsidRDefault="00EA05B1" w:rsidP="00671B69">
            <w:pPr>
              <w:pStyle w:val="ListParagraph"/>
              <w:numPr>
                <w:ilvl w:val="0"/>
                <w:numId w:val="66"/>
              </w:numPr>
              <w:spacing w:after="0"/>
              <w:rPr>
                <w:rFonts w:ascii="Garamond" w:hAnsi="Garamond"/>
                <w:color w:val="000000"/>
                <w:sz w:val="24"/>
                <w:szCs w:val="24"/>
              </w:rPr>
            </w:pPr>
            <w:r w:rsidRPr="002C3961">
              <w:rPr>
                <w:rFonts w:ascii="Garamond" w:hAnsi="Garamond"/>
                <w:color w:val="000000"/>
                <w:sz w:val="24"/>
                <w:szCs w:val="24"/>
              </w:rPr>
              <w:t>As you circulate and during debrief, ask students, “What in the text makes you say that?”</w:t>
            </w:r>
          </w:p>
          <w:p w:rsidR="00EA05B1" w:rsidRPr="002C3961" w:rsidRDefault="00EA05B1" w:rsidP="00671B69">
            <w:pPr>
              <w:spacing w:line="276" w:lineRule="auto"/>
              <w:contextualSpacing/>
              <w:rPr>
                <w:rFonts w:ascii="Garamond" w:hAnsi="Garamond"/>
                <w:sz w:val="24"/>
                <w:szCs w:val="24"/>
              </w:rPr>
            </w:pPr>
          </w:p>
          <w:p w:rsidR="003634BA" w:rsidRPr="002C3961" w:rsidRDefault="003634BA" w:rsidP="00671B69">
            <w:pPr>
              <w:pStyle w:val="ListParagraph"/>
              <w:numPr>
                <w:ilvl w:val="0"/>
                <w:numId w:val="65"/>
              </w:numPr>
              <w:autoSpaceDE w:val="0"/>
              <w:autoSpaceDN w:val="0"/>
              <w:adjustRightInd w:val="0"/>
              <w:spacing w:after="0"/>
              <w:rPr>
                <w:rFonts w:ascii="Garamond" w:hAnsi="Garamond"/>
                <w:color w:val="000000"/>
                <w:sz w:val="24"/>
                <w:szCs w:val="24"/>
              </w:rPr>
            </w:pPr>
            <w:r w:rsidRPr="002C3961">
              <w:rPr>
                <w:rFonts w:ascii="Garamond" w:hAnsi="Garamond"/>
                <w:color w:val="000000"/>
                <w:sz w:val="24"/>
                <w:szCs w:val="24"/>
              </w:rPr>
              <w:t>Evaluate Source (10 min)</w:t>
            </w:r>
          </w:p>
          <w:p w:rsidR="003634BA" w:rsidRPr="002C3961" w:rsidRDefault="003634BA" w:rsidP="00671B69">
            <w:pPr>
              <w:pStyle w:val="ListParagraph"/>
              <w:numPr>
                <w:ilvl w:val="0"/>
                <w:numId w:val="17"/>
              </w:numPr>
              <w:autoSpaceDE w:val="0"/>
              <w:autoSpaceDN w:val="0"/>
              <w:adjustRightInd w:val="0"/>
              <w:spacing w:after="0"/>
              <w:rPr>
                <w:rFonts w:ascii="Garamond" w:hAnsi="Garamond"/>
                <w:color w:val="000000"/>
                <w:sz w:val="24"/>
                <w:szCs w:val="24"/>
              </w:rPr>
            </w:pPr>
            <w:r w:rsidRPr="002C3961">
              <w:rPr>
                <w:rFonts w:ascii="Garamond" w:hAnsi="Garamond"/>
                <w:color w:val="000000"/>
                <w:sz w:val="24"/>
                <w:szCs w:val="24"/>
              </w:rPr>
              <w:t xml:space="preserve">Think-Pair-Share:  </w:t>
            </w:r>
            <w:r w:rsidR="00EA05B1" w:rsidRPr="002C3961">
              <w:rPr>
                <w:rFonts w:ascii="Garamond" w:hAnsi="Garamond"/>
                <w:color w:val="000000"/>
                <w:sz w:val="24"/>
                <w:szCs w:val="24"/>
              </w:rPr>
              <w:t xml:space="preserve">Direct students to the last row of the </w:t>
            </w:r>
            <w:r w:rsidR="00BD14AF" w:rsidRPr="002C3961">
              <w:rPr>
                <w:rFonts w:ascii="Garamond" w:hAnsi="Garamond"/>
                <w:color w:val="000000"/>
                <w:sz w:val="24"/>
                <w:szCs w:val="24"/>
              </w:rPr>
              <w:t>Historian’s</w:t>
            </w:r>
            <w:r w:rsidR="00EA05B1" w:rsidRPr="002C3961">
              <w:rPr>
                <w:rFonts w:ascii="Garamond" w:hAnsi="Garamond"/>
                <w:color w:val="000000"/>
                <w:sz w:val="24"/>
                <w:szCs w:val="24"/>
              </w:rPr>
              <w:t xml:space="preserve"> Notes.  Ask them, “</w:t>
            </w:r>
            <w:r w:rsidRPr="002C3961">
              <w:rPr>
                <w:rFonts w:ascii="Garamond" w:hAnsi="Garamond"/>
                <w:color w:val="000000"/>
                <w:sz w:val="24"/>
                <w:szCs w:val="24"/>
              </w:rPr>
              <w:t>Now that you have read the text, what can you add to the notes about source and context?  For example, what particular aspects of segregation does she discuss?</w:t>
            </w:r>
            <w:r w:rsidR="00EA05B1" w:rsidRPr="002C3961">
              <w:rPr>
                <w:rFonts w:ascii="Garamond" w:hAnsi="Garamond"/>
                <w:color w:val="000000"/>
                <w:sz w:val="24"/>
                <w:szCs w:val="24"/>
              </w:rPr>
              <w:t>”</w:t>
            </w:r>
            <w:r w:rsidRPr="002C3961">
              <w:rPr>
                <w:rFonts w:ascii="Garamond" w:hAnsi="Garamond"/>
                <w:color w:val="000000"/>
                <w:sz w:val="24"/>
                <w:szCs w:val="24"/>
              </w:rPr>
              <w:t xml:space="preserve">  </w:t>
            </w:r>
            <w:r w:rsidR="00384986" w:rsidRPr="002C3961">
              <w:rPr>
                <w:rFonts w:ascii="Garamond" w:hAnsi="Garamond"/>
                <w:color w:val="000000"/>
                <w:sz w:val="24"/>
                <w:szCs w:val="24"/>
              </w:rPr>
              <w:t>Remind them to consider how the source affects the content:  “How does the fact that she is a child affect the aspects of segregation she describes?  How might this source be different if it were about an adult?”</w:t>
            </w:r>
          </w:p>
          <w:p w:rsidR="003634BA" w:rsidRPr="002C3961" w:rsidRDefault="003634BA" w:rsidP="00671B69">
            <w:pPr>
              <w:pStyle w:val="ListParagraph"/>
              <w:numPr>
                <w:ilvl w:val="0"/>
                <w:numId w:val="17"/>
              </w:numPr>
              <w:autoSpaceDE w:val="0"/>
              <w:autoSpaceDN w:val="0"/>
              <w:adjustRightInd w:val="0"/>
              <w:spacing w:after="0"/>
              <w:rPr>
                <w:rFonts w:ascii="Garamond" w:hAnsi="Garamond"/>
                <w:color w:val="000000"/>
                <w:sz w:val="24"/>
                <w:szCs w:val="24"/>
              </w:rPr>
            </w:pPr>
            <w:r w:rsidRPr="002C3961">
              <w:rPr>
                <w:rFonts w:ascii="Garamond" w:hAnsi="Garamond"/>
                <w:color w:val="000000"/>
                <w:sz w:val="24"/>
                <w:szCs w:val="24"/>
              </w:rPr>
              <w:t>Model corroboration:  What else have I read about segregation that this source agrees with?  (Refer</w:t>
            </w:r>
            <w:r w:rsidR="00964373" w:rsidRPr="002C3961">
              <w:rPr>
                <w:rFonts w:ascii="Garamond" w:hAnsi="Garamond"/>
                <w:color w:val="000000"/>
                <w:sz w:val="24"/>
                <w:szCs w:val="24"/>
              </w:rPr>
              <w:t xml:space="preserve"> specifically to pictures from L</w:t>
            </w:r>
            <w:r w:rsidRPr="002C3961">
              <w:rPr>
                <w:rFonts w:ascii="Garamond" w:hAnsi="Garamond"/>
                <w:color w:val="000000"/>
                <w:sz w:val="24"/>
                <w:szCs w:val="24"/>
              </w:rPr>
              <w:t xml:space="preserve">esson 1).  </w:t>
            </w:r>
          </w:p>
          <w:p w:rsidR="00BD14AF" w:rsidRPr="002C3961" w:rsidRDefault="003634BA" w:rsidP="00671B69">
            <w:pPr>
              <w:pStyle w:val="ListParagraph"/>
              <w:numPr>
                <w:ilvl w:val="0"/>
                <w:numId w:val="17"/>
              </w:numPr>
              <w:autoSpaceDE w:val="0"/>
              <w:autoSpaceDN w:val="0"/>
              <w:adjustRightInd w:val="0"/>
              <w:spacing w:after="0"/>
              <w:rPr>
                <w:rFonts w:ascii="Garamond" w:hAnsi="Garamond"/>
                <w:color w:val="000000"/>
                <w:sz w:val="24"/>
                <w:szCs w:val="24"/>
              </w:rPr>
            </w:pPr>
            <w:r w:rsidRPr="002C3961">
              <w:rPr>
                <w:rFonts w:ascii="Garamond" w:hAnsi="Garamond"/>
                <w:color w:val="000000"/>
                <w:sz w:val="24"/>
                <w:szCs w:val="24"/>
              </w:rPr>
              <w:t>Direct students to choose one station from Lesson 1</w:t>
            </w:r>
            <w:r w:rsidRPr="002C3961">
              <w:rPr>
                <w:rFonts w:ascii="Garamond" w:hAnsi="Garamond"/>
                <w:b/>
                <w:color w:val="000000"/>
                <w:sz w:val="24"/>
                <w:szCs w:val="24"/>
              </w:rPr>
              <w:t xml:space="preserve"> </w:t>
            </w:r>
            <w:r w:rsidRPr="002C3961">
              <w:rPr>
                <w:rFonts w:ascii="Garamond" w:hAnsi="Garamond"/>
                <w:color w:val="000000"/>
                <w:sz w:val="24"/>
                <w:szCs w:val="24"/>
              </w:rPr>
              <w:t>(should still be up) and walk over to it.  At that station, add one way in which that document corroborates this source.  Debrief.</w:t>
            </w:r>
            <w:r w:rsidR="00EA05B1" w:rsidRPr="002C3961">
              <w:rPr>
                <w:rFonts w:ascii="Garamond" w:hAnsi="Garamond"/>
                <w:color w:val="000000"/>
                <w:sz w:val="24"/>
                <w:szCs w:val="24"/>
              </w:rPr>
              <w:t xml:space="preserve">  Help students notice how looking at multiple sourees is not just about “fact-checking” – seeing many views of the same time gives a deeper and more nuanced understanding of it.</w:t>
            </w:r>
          </w:p>
          <w:p w:rsidR="003634BA" w:rsidRPr="002C3961" w:rsidRDefault="003634BA" w:rsidP="00E7228A">
            <w:pPr>
              <w:rPr>
                <w:rFonts w:ascii="Garamond" w:hAnsi="Garamond"/>
                <w:color w:val="000000"/>
                <w:sz w:val="24"/>
                <w:szCs w:val="24"/>
              </w:rPr>
            </w:pPr>
          </w:p>
          <w:p w:rsidR="003634BA" w:rsidRPr="002C3961" w:rsidRDefault="003634BA" w:rsidP="00671B69">
            <w:pPr>
              <w:pStyle w:val="ListParagraph"/>
              <w:spacing w:after="0"/>
              <w:ind w:left="1152"/>
              <w:rPr>
                <w:rFonts w:ascii="Garamond" w:hAnsi="Garamond"/>
                <w:color w:val="000000"/>
                <w:sz w:val="24"/>
                <w:szCs w:val="24"/>
              </w:rPr>
            </w:pPr>
          </w:p>
          <w:p w:rsidR="00491077" w:rsidRPr="002C3961" w:rsidRDefault="000D249D" w:rsidP="008D7621">
            <w:pPr>
              <w:pStyle w:val="ListParagraph"/>
              <w:numPr>
                <w:ilvl w:val="0"/>
                <w:numId w:val="55"/>
              </w:numPr>
              <w:spacing w:after="0"/>
              <w:rPr>
                <w:rFonts w:ascii="Garamond" w:hAnsi="Garamond"/>
                <w:color w:val="000000"/>
                <w:sz w:val="24"/>
                <w:szCs w:val="24"/>
                <w:u w:val="single"/>
              </w:rPr>
            </w:pPr>
            <w:r w:rsidRPr="002C3961">
              <w:rPr>
                <w:rFonts w:ascii="Garamond" w:hAnsi="Garamond"/>
                <w:color w:val="000000"/>
                <w:sz w:val="24"/>
                <w:szCs w:val="24"/>
                <w:u w:val="single"/>
              </w:rPr>
              <w:t xml:space="preserve">Closing and Assessment </w:t>
            </w:r>
          </w:p>
          <w:p w:rsidR="00491077" w:rsidRPr="002C3961" w:rsidRDefault="000D249D" w:rsidP="00491077">
            <w:pPr>
              <w:pStyle w:val="ListParagraph"/>
              <w:numPr>
                <w:ilvl w:val="0"/>
                <w:numId w:val="192"/>
              </w:numPr>
              <w:rPr>
                <w:rFonts w:ascii="Garamond" w:hAnsi="Garamond"/>
                <w:color w:val="000000"/>
                <w:sz w:val="24"/>
                <w:szCs w:val="24"/>
              </w:rPr>
            </w:pPr>
            <w:r w:rsidRPr="002C3961">
              <w:rPr>
                <w:rFonts w:ascii="Garamond" w:hAnsi="Garamond"/>
                <w:color w:val="000000"/>
                <w:sz w:val="24"/>
                <w:szCs w:val="24"/>
              </w:rPr>
              <w:t xml:space="preserve">Reteach: </w:t>
            </w:r>
            <w:r w:rsidR="00491077" w:rsidRPr="002C3961">
              <w:rPr>
                <w:rFonts w:ascii="Garamond" w:hAnsi="Garamond"/>
                <w:color w:val="000000"/>
                <w:sz w:val="24"/>
                <w:szCs w:val="24"/>
              </w:rPr>
              <w:t>civil rights definition (5 min)</w:t>
            </w:r>
          </w:p>
          <w:p w:rsidR="00491077" w:rsidRPr="002C3961" w:rsidRDefault="00491077" w:rsidP="00491077">
            <w:pPr>
              <w:pStyle w:val="ListParagraph"/>
              <w:numPr>
                <w:ilvl w:val="0"/>
                <w:numId w:val="23"/>
              </w:numPr>
              <w:spacing w:after="0"/>
              <w:rPr>
                <w:rFonts w:ascii="Garamond" w:hAnsi="Garamond"/>
                <w:color w:val="000000"/>
                <w:sz w:val="24"/>
                <w:szCs w:val="24"/>
              </w:rPr>
            </w:pPr>
            <w:r w:rsidRPr="002C3961">
              <w:rPr>
                <w:rFonts w:ascii="Garamond" w:hAnsi="Garamond"/>
                <w:color w:val="000000"/>
                <w:sz w:val="24"/>
                <w:szCs w:val="24"/>
              </w:rPr>
              <w:t xml:space="preserve">Before students engage with this question, the teacher should use the exit tickets from lesson 2 to affirm correct understanding of civil rights and address any common misconceptions.  </w:t>
            </w:r>
          </w:p>
          <w:p w:rsidR="003634BA" w:rsidRPr="002C3961" w:rsidRDefault="00491077" w:rsidP="00491077">
            <w:pPr>
              <w:pStyle w:val="ListParagraph"/>
              <w:numPr>
                <w:ilvl w:val="0"/>
                <w:numId w:val="23"/>
              </w:numPr>
              <w:spacing w:after="0"/>
              <w:rPr>
                <w:rFonts w:ascii="Garamond" w:hAnsi="Garamond"/>
                <w:color w:val="000000"/>
                <w:sz w:val="24"/>
                <w:szCs w:val="24"/>
              </w:rPr>
            </w:pPr>
            <w:r w:rsidRPr="002C3961">
              <w:rPr>
                <w:rFonts w:ascii="Garamond" w:hAnsi="Garamond"/>
                <w:color w:val="000000"/>
                <w:sz w:val="24"/>
                <w:szCs w:val="24"/>
              </w:rPr>
              <w:t>As students work on this question, she should pull a small flex group of students who were very confused about the definition of civil rights and work with them specifically.</w:t>
            </w:r>
          </w:p>
          <w:p w:rsidR="00491077" w:rsidRPr="002C3961" w:rsidRDefault="000D249D" w:rsidP="00491077">
            <w:pPr>
              <w:pStyle w:val="ListParagraph"/>
              <w:numPr>
                <w:ilvl w:val="0"/>
                <w:numId w:val="192"/>
              </w:numPr>
              <w:rPr>
                <w:rFonts w:ascii="Garamond" w:hAnsi="Garamond"/>
                <w:color w:val="000000"/>
                <w:sz w:val="24"/>
                <w:szCs w:val="24"/>
              </w:rPr>
            </w:pPr>
            <w:r w:rsidRPr="002C3961">
              <w:rPr>
                <w:rFonts w:ascii="Garamond" w:hAnsi="Garamond"/>
                <w:color w:val="000000"/>
                <w:sz w:val="24"/>
                <w:szCs w:val="24"/>
              </w:rPr>
              <w:t xml:space="preserve"> Exit T</w:t>
            </w:r>
            <w:r w:rsidR="00491077" w:rsidRPr="002C3961">
              <w:rPr>
                <w:rFonts w:ascii="Garamond" w:hAnsi="Garamond"/>
                <w:color w:val="000000"/>
                <w:sz w:val="24"/>
                <w:szCs w:val="24"/>
              </w:rPr>
              <w:t xml:space="preserve">icket </w:t>
            </w:r>
            <w:r w:rsidRPr="002C3961">
              <w:rPr>
                <w:rFonts w:ascii="Garamond" w:hAnsi="Garamond"/>
                <w:color w:val="000000"/>
                <w:sz w:val="24"/>
                <w:szCs w:val="24"/>
              </w:rPr>
              <w:t>(formative assessment) (10 min</w:t>
            </w:r>
            <w:r w:rsidR="00491077" w:rsidRPr="002C3961">
              <w:rPr>
                <w:rFonts w:ascii="Garamond" w:hAnsi="Garamond"/>
                <w:color w:val="000000"/>
                <w:sz w:val="24"/>
                <w:szCs w:val="24"/>
              </w:rPr>
              <w:t>)</w:t>
            </w:r>
          </w:p>
          <w:p w:rsidR="003634BA" w:rsidRPr="002C3961" w:rsidRDefault="003634BA" w:rsidP="000D249D">
            <w:pPr>
              <w:pStyle w:val="ListParagraph"/>
              <w:numPr>
                <w:ilvl w:val="0"/>
                <w:numId w:val="23"/>
              </w:numPr>
              <w:rPr>
                <w:rFonts w:ascii="Garamond" w:hAnsi="Garamond"/>
                <w:color w:val="000000"/>
                <w:sz w:val="24"/>
                <w:szCs w:val="24"/>
              </w:rPr>
            </w:pPr>
            <w:r w:rsidRPr="002C3961">
              <w:rPr>
                <w:rFonts w:ascii="Garamond" w:hAnsi="Garamond"/>
                <w:color w:val="000000"/>
                <w:sz w:val="24"/>
                <w:szCs w:val="24"/>
              </w:rPr>
              <w:t xml:space="preserve">Which violations of civil rights do you see in Melba’s account? </w:t>
            </w:r>
            <w:r w:rsidR="00C507CE" w:rsidRPr="002C3961">
              <w:rPr>
                <w:rFonts w:ascii="Garamond" w:hAnsi="Garamond"/>
                <w:color w:val="000000"/>
                <w:sz w:val="24"/>
                <w:szCs w:val="24"/>
              </w:rPr>
              <w:t xml:space="preserve">Refer to your Civil Rights definition and our class anchor chart. </w:t>
            </w:r>
          </w:p>
          <w:p w:rsidR="000D249D" w:rsidRPr="002C3961" w:rsidRDefault="000D249D" w:rsidP="000D249D">
            <w:pPr>
              <w:rPr>
                <w:rFonts w:ascii="Garamond" w:hAnsi="Garamond"/>
                <w:color w:val="000000"/>
                <w:sz w:val="24"/>
                <w:szCs w:val="24"/>
              </w:rPr>
            </w:pPr>
          </w:p>
          <w:p w:rsidR="003634BA" w:rsidRPr="002C3961" w:rsidRDefault="003634BA" w:rsidP="008D7621">
            <w:pPr>
              <w:pStyle w:val="ListParagraph"/>
              <w:numPr>
                <w:ilvl w:val="0"/>
                <w:numId w:val="55"/>
              </w:numPr>
              <w:ind w:right="180"/>
              <w:rPr>
                <w:rFonts w:ascii="Garamond" w:hAnsi="Garamond"/>
                <w:sz w:val="24"/>
                <w:szCs w:val="24"/>
                <w:u w:val="single"/>
              </w:rPr>
            </w:pPr>
            <w:r w:rsidRPr="002C3961">
              <w:rPr>
                <w:rFonts w:ascii="Garamond" w:hAnsi="Garamond"/>
                <w:sz w:val="24"/>
                <w:szCs w:val="24"/>
                <w:u w:val="single"/>
              </w:rPr>
              <w:t>Homework</w:t>
            </w:r>
          </w:p>
          <w:p w:rsidR="00EA05B1" w:rsidRPr="002C3961" w:rsidRDefault="00C507CE" w:rsidP="00671B69">
            <w:pPr>
              <w:pStyle w:val="ListParagraph"/>
              <w:numPr>
                <w:ilvl w:val="0"/>
                <w:numId w:val="67"/>
              </w:numPr>
              <w:spacing w:after="0"/>
              <w:ind w:right="180"/>
              <w:rPr>
                <w:rFonts w:ascii="Garamond" w:hAnsi="Garamond"/>
                <w:sz w:val="24"/>
                <w:szCs w:val="24"/>
              </w:rPr>
            </w:pPr>
            <w:r w:rsidRPr="002C3961">
              <w:rPr>
                <w:rFonts w:ascii="Garamond" w:hAnsi="Garamond"/>
                <w:sz w:val="24"/>
                <w:szCs w:val="24"/>
              </w:rPr>
              <w:t>R</w:t>
            </w:r>
            <w:r w:rsidR="008D7621" w:rsidRPr="002C3961">
              <w:rPr>
                <w:rFonts w:ascii="Garamond" w:hAnsi="Garamond"/>
                <w:sz w:val="24"/>
                <w:szCs w:val="24"/>
              </w:rPr>
              <w:t>ead pp. 7-</w:t>
            </w:r>
            <w:r w:rsidR="003634BA" w:rsidRPr="002C3961">
              <w:rPr>
                <w:rFonts w:ascii="Garamond" w:hAnsi="Garamond"/>
                <w:sz w:val="24"/>
                <w:szCs w:val="24"/>
              </w:rPr>
              <w:t xml:space="preserve">11 from </w:t>
            </w:r>
            <w:r w:rsidR="003634BA" w:rsidRPr="002C3961">
              <w:rPr>
                <w:rFonts w:ascii="Garamond" w:hAnsi="Garamond"/>
                <w:i/>
                <w:sz w:val="24"/>
                <w:szCs w:val="24"/>
              </w:rPr>
              <w:t>Warriors Don’t Cry</w:t>
            </w:r>
            <w:r w:rsidR="003634BA" w:rsidRPr="002C3961">
              <w:rPr>
                <w:rFonts w:ascii="Garamond" w:hAnsi="Garamond"/>
                <w:sz w:val="24"/>
                <w:szCs w:val="24"/>
              </w:rPr>
              <w:t xml:space="preserve"> and answer text-dependent questions</w:t>
            </w:r>
            <w:r w:rsidR="001067F3" w:rsidRPr="002C3961">
              <w:rPr>
                <w:rFonts w:ascii="Garamond" w:hAnsi="Garamond"/>
                <w:sz w:val="24"/>
                <w:szCs w:val="24"/>
              </w:rPr>
              <w:t>.  Answer the questions on the Historian’s Notes from class today.</w:t>
            </w:r>
          </w:p>
          <w:p w:rsidR="00EA05B1" w:rsidRPr="002C3961" w:rsidRDefault="00EA05B1" w:rsidP="00671B69">
            <w:pPr>
              <w:pStyle w:val="ListParagraph"/>
              <w:numPr>
                <w:ilvl w:val="0"/>
                <w:numId w:val="16"/>
              </w:numPr>
              <w:autoSpaceDE w:val="0"/>
              <w:autoSpaceDN w:val="0"/>
              <w:adjustRightInd w:val="0"/>
              <w:spacing w:after="0"/>
              <w:rPr>
                <w:rFonts w:ascii="Garamond" w:hAnsi="Garamond"/>
                <w:color w:val="000000"/>
                <w:sz w:val="24"/>
                <w:szCs w:val="24"/>
              </w:rPr>
            </w:pPr>
            <w:r w:rsidRPr="002C3961">
              <w:rPr>
                <w:rFonts w:ascii="Garamond" w:hAnsi="Garamond"/>
                <w:color w:val="000000"/>
                <w:sz w:val="24"/>
                <w:szCs w:val="24"/>
              </w:rPr>
              <w:t>Who shopped at Mr. Waylan’s store?  What was positive and negative about the store?</w:t>
            </w:r>
          </w:p>
          <w:p w:rsidR="00EA05B1" w:rsidRPr="002C3961" w:rsidRDefault="00EA05B1" w:rsidP="00671B69">
            <w:pPr>
              <w:pStyle w:val="ListParagraph"/>
              <w:numPr>
                <w:ilvl w:val="0"/>
                <w:numId w:val="16"/>
              </w:numPr>
              <w:autoSpaceDE w:val="0"/>
              <w:autoSpaceDN w:val="0"/>
              <w:adjustRightInd w:val="0"/>
              <w:spacing w:after="0"/>
              <w:rPr>
                <w:rFonts w:ascii="Garamond" w:hAnsi="Garamond"/>
                <w:color w:val="000000"/>
                <w:sz w:val="24"/>
                <w:szCs w:val="24"/>
              </w:rPr>
            </w:pPr>
            <w:r w:rsidRPr="002C3961">
              <w:rPr>
                <w:rFonts w:ascii="Garamond" w:hAnsi="Garamond"/>
                <w:color w:val="000000"/>
                <w:sz w:val="24"/>
                <w:szCs w:val="24"/>
              </w:rPr>
              <w:t>What was the conflict between Melba’s family and the grocer?  How was it resolved?</w:t>
            </w:r>
          </w:p>
          <w:p w:rsidR="001067F3" w:rsidRPr="002C3961" w:rsidRDefault="00EA05B1" w:rsidP="00671B69">
            <w:pPr>
              <w:pStyle w:val="ListParagraph"/>
              <w:numPr>
                <w:ilvl w:val="0"/>
                <w:numId w:val="16"/>
              </w:numPr>
              <w:autoSpaceDE w:val="0"/>
              <w:autoSpaceDN w:val="0"/>
              <w:adjustRightInd w:val="0"/>
              <w:spacing w:after="0"/>
              <w:rPr>
                <w:rFonts w:ascii="Garamond" w:hAnsi="Garamond"/>
                <w:color w:val="000000"/>
                <w:sz w:val="24"/>
                <w:szCs w:val="24"/>
              </w:rPr>
            </w:pPr>
            <w:r w:rsidRPr="002C3961">
              <w:rPr>
                <w:rFonts w:ascii="Garamond" w:hAnsi="Garamond"/>
                <w:color w:val="000000"/>
                <w:sz w:val="24"/>
                <w:szCs w:val="24"/>
              </w:rPr>
              <w:t>What words or phrases does Melba use to show t</w:t>
            </w:r>
            <w:r w:rsidR="00E06045" w:rsidRPr="002C3961">
              <w:rPr>
                <w:rFonts w:ascii="Garamond" w:hAnsi="Garamond"/>
                <w:color w:val="000000"/>
                <w:sz w:val="24"/>
                <w:szCs w:val="24"/>
              </w:rPr>
              <w:t xml:space="preserve">he fear </w:t>
            </w:r>
            <w:r w:rsidRPr="002C3961">
              <w:rPr>
                <w:rFonts w:ascii="Garamond" w:hAnsi="Garamond"/>
                <w:color w:val="000000"/>
                <w:sz w:val="24"/>
                <w:szCs w:val="24"/>
              </w:rPr>
              <w:t>her family and other African Americans felt during the confrontation with Mr. Wayland?</w:t>
            </w:r>
          </w:p>
          <w:p w:rsidR="003634BA" w:rsidRPr="002C3961" w:rsidRDefault="00EA05B1" w:rsidP="00671B69">
            <w:pPr>
              <w:pStyle w:val="ListParagraph"/>
              <w:numPr>
                <w:ilvl w:val="0"/>
                <w:numId w:val="16"/>
              </w:numPr>
              <w:autoSpaceDE w:val="0"/>
              <w:autoSpaceDN w:val="0"/>
              <w:adjustRightInd w:val="0"/>
              <w:spacing w:after="0"/>
              <w:rPr>
                <w:rFonts w:ascii="Garamond" w:hAnsi="Garamond"/>
                <w:color w:val="000000"/>
                <w:sz w:val="24"/>
                <w:szCs w:val="24"/>
              </w:rPr>
            </w:pPr>
            <w:r w:rsidRPr="002C3961">
              <w:rPr>
                <w:rFonts w:ascii="Garamond" w:hAnsi="Garamond"/>
                <w:sz w:val="24"/>
                <w:szCs w:val="24"/>
              </w:rPr>
              <w:t>Melba writes, “There were so many times when I felt shame, and all the hope drained from my soul as I watched the adults in my family ko</w:t>
            </w:r>
            <w:r w:rsidR="00D645DB" w:rsidRPr="002C3961">
              <w:rPr>
                <w:rFonts w:ascii="Garamond" w:hAnsi="Garamond"/>
                <w:sz w:val="24"/>
                <w:szCs w:val="24"/>
              </w:rPr>
              <w:t xml:space="preserve">wtow to the white people” (8). </w:t>
            </w:r>
            <w:r w:rsidRPr="002C3961">
              <w:rPr>
                <w:rFonts w:ascii="Garamond" w:hAnsi="Garamond"/>
                <w:sz w:val="24"/>
                <w:szCs w:val="24"/>
              </w:rPr>
              <w:t xml:space="preserve">What does </w:t>
            </w:r>
            <w:r w:rsidR="00D645DB" w:rsidRPr="002C3961">
              <w:rPr>
                <w:rFonts w:ascii="Garamond" w:hAnsi="Garamond"/>
                <w:sz w:val="24"/>
                <w:szCs w:val="24"/>
              </w:rPr>
              <w:t>“</w:t>
            </w:r>
            <w:r w:rsidRPr="002C3961">
              <w:rPr>
                <w:rFonts w:ascii="Garamond" w:hAnsi="Garamond"/>
                <w:sz w:val="24"/>
                <w:szCs w:val="24"/>
              </w:rPr>
              <w:t>kowtow</w:t>
            </w:r>
            <w:r w:rsidR="00D645DB" w:rsidRPr="002C3961">
              <w:rPr>
                <w:rFonts w:ascii="Garamond" w:hAnsi="Garamond"/>
                <w:sz w:val="24"/>
                <w:szCs w:val="24"/>
              </w:rPr>
              <w:t>”</w:t>
            </w:r>
            <w:r w:rsidRPr="002C3961">
              <w:rPr>
                <w:rFonts w:ascii="Garamond" w:hAnsi="Garamond"/>
                <w:sz w:val="24"/>
                <w:szCs w:val="24"/>
              </w:rPr>
              <w:t xml:space="preserve"> mean?  How did the encounter at the grocery store provide an example of it?  Why did that make Melba feel shame and lose hope?</w:t>
            </w:r>
          </w:p>
          <w:p w:rsidR="003634BA" w:rsidRPr="002C3961" w:rsidRDefault="003634BA" w:rsidP="00671B69">
            <w:pPr>
              <w:spacing w:line="276" w:lineRule="auto"/>
              <w:ind w:right="180"/>
              <w:contextualSpacing/>
              <w:rPr>
                <w:rFonts w:ascii="Garamond" w:hAnsi="Garamond"/>
                <w:sz w:val="24"/>
                <w:szCs w:val="24"/>
              </w:rPr>
            </w:pPr>
          </w:p>
        </w:tc>
      </w:tr>
      <w:tr w:rsidR="00602781" w:rsidRPr="002C3961">
        <w:trPr>
          <w:gridBefore w:val="1"/>
          <w:gridAfter w:val="1"/>
          <w:wBefore w:w="18" w:type="dxa"/>
          <w:wAfter w:w="18" w:type="dxa"/>
        </w:trPr>
        <w:tc>
          <w:tcPr>
            <w:tcW w:w="13140" w:type="dxa"/>
          </w:tcPr>
          <w:p w:rsidR="004D4F5D" w:rsidRPr="002C3961" w:rsidRDefault="004D4F5D" w:rsidP="00671B69">
            <w:pPr>
              <w:spacing w:line="276" w:lineRule="auto"/>
              <w:contextualSpacing/>
              <w:rPr>
                <w:rFonts w:ascii="Garamond" w:hAnsi="Garamond"/>
                <w:b/>
                <w:sz w:val="24"/>
                <w:szCs w:val="24"/>
              </w:rPr>
            </w:pPr>
            <w:r w:rsidRPr="002C3961">
              <w:rPr>
                <w:rFonts w:ascii="Garamond" w:hAnsi="Garamond"/>
                <w:b/>
                <w:sz w:val="24"/>
                <w:szCs w:val="24"/>
              </w:rPr>
              <w:t xml:space="preserve">Lessons 4 - 6: Building Background Knowledge about the Civil Rights Movement </w:t>
            </w:r>
            <w:r w:rsidR="00833D9B" w:rsidRPr="002C3961">
              <w:rPr>
                <w:rFonts w:ascii="Garamond" w:hAnsi="Garamond"/>
                <w:b/>
                <w:sz w:val="24"/>
                <w:szCs w:val="24"/>
              </w:rPr>
              <w:t>(three</w:t>
            </w:r>
            <w:r w:rsidRPr="002C3961">
              <w:rPr>
                <w:rFonts w:ascii="Garamond" w:hAnsi="Garamond"/>
                <w:b/>
                <w:sz w:val="24"/>
                <w:szCs w:val="24"/>
              </w:rPr>
              <w:t xml:space="preserve"> 90-minute lessons)</w:t>
            </w:r>
          </w:p>
          <w:p w:rsidR="004D4F5D" w:rsidRPr="002C3961" w:rsidRDefault="004D4F5D" w:rsidP="00671B69">
            <w:pPr>
              <w:spacing w:line="276" w:lineRule="auto"/>
              <w:contextualSpacing/>
              <w:rPr>
                <w:rFonts w:ascii="Garamond" w:hAnsi="Garamond"/>
                <w:sz w:val="24"/>
                <w:szCs w:val="24"/>
              </w:rPr>
            </w:pPr>
            <w:r w:rsidRPr="002C3961">
              <w:rPr>
                <w:rFonts w:ascii="Garamond" w:hAnsi="Garamond" w:cs="Arial"/>
                <w:b/>
                <w:sz w:val="24"/>
                <w:szCs w:val="24"/>
              </w:rPr>
              <w:t xml:space="preserve">Rationale: </w:t>
            </w:r>
            <w:r w:rsidR="00833D9B" w:rsidRPr="002C3961">
              <w:rPr>
                <w:rFonts w:ascii="Garamond" w:hAnsi="Garamond"/>
                <w:sz w:val="24"/>
                <w:szCs w:val="24"/>
              </w:rPr>
              <w:t>In Lessons 4-</w:t>
            </w:r>
            <w:r w:rsidRPr="002C3961">
              <w:rPr>
                <w:rFonts w:ascii="Garamond" w:hAnsi="Garamond"/>
                <w:sz w:val="24"/>
                <w:szCs w:val="24"/>
              </w:rPr>
              <w:t>6, students learn about the strategies of th</w:t>
            </w:r>
            <w:r w:rsidR="00833D9B" w:rsidRPr="002C3961">
              <w:rPr>
                <w:rFonts w:ascii="Garamond" w:hAnsi="Garamond"/>
                <w:sz w:val="24"/>
                <w:szCs w:val="24"/>
              </w:rPr>
              <w:t>e broader Civil Rights Movement</w:t>
            </w:r>
            <w:r w:rsidRPr="002C3961">
              <w:rPr>
                <w:rFonts w:ascii="Garamond" w:hAnsi="Garamond"/>
                <w:sz w:val="24"/>
                <w:szCs w:val="24"/>
              </w:rPr>
              <w:t xml:space="preserve"> and examine the philosophy of non-violent resistance that characterized many of those strategies.  These lessons include an interactive </w:t>
            </w:r>
            <w:r w:rsidR="00833D9B" w:rsidRPr="002C3961">
              <w:rPr>
                <w:rFonts w:ascii="Garamond" w:hAnsi="Garamond"/>
                <w:sz w:val="24"/>
                <w:szCs w:val="24"/>
              </w:rPr>
              <w:t>lecture</w:t>
            </w:r>
            <w:r w:rsidRPr="002C3961">
              <w:rPr>
                <w:rFonts w:ascii="Garamond" w:hAnsi="Garamond"/>
                <w:sz w:val="24"/>
                <w:szCs w:val="24"/>
              </w:rPr>
              <w:t xml:space="preserve"> to support students in their skills with listening and note taking. By the end of Lesson 6, students have </w:t>
            </w:r>
            <w:r w:rsidR="00E06045" w:rsidRPr="002C3961">
              <w:rPr>
                <w:rFonts w:ascii="Garamond" w:hAnsi="Garamond"/>
                <w:sz w:val="24"/>
                <w:szCs w:val="24"/>
              </w:rPr>
              <w:t>completed</w:t>
            </w:r>
            <w:r w:rsidRPr="002C3961">
              <w:rPr>
                <w:rFonts w:ascii="Garamond" w:hAnsi="Garamond"/>
                <w:sz w:val="24"/>
                <w:szCs w:val="24"/>
              </w:rPr>
              <w:t xml:space="preserve"> an anchor chart about civil rights: what they are, why they matter, and how they are obtained.  They also have developed familiarity with the process of evaluating primary source texts (sourcing, contextualizing</w:t>
            </w:r>
            <w:r w:rsidR="00833D9B" w:rsidRPr="002C3961">
              <w:rPr>
                <w:rFonts w:ascii="Garamond" w:hAnsi="Garamond"/>
                <w:sz w:val="24"/>
                <w:szCs w:val="24"/>
              </w:rPr>
              <w:t>,</w:t>
            </w:r>
            <w:r w:rsidRPr="002C3961">
              <w:rPr>
                <w:rFonts w:ascii="Garamond" w:hAnsi="Garamond"/>
                <w:sz w:val="24"/>
                <w:szCs w:val="24"/>
              </w:rPr>
              <w:t xml:space="preserve"> and corroborating sources).  Lesson 6 includes a formal quiz on module vocabulary and the basic historical facts of the Civil Rights Movement.</w:t>
            </w:r>
          </w:p>
          <w:p w:rsidR="00EE635B" w:rsidRPr="002C3961" w:rsidRDefault="00EE635B" w:rsidP="00671B69">
            <w:pPr>
              <w:spacing w:line="276" w:lineRule="auto"/>
              <w:contextualSpacing/>
              <w:rPr>
                <w:rFonts w:ascii="Garamond" w:hAnsi="Garamond"/>
                <w:sz w:val="24"/>
                <w:szCs w:val="24"/>
              </w:rPr>
            </w:pPr>
          </w:p>
          <w:p w:rsidR="00B41FB7" w:rsidRPr="002C3961" w:rsidRDefault="00B41FB7" w:rsidP="00B41FB7">
            <w:pPr>
              <w:spacing w:line="276" w:lineRule="auto"/>
              <w:contextualSpacing/>
              <w:rPr>
                <w:rFonts w:ascii="Garamond" w:hAnsi="Garamond"/>
                <w:sz w:val="24"/>
                <w:szCs w:val="24"/>
              </w:rPr>
            </w:pPr>
            <w:r w:rsidRPr="002C3961">
              <w:rPr>
                <w:rFonts w:ascii="Garamond" w:hAnsi="Garamond"/>
                <w:sz w:val="24"/>
                <w:szCs w:val="24"/>
              </w:rPr>
              <w:t>These lessons address the following skills and activities to develop facility with the targeted standards:</w:t>
            </w:r>
          </w:p>
          <w:p w:rsidR="00DD4894" w:rsidRPr="002C3961" w:rsidRDefault="00B41FB7" w:rsidP="00DD4894">
            <w:pPr>
              <w:pStyle w:val="ListParagraph"/>
              <w:numPr>
                <w:ilvl w:val="0"/>
                <w:numId w:val="196"/>
              </w:numPr>
              <w:rPr>
                <w:rFonts w:ascii="Garamond" w:hAnsi="Garamond"/>
                <w:sz w:val="24"/>
                <w:szCs w:val="24"/>
              </w:rPr>
            </w:pPr>
            <w:r w:rsidRPr="002C3961">
              <w:rPr>
                <w:rFonts w:ascii="Garamond" w:hAnsi="Garamond"/>
                <w:sz w:val="24"/>
                <w:szCs w:val="24"/>
              </w:rPr>
              <w:t>Evaluating and analyzing a primary source document, taking into account its source, its context, and the extent to which it is corroborated by other texts.</w:t>
            </w:r>
          </w:p>
          <w:p w:rsidR="00B41FB7" w:rsidRPr="002C3961" w:rsidRDefault="00B41FB7" w:rsidP="00DD4894">
            <w:pPr>
              <w:pStyle w:val="ListParagraph"/>
              <w:numPr>
                <w:ilvl w:val="0"/>
                <w:numId w:val="196"/>
              </w:numPr>
              <w:rPr>
                <w:rFonts w:ascii="Garamond" w:hAnsi="Garamond"/>
                <w:sz w:val="24"/>
                <w:szCs w:val="24"/>
              </w:rPr>
            </w:pPr>
            <w:r w:rsidRPr="002C3961">
              <w:rPr>
                <w:rFonts w:ascii="Garamond" w:hAnsi="Garamond"/>
                <w:sz w:val="24"/>
                <w:szCs w:val="24"/>
              </w:rPr>
              <w:t>Defining civil rights, explaining their importance, and describing strategies used by the Civil Rights Movement to obtain civil rights for African Americans.</w:t>
            </w:r>
          </w:p>
          <w:p w:rsidR="00B41FB7" w:rsidRPr="002C3961" w:rsidRDefault="00B41FB7" w:rsidP="00B41FB7">
            <w:pPr>
              <w:pStyle w:val="ListParagraph"/>
              <w:numPr>
                <w:ilvl w:val="0"/>
                <w:numId w:val="92"/>
              </w:numPr>
              <w:spacing w:before="40" w:after="40"/>
              <w:rPr>
                <w:rFonts w:ascii="Garamond" w:hAnsi="Garamond"/>
                <w:sz w:val="24"/>
                <w:szCs w:val="24"/>
              </w:rPr>
            </w:pPr>
            <w:r w:rsidRPr="002C3961">
              <w:rPr>
                <w:rFonts w:ascii="Garamond" w:hAnsi="Garamond"/>
                <w:color w:val="000000"/>
                <w:sz w:val="24"/>
                <w:szCs w:val="24"/>
              </w:rPr>
              <w:t>Putting key events related to civil rights for African Americans in order on a timeline and explain how they are connected. (Civil War, 14</w:t>
            </w:r>
            <w:r w:rsidRPr="002C3961">
              <w:rPr>
                <w:rFonts w:ascii="Garamond" w:hAnsi="Garamond"/>
                <w:color w:val="000000"/>
                <w:sz w:val="24"/>
                <w:szCs w:val="24"/>
                <w:vertAlign w:val="superscript"/>
              </w:rPr>
              <w:t>th</w:t>
            </w:r>
            <w:r w:rsidRPr="002C3961">
              <w:rPr>
                <w:rFonts w:ascii="Garamond" w:hAnsi="Garamond"/>
                <w:color w:val="000000"/>
                <w:sz w:val="24"/>
                <w:szCs w:val="24"/>
              </w:rPr>
              <w:t xml:space="preserve"> and 15</w:t>
            </w:r>
            <w:r w:rsidRPr="002C3961">
              <w:rPr>
                <w:rFonts w:ascii="Garamond" w:hAnsi="Garamond"/>
                <w:color w:val="000000"/>
                <w:sz w:val="24"/>
                <w:szCs w:val="24"/>
                <w:vertAlign w:val="superscript"/>
              </w:rPr>
              <w:t>th</w:t>
            </w:r>
            <w:r w:rsidRPr="002C3961">
              <w:rPr>
                <w:rFonts w:ascii="Garamond" w:hAnsi="Garamond"/>
                <w:color w:val="000000"/>
                <w:sz w:val="24"/>
                <w:szCs w:val="24"/>
              </w:rPr>
              <w:t xml:space="preserve"> amendments, segregation laws, Brown vs. Board of Education, Little Rock Nine, Civil Rights Act, Voting Rights Act.)  </w:t>
            </w:r>
          </w:p>
          <w:p w:rsidR="00E06045" w:rsidRPr="002C3961" w:rsidRDefault="00B41FB7" w:rsidP="00B41FB7">
            <w:pPr>
              <w:pStyle w:val="ListParagraph"/>
              <w:numPr>
                <w:ilvl w:val="0"/>
                <w:numId w:val="92"/>
              </w:numPr>
              <w:spacing w:before="40" w:after="40"/>
              <w:rPr>
                <w:rFonts w:ascii="Garamond" w:hAnsi="Garamond"/>
                <w:sz w:val="24"/>
                <w:szCs w:val="24"/>
              </w:rPr>
            </w:pPr>
            <w:r w:rsidRPr="002C3961">
              <w:rPr>
                <w:rFonts w:ascii="Garamond" w:hAnsi="Garamond"/>
                <w:sz w:val="24"/>
                <w:szCs w:val="24"/>
              </w:rPr>
              <w:t>E</w:t>
            </w:r>
            <w:r w:rsidR="004D4F5D" w:rsidRPr="002C3961">
              <w:rPr>
                <w:rFonts w:ascii="Garamond" w:hAnsi="Garamond"/>
                <w:sz w:val="24"/>
                <w:szCs w:val="24"/>
              </w:rPr>
              <w:t>xplain</w:t>
            </w:r>
            <w:r w:rsidRPr="002C3961">
              <w:rPr>
                <w:rFonts w:ascii="Garamond" w:hAnsi="Garamond"/>
                <w:sz w:val="24"/>
                <w:szCs w:val="24"/>
              </w:rPr>
              <w:t>ing</w:t>
            </w:r>
            <w:r w:rsidR="004D4F5D" w:rsidRPr="002C3961">
              <w:rPr>
                <w:rFonts w:ascii="Garamond" w:hAnsi="Garamond"/>
                <w:sz w:val="24"/>
                <w:szCs w:val="24"/>
              </w:rPr>
              <w:t xml:space="preserve"> King’s philosophy of nonviolent resistance, citing evidence from his writing to</w:t>
            </w:r>
            <w:r w:rsidR="00C97C66" w:rsidRPr="002C3961">
              <w:rPr>
                <w:rFonts w:ascii="Garamond" w:hAnsi="Garamond"/>
                <w:sz w:val="24"/>
                <w:szCs w:val="24"/>
              </w:rPr>
              <w:t xml:space="preserve"> support my analysis. </w:t>
            </w:r>
          </w:p>
          <w:p w:rsidR="004D4F5D" w:rsidRPr="002C3961" w:rsidRDefault="004D4F5D" w:rsidP="00B41FB7">
            <w:pPr>
              <w:rPr>
                <w:rFonts w:ascii="Garamond" w:hAnsi="Garamond"/>
                <w:sz w:val="24"/>
                <w:szCs w:val="24"/>
              </w:rPr>
            </w:pPr>
          </w:p>
          <w:tbl>
            <w:tblPr>
              <w:tblStyle w:val="TableGrid"/>
              <w:tblW w:w="0" w:type="auto"/>
              <w:tblLayout w:type="fixed"/>
              <w:tblLook w:val="00A0" w:firstRow="1" w:lastRow="0" w:firstColumn="1" w:lastColumn="0" w:noHBand="0" w:noVBand="0"/>
            </w:tblPr>
            <w:tblGrid>
              <w:gridCol w:w="6454"/>
              <w:gridCol w:w="6455"/>
            </w:tblGrid>
            <w:tr w:rsidR="004D4F5D" w:rsidRPr="002C3961">
              <w:tc>
                <w:tcPr>
                  <w:tcW w:w="6454" w:type="dxa"/>
                  <w:shd w:val="clear" w:color="auto" w:fill="E0E0E0"/>
                </w:tcPr>
                <w:p w:rsidR="004D4F5D" w:rsidRPr="002C3961" w:rsidRDefault="004D4F5D" w:rsidP="00671B69">
                  <w:pPr>
                    <w:spacing w:line="276" w:lineRule="auto"/>
                    <w:contextualSpacing/>
                    <w:rPr>
                      <w:rFonts w:ascii="Garamond" w:hAnsi="Garamond"/>
                      <w:b/>
                      <w:sz w:val="24"/>
                      <w:szCs w:val="24"/>
                    </w:rPr>
                  </w:pPr>
                  <w:r w:rsidRPr="002C3961">
                    <w:rPr>
                      <w:rFonts w:ascii="Garamond" w:hAnsi="Garamond"/>
                      <w:b/>
                      <w:sz w:val="24"/>
                      <w:szCs w:val="24"/>
                    </w:rPr>
                    <w:t>Informal Assessment Options</w:t>
                  </w:r>
                </w:p>
                <w:p w:rsidR="004D4F5D" w:rsidRPr="002C3961" w:rsidRDefault="004D4F5D" w:rsidP="00671B69">
                  <w:pPr>
                    <w:spacing w:line="276" w:lineRule="auto"/>
                    <w:contextualSpacing/>
                    <w:rPr>
                      <w:rFonts w:ascii="Garamond" w:hAnsi="Garamond"/>
                      <w:sz w:val="24"/>
                      <w:szCs w:val="24"/>
                    </w:rPr>
                  </w:pPr>
                  <w:r w:rsidRPr="002C3961">
                    <w:rPr>
                      <w:rFonts w:ascii="Garamond" w:hAnsi="Garamond"/>
                      <w:i/>
                      <w:sz w:val="24"/>
                      <w:szCs w:val="24"/>
                    </w:rPr>
                    <w:t xml:space="preserve">Student work or evidence of learning that teachers may use to informally gauge class progress.  </w:t>
                  </w:r>
                </w:p>
              </w:tc>
              <w:tc>
                <w:tcPr>
                  <w:tcW w:w="6455" w:type="dxa"/>
                  <w:shd w:val="clear" w:color="auto" w:fill="E0E0E0"/>
                </w:tcPr>
                <w:p w:rsidR="004D4F5D" w:rsidRPr="002C3961" w:rsidRDefault="004D4F5D" w:rsidP="00671B69">
                  <w:pPr>
                    <w:framePr w:hSpace="180" w:wrap="around" w:vAnchor="page" w:hAnchor="page" w:x="1" w:y="2179"/>
                    <w:spacing w:line="276" w:lineRule="auto"/>
                    <w:contextualSpacing/>
                    <w:suppressOverlap/>
                    <w:rPr>
                      <w:rFonts w:ascii="Garamond" w:hAnsi="Garamond"/>
                      <w:b/>
                      <w:sz w:val="24"/>
                      <w:szCs w:val="24"/>
                    </w:rPr>
                  </w:pPr>
                  <w:r w:rsidRPr="002C3961">
                    <w:rPr>
                      <w:rFonts w:ascii="Garamond" w:hAnsi="Garamond"/>
                      <w:b/>
                      <w:sz w:val="24"/>
                      <w:szCs w:val="24"/>
                    </w:rPr>
                    <w:t>Individual Student Assessment Options</w:t>
                  </w:r>
                </w:p>
                <w:p w:rsidR="004D4F5D" w:rsidRPr="002C3961" w:rsidRDefault="004D4F5D" w:rsidP="00004741">
                  <w:pPr>
                    <w:spacing w:line="276" w:lineRule="auto"/>
                    <w:ind w:right="-810"/>
                    <w:contextualSpacing/>
                    <w:rPr>
                      <w:rFonts w:ascii="Garamond" w:hAnsi="Garamond"/>
                      <w:sz w:val="24"/>
                      <w:szCs w:val="24"/>
                    </w:rPr>
                  </w:pPr>
                  <w:r w:rsidRPr="002C3961">
                    <w:rPr>
                      <w:rFonts w:ascii="Garamond" w:hAnsi="Garamond"/>
                      <w:i/>
                      <w:sz w:val="24"/>
                      <w:szCs w:val="24"/>
                    </w:rPr>
                    <w:t>Students’ more formal, individual written assessments that teachers may collect to more formally assess based on mastery of learning</w:t>
                  </w:r>
                  <w:r w:rsidR="00004741" w:rsidRPr="002C3961">
                    <w:rPr>
                      <w:rFonts w:ascii="Garamond" w:hAnsi="Garamond"/>
                      <w:i/>
                      <w:sz w:val="24"/>
                      <w:szCs w:val="24"/>
                    </w:rPr>
                    <w:t xml:space="preserve"> objectives</w:t>
                  </w:r>
                  <w:r w:rsidRPr="002C3961">
                    <w:rPr>
                      <w:rFonts w:ascii="Garamond" w:hAnsi="Garamond"/>
                      <w:i/>
                      <w:sz w:val="24"/>
                      <w:szCs w:val="24"/>
                    </w:rPr>
                    <w:t xml:space="preserve"> above.</w:t>
                  </w:r>
                </w:p>
              </w:tc>
            </w:tr>
            <w:tr w:rsidR="004D4F5D" w:rsidRPr="002C3961">
              <w:tc>
                <w:tcPr>
                  <w:tcW w:w="6454" w:type="dxa"/>
                </w:tcPr>
                <w:p w:rsidR="002959AF" w:rsidRPr="002C3961" w:rsidRDefault="002959AF" w:rsidP="00671B69">
                  <w:pPr>
                    <w:spacing w:line="276" w:lineRule="auto"/>
                    <w:ind w:right="-810"/>
                    <w:contextualSpacing/>
                    <w:rPr>
                      <w:rFonts w:ascii="Garamond" w:hAnsi="Garamond"/>
                      <w:sz w:val="24"/>
                      <w:szCs w:val="24"/>
                    </w:rPr>
                  </w:pPr>
                  <w:r w:rsidRPr="002C3961">
                    <w:rPr>
                      <w:rFonts w:ascii="Garamond" w:hAnsi="Garamond"/>
                      <w:sz w:val="24"/>
                      <w:szCs w:val="24"/>
                    </w:rPr>
                    <w:t>Notes from interactive lecture</w:t>
                  </w:r>
                </w:p>
                <w:p w:rsidR="002959AF" w:rsidRPr="002C3961" w:rsidRDefault="002959AF" w:rsidP="00671B69">
                  <w:pPr>
                    <w:spacing w:line="276" w:lineRule="auto"/>
                    <w:ind w:right="-810"/>
                    <w:contextualSpacing/>
                    <w:rPr>
                      <w:rFonts w:ascii="Garamond" w:hAnsi="Garamond"/>
                      <w:sz w:val="24"/>
                      <w:szCs w:val="24"/>
                    </w:rPr>
                  </w:pPr>
                </w:p>
                <w:p w:rsidR="00E06045" w:rsidRPr="002C3961" w:rsidRDefault="002959AF" w:rsidP="00671B69">
                  <w:pPr>
                    <w:spacing w:line="276" w:lineRule="auto"/>
                    <w:ind w:right="-810"/>
                    <w:contextualSpacing/>
                    <w:rPr>
                      <w:rFonts w:ascii="Garamond" w:hAnsi="Garamond"/>
                      <w:sz w:val="24"/>
                      <w:szCs w:val="24"/>
                    </w:rPr>
                  </w:pPr>
                  <w:r w:rsidRPr="002C3961">
                    <w:rPr>
                      <w:rFonts w:ascii="Garamond" w:hAnsi="Garamond"/>
                      <w:sz w:val="24"/>
                      <w:szCs w:val="24"/>
                    </w:rPr>
                    <w:t>Civil Rights anchor chart</w:t>
                  </w:r>
                </w:p>
                <w:p w:rsidR="00E06045" w:rsidRPr="002C3961" w:rsidRDefault="00E06045" w:rsidP="00671B69">
                  <w:pPr>
                    <w:spacing w:line="276" w:lineRule="auto"/>
                    <w:ind w:right="-810"/>
                    <w:contextualSpacing/>
                    <w:rPr>
                      <w:rFonts w:ascii="Garamond" w:hAnsi="Garamond"/>
                      <w:sz w:val="24"/>
                      <w:szCs w:val="24"/>
                    </w:rPr>
                  </w:pPr>
                </w:p>
                <w:p w:rsidR="00E06045" w:rsidRPr="002C3961" w:rsidRDefault="00E06045" w:rsidP="00671B69">
                  <w:pPr>
                    <w:spacing w:line="276" w:lineRule="auto"/>
                    <w:ind w:right="-810"/>
                    <w:contextualSpacing/>
                    <w:rPr>
                      <w:rFonts w:ascii="Garamond" w:hAnsi="Garamond"/>
                      <w:sz w:val="24"/>
                      <w:szCs w:val="24"/>
                    </w:rPr>
                  </w:pPr>
                  <w:r w:rsidRPr="002C3961">
                    <w:rPr>
                      <w:rFonts w:ascii="Garamond" w:hAnsi="Garamond"/>
                      <w:sz w:val="24"/>
                      <w:szCs w:val="24"/>
                    </w:rPr>
                    <w:t>Strategies of the Civil Rights Movement (Lesson 4)</w:t>
                  </w:r>
                </w:p>
                <w:p w:rsidR="00E06045" w:rsidRPr="002C3961" w:rsidRDefault="00E06045" w:rsidP="00671B69">
                  <w:pPr>
                    <w:spacing w:line="276" w:lineRule="auto"/>
                    <w:ind w:right="-810"/>
                    <w:contextualSpacing/>
                    <w:rPr>
                      <w:rFonts w:ascii="Garamond" w:hAnsi="Garamond"/>
                      <w:sz w:val="24"/>
                      <w:szCs w:val="24"/>
                    </w:rPr>
                  </w:pPr>
                </w:p>
                <w:p w:rsidR="002959AF" w:rsidRPr="002C3961" w:rsidRDefault="00E06045" w:rsidP="00671B69">
                  <w:pPr>
                    <w:spacing w:line="276" w:lineRule="auto"/>
                    <w:ind w:right="-810"/>
                    <w:contextualSpacing/>
                    <w:rPr>
                      <w:rFonts w:ascii="Garamond" w:hAnsi="Garamond"/>
                      <w:sz w:val="24"/>
                      <w:szCs w:val="24"/>
                    </w:rPr>
                  </w:pPr>
                  <w:r w:rsidRPr="002C3961">
                    <w:rPr>
                      <w:rFonts w:ascii="Garamond" w:hAnsi="Garamond"/>
                      <w:sz w:val="24"/>
                      <w:szCs w:val="24"/>
                    </w:rPr>
                    <w:t xml:space="preserve">Civil Rights Movement Interactive Lecture </w:t>
                  </w:r>
                  <w:r w:rsidR="00223556" w:rsidRPr="002C3961">
                    <w:rPr>
                      <w:rFonts w:ascii="Garamond" w:hAnsi="Garamond"/>
                      <w:sz w:val="24"/>
                      <w:szCs w:val="24"/>
                    </w:rPr>
                    <w:t>note catcher</w:t>
                  </w:r>
                </w:p>
                <w:p w:rsidR="002959AF" w:rsidRPr="002C3961" w:rsidRDefault="002959AF" w:rsidP="00671B69">
                  <w:pPr>
                    <w:spacing w:line="276" w:lineRule="auto"/>
                    <w:ind w:right="-810"/>
                    <w:contextualSpacing/>
                    <w:rPr>
                      <w:rFonts w:ascii="Garamond" w:hAnsi="Garamond"/>
                      <w:sz w:val="24"/>
                      <w:szCs w:val="24"/>
                    </w:rPr>
                  </w:pPr>
                </w:p>
                <w:p w:rsidR="00E06045" w:rsidRPr="002C3961" w:rsidRDefault="002959AF" w:rsidP="00671B69">
                  <w:pPr>
                    <w:spacing w:line="276" w:lineRule="auto"/>
                    <w:ind w:right="-810"/>
                    <w:contextualSpacing/>
                    <w:rPr>
                      <w:rFonts w:ascii="Garamond" w:hAnsi="Garamond"/>
                      <w:sz w:val="24"/>
                      <w:szCs w:val="24"/>
                    </w:rPr>
                  </w:pPr>
                  <w:r w:rsidRPr="002C3961">
                    <w:rPr>
                      <w:rFonts w:ascii="Garamond" w:hAnsi="Garamond"/>
                      <w:sz w:val="24"/>
                      <w:szCs w:val="24"/>
                    </w:rPr>
                    <w:t>Historian’s Notes, Nonviolence and Racial Justice</w:t>
                  </w:r>
                </w:p>
                <w:p w:rsidR="00E06045" w:rsidRPr="002C3961" w:rsidRDefault="00E06045" w:rsidP="00671B69">
                  <w:pPr>
                    <w:spacing w:line="276" w:lineRule="auto"/>
                    <w:ind w:right="-810"/>
                    <w:contextualSpacing/>
                    <w:rPr>
                      <w:rFonts w:ascii="Garamond" w:hAnsi="Garamond"/>
                      <w:sz w:val="24"/>
                      <w:szCs w:val="24"/>
                    </w:rPr>
                  </w:pPr>
                </w:p>
                <w:p w:rsidR="00C97C66" w:rsidRPr="002C3961" w:rsidRDefault="00E06045" w:rsidP="00671B69">
                  <w:pPr>
                    <w:spacing w:line="276" w:lineRule="auto"/>
                    <w:ind w:right="-810"/>
                    <w:contextualSpacing/>
                    <w:rPr>
                      <w:rFonts w:ascii="Garamond" w:hAnsi="Garamond"/>
                      <w:sz w:val="24"/>
                      <w:szCs w:val="24"/>
                    </w:rPr>
                  </w:pPr>
                  <w:r w:rsidRPr="002C3961">
                    <w:rPr>
                      <w:rFonts w:ascii="Garamond" w:hAnsi="Garamond"/>
                      <w:sz w:val="24"/>
                      <w:szCs w:val="24"/>
                    </w:rPr>
                    <w:t>King anticipation guide</w:t>
                  </w:r>
                </w:p>
                <w:p w:rsidR="00C97C66" w:rsidRPr="002C3961" w:rsidRDefault="00C97C66" w:rsidP="00671B69">
                  <w:pPr>
                    <w:spacing w:line="276" w:lineRule="auto"/>
                    <w:ind w:right="-810"/>
                    <w:contextualSpacing/>
                    <w:rPr>
                      <w:rFonts w:ascii="Garamond" w:hAnsi="Garamond"/>
                      <w:sz w:val="24"/>
                      <w:szCs w:val="24"/>
                    </w:rPr>
                  </w:pPr>
                </w:p>
                <w:p w:rsidR="00F31ECC" w:rsidRPr="002C3961" w:rsidRDefault="00C97C66" w:rsidP="00671B69">
                  <w:pPr>
                    <w:spacing w:line="276" w:lineRule="auto"/>
                    <w:ind w:right="-810"/>
                    <w:contextualSpacing/>
                    <w:rPr>
                      <w:rFonts w:ascii="Garamond" w:hAnsi="Garamond"/>
                      <w:sz w:val="24"/>
                      <w:szCs w:val="24"/>
                    </w:rPr>
                  </w:pPr>
                  <w:r w:rsidRPr="002C3961">
                    <w:rPr>
                      <w:rFonts w:ascii="Garamond" w:hAnsi="Garamond"/>
                      <w:sz w:val="24"/>
                      <w:szCs w:val="24"/>
                    </w:rPr>
                    <w:t>Civil Rights Quiz Study Guide</w:t>
                  </w:r>
                </w:p>
                <w:p w:rsidR="00F31ECC" w:rsidRPr="002C3961" w:rsidRDefault="00F31ECC" w:rsidP="00671B69">
                  <w:pPr>
                    <w:spacing w:line="276" w:lineRule="auto"/>
                    <w:ind w:right="-810"/>
                    <w:contextualSpacing/>
                    <w:rPr>
                      <w:rFonts w:ascii="Garamond" w:hAnsi="Garamond"/>
                      <w:sz w:val="24"/>
                      <w:szCs w:val="24"/>
                    </w:rPr>
                  </w:pPr>
                </w:p>
                <w:p w:rsidR="004D4F5D" w:rsidRPr="002C3961" w:rsidRDefault="00F31ECC" w:rsidP="00671B69">
                  <w:pPr>
                    <w:spacing w:line="276" w:lineRule="auto"/>
                    <w:ind w:right="-810"/>
                    <w:contextualSpacing/>
                    <w:rPr>
                      <w:rFonts w:ascii="Garamond" w:hAnsi="Garamond"/>
                      <w:sz w:val="24"/>
                      <w:szCs w:val="24"/>
                    </w:rPr>
                  </w:pPr>
                  <w:r w:rsidRPr="002C3961">
                    <w:rPr>
                      <w:rFonts w:ascii="Garamond" w:hAnsi="Garamond"/>
                      <w:sz w:val="24"/>
                      <w:szCs w:val="24"/>
                    </w:rPr>
                    <w:t>Significant Quotations Chart</w:t>
                  </w:r>
                </w:p>
              </w:tc>
              <w:tc>
                <w:tcPr>
                  <w:tcW w:w="6455" w:type="dxa"/>
                </w:tcPr>
                <w:p w:rsidR="004D4F5D" w:rsidRPr="002C3961" w:rsidRDefault="004D4F5D" w:rsidP="00671B69">
                  <w:pPr>
                    <w:spacing w:line="276" w:lineRule="auto"/>
                    <w:contextualSpacing/>
                    <w:rPr>
                      <w:rFonts w:ascii="Garamond" w:hAnsi="Garamond" w:cs="Arial"/>
                      <w:sz w:val="24"/>
                      <w:szCs w:val="24"/>
                    </w:rPr>
                  </w:pPr>
                  <w:r w:rsidRPr="002C3961">
                    <w:rPr>
                      <w:rFonts w:ascii="Garamond" w:hAnsi="Garamond" w:cs="Arial"/>
                      <w:i/>
                      <w:sz w:val="24"/>
                      <w:szCs w:val="24"/>
                    </w:rPr>
                    <w:t xml:space="preserve">Note:  </w:t>
                  </w:r>
                  <w:r w:rsidRPr="002C3961">
                    <w:rPr>
                      <w:rFonts w:ascii="Garamond" w:hAnsi="Garamond" w:cs="Arial"/>
                      <w:sz w:val="24"/>
                      <w:szCs w:val="24"/>
                    </w:rPr>
                    <w:t>This list focuses teacher attention on the information about student learning that is most importan</w:t>
                  </w:r>
                  <w:r w:rsidR="004A4CCC" w:rsidRPr="002C3961">
                    <w:rPr>
                      <w:rFonts w:ascii="Garamond" w:hAnsi="Garamond" w:cs="Arial"/>
                      <w:sz w:val="24"/>
                      <w:szCs w:val="24"/>
                    </w:rPr>
                    <w:t xml:space="preserve">t.  </w:t>
                  </w:r>
                  <w:r w:rsidRPr="002C3961">
                    <w:rPr>
                      <w:rFonts w:ascii="Garamond" w:hAnsi="Garamond" w:cs="Arial"/>
                      <w:sz w:val="24"/>
                      <w:szCs w:val="24"/>
                    </w:rPr>
                    <w:t xml:space="preserve">In most lessons, this is </w:t>
                  </w:r>
                  <w:r w:rsidR="004A4CCC" w:rsidRPr="002C3961">
                    <w:rPr>
                      <w:rFonts w:ascii="Garamond" w:hAnsi="Garamond" w:cs="Arial"/>
                      <w:sz w:val="24"/>
                      <w:szCs w:val="24"/>
                    </w:rPr>
                    <w:t>a written formative assessment;</w:t>
                  </w:r>
                  <w:r w:rsidRPr="002C3961">
                    <w:rPr>
                      <w:rFonts w:ascii="Garamond" w:hAnsi="Garamond" w:cs="Arial"/>
                      <w:sz w:val="24"/>
                      <w:szCs w:val="24"/>
                    </w:rPr>
                    <w:t xml:space="preserve"> in a few, there are specific conversations a teacher should listen in on.  For formative assessment data, a reteach opportunity is explained just below.  During the opportunities for reteach, the teacher should work with small group based on need in relation to that particular skill or concept. If most of the class needs re-teaching, it can be incorporated into the whole class instruction.</w:t>
                  </w:r>
                </w:p>
                <w:p w:rsidR="004D4F5D" w:rsidRPr="002C3961" w:rsidRDefault="004D4F5D" w:rsidP="00671B69">
                  <w:pPr>
                    <w:spacing w:line="276" w:lineRule="auto"/>
                    <w:contextualSpacing/>
                    <w:rPr>
                      <w:rFonts w:ascii="Garamond" w:hAnsi="Garamond" w:cs="Arial"/>
                      <w:sz w:val="24"/>
                      <w:szCs w:val="24"/>
                    </w:rPr>
                  </w:pPr>
                </w:p>
                <w:p w:rsidR="00F31ECC" w:rsidRPr="002C3961" w:rsidRDefault="004D4F5D" w:rsidP="00671B69">
                  <w:pPr>
                    <w:spacing w:line="276" w:lineRule="auto"/>
                    <w:ind w:right="180"/>
                    <w:contextualSpacing/>
                    <w:rPr>
                      <w:rFonts w:ascii="Garamond" w:hAnsi="Garamond"/>
                      <w:sz w:val="24"/>
                      <w:szCs w:val="24"/>
                    </w:rPr>
                  </w:pPr>
                  <w:r w:rsidRPr="002C3961">
                    <w:rPr>
                      <w:rFonts w:ascii="Garamond" w:hAnsi="Garamond"/>
                      <w:sz w:val="24"/>
                      <w:szCs w:val="24"/>
                    </w:rPr>
                    <w:t xml:space="preserve">Lesson 4:  </w:t>
                  </w:r>
                </w:p>
                <w:p w:rsidR="00F31ECC" w:rsidRPr="002C3961" w:rsidRDefault="004D4F5D" w:rsidP="00671B69">
                  <w:pPr>
                    <w:spacing w:line="276" w:lineRule="auto"/>
                    <w:ind w:right="180"/>
                    <w:contextualSpacing/>
                    <w:rPr>
                      <w:rFonts w:ascii="Garamond" w:hAnsi="Garamond"/>
                      <w:sz w:val="24"/>
                      <w:szCs w:val="24"/>
                    </w:rPr>
                  </w:pPr>
                  <w:r w:rsidRPr="002C3961">
                    <w:rPr>
                      <w:rFonts w:ascii="Garamond" w:hAnsi="Garamond"/>
                      <w:sz w:val="24"/>
                      <w:szCs w:val="24"/>
                    </w:rPr>
                    <w:t>Note catcher for lecture: noticing which strategies the Civil Rights Movement is using</w:t>
                  </w:r>
                </w:p>
                <w:p w:rsidR="00F31ECC" w:rsidRPr="002C3961" w:rsidRDefault="00F31ECC" w:rsidP="00671B69">
                  <w:pPr>
                    <w:spacing w:line="276" w:lineRule="auto"/>
                    <w:ind w:right="180"/>
                    <w:contextualSpacing/>
                    <w:rPr>
                      <w:rFonts w:ascii="Garamond" w:hAnsi="Garamond"/>
                      <w:sz w:val="24"/>
                      <w:szCs w:val="24"/>
                    </w:rPr>
                  </w:pPr>
                </w:p>
                <w:p w:rsidR="00F31ECC" w:rsidRPr="002C3961" w:rsidRDefault="00F31ECC" w:rsidP="00671B69">
                  <w:pPr>
                    <w:spacing w:line="276" w:lineRule="auto"/>
                    <w:ind w:right="180"/>
                    <w:contextualSpacing/>
                    <w:rPr>
                      <w:rFonts w:ascii="Garamond" w:hAnsi="Garamond"/>
                      <w:sz w:val="24"/>
                      <w:szCs w:val="24"/>
                    </w:rPr>
                  </w:pPr>
                  <w:r w:rsidRPr="002C3961">
                    <w:rPr>
                      <w:rFonts w:ascii="Garamond" w:hAnsi="Garamond"/>
                      <w:sz w:val="24"/>
                      <w:szCs w:val="24"/>
                    </w:rPr>
                    <w:t>Exit Ticket</w:t>
                  </w:r>
                </w:p>
                <w:p w:rsidR="004D4F5D" w:rsidRPr="002C3961" w:rsidRDefault="004D4F5D" w:rsidP="00671B69">
                  <w:pPr>
                    <w:spacing w:line="276" w:lineRule="auto"/>
                    <w:ind w:right="180"/>
                    <w:contextualSpacing/>
                    <w:rPr>
                      <w:rFonts w:ascii="Garamond" w:hAnsi="Garamond"/>
                      <w:sz w:val="24"/>
                      <w:szCs w:val="24"/>
                    </w:rPr>
                  </w:pPr>
                </w:p>
                <w:p w:rsidR="00F31ECC" w:rsidRPr="002C3961" w:rsidRDefault="004D4F5D" w:rsidP="00671B69">
                  <w:pPr>
                    <w:spacing w:line="276" w:lineRule="auto"/>
                    <w:ind w:right="180"/>
                    <w:contextualSpacing/>
                    <w:rPr>
                      <w:rFonts w:ascii="Garamond" w:hAnsi="Garamond"/>
                      <w:i/>
                      <w:sz w:val="24"/>
                      <w:szCs w:val="24"/>
                    </w:rPr>
                  </w:pPr>
                  <w:r w:rsidRPr="002C3961">
                    <w:rPr>
                      <w:rFonts w:ascii="Garamond" w:hAnsi="Garamond"/>
                      <w:i/>
                      <w:sz w:val="24"/>
                      <w:szCs w:val="24"/>
                    </w:rPr>
                    <w:t>Reteach opportunity: individually during this time; check in with students who struggle during the entry task for Lesson 5 and point out where this is on the study guide; help them notice they need to find a friend to study these with</w:t>
                  </w:r>
                </w:p>
                <w:p w:rsidR="004D4F5D" w:rsidRPr="002C3961" w:rsidRDefault="004D4F5D" w:rsidP="00671B69">
                  <w:pPr>
                    <w:spacing w:line="276" w:lineRule="auto"/>
                    <w:contextualSpacing/>
                    <w:rPr>
                      <w:rFonts w:ascii="Garamond" w:eastAsiaTheme="majorEastAsia" w:hAnsi="Garamond" w:cs="Arial"/>
                      <w:i/>
                      <w:iCs/>
                      <w:color w:val="243F60" w:themeColor="accent1" w:themeShade="7F"/>
                      <w:sz w:val="24"/>
                      <w:szCs w:val="24"/>
                    </w:rPr>
                  </w:pPr>
                </w:p>
                <w:p w:rsidR="004D4F5D" w:rsidRPr="002C3961" w:rsidRDefault="004D4F5D" w:rsidP="00671B69">
                  <w:pPr>
                    <w:spacing w:line="276" w:lineRule="auto"/>
                    <w:ind w:right="180"/>
                    <w:contextualSpacing/>
                    <w:rPr>
                      <w:rFonts w:ascii="Garamond" w:hAnsi="Garamond"/>
                      <w:sz w:val="24"/>
                      <w:szCs w:val="24"/>
                    </w:rPr>
                  </w:pPr>
                  <w:r w:rsidRPr="002C3961">
                    <w:rPr>
                      <w:rFonts w:ascii="Garamond" w:hAnsi="Garamond"/>
                      <w:sz w:val="24"/>
                      <w:szCs w:val="24"/>
                    </w:rPr>
                    <w:t>Lesson 5:  Formative assessment after close read: Choose one action in the Civil Rights Movement.  Which aspects of King’s explanation of non-violent resistance does it show?  How?</w:t>
                  </w:r>
                </w:p>
                <w:p w:rsidR="004D4F5D" w:rsidRPr="002C3961" w:rsidRDefault="004D4F5D" w:rsidP="00671B69">
                  <w:pPr>
                    <w:spacing w:line="276" w:lineRule="auto"/>
                    <w:ind w:right="180"/>
                    <w:contextualSpacing/>
                    <w:rPr>
                      <w:rFonts w:ascii="Garamond" w:hAnsi="Garamond"/>
                      <w:i/>
                      <w:sz w:val="24"/>
                      <w:szCs w:val="24"/>
                    </w:rPr>
                  </w:pPr>
                  <w:r w:rsidRPr="002C3961">
                    <w:rPr>
                      <w:rFonts w:ascii="Garamond" w:hAnsi="Garamond"/>
                      <w:i/>
                      <w:sz w:val="24"/>
                      <w:szCs w:val="24"/>
                    </w:rPr>
                    <w:t>Reteach</w:t>
                  </w:r>
                  <w:r w:rsidR="00AB4A26" w:rsidRPr="002C3961">
                    <w:rPr>
                      <w:rFonts w:ascii="Garamond" w:hAnsi="Garamond"/>
                      <w:i/>
                      <w:sz w:val="24"/>
                      <w:szCs w:val="24"/>
                    </w:rPr>
                    <w:t xml:space="preserve"> opportunity</w:t>
                  </w:r>
                  <w:r w:rsidRPr="002C3961">
                    <w:rPr>
                      <w:rFonts w:ascii="Garamond" w:hAnsi="Garamond"/>
                      <w:i/>
                      <w:sz w:val="24"/>
                      <w:szCs w:val="24"/>
                    </w:rPr>
                    <w:t>:  Lesson 6, work time</w:t>
                  </w:r>
                </w:p>
                <w:p w:rsidR="004D4F5D" w:rsidRPr="002C3961" w:rsidRDefault="004D4F5D" w:rsidP="00671B69">
                  <w:pPr>
                    <w:spacing w:line="276" w:lineRule="auto"/>
                    <w:ind w:right="180"/>
                    <w:contextualSpacing/>
                    <w:rPr>
                      <w:rFonts w:ascii="Garamond" w:hAnsi="Garamond"/>
                      <w:sz w:val="24"/>
                      <w:szCs w:val="24"/>
                    </w:rPr>
                  </w:pPr>
                </w:p>
                <w:p w:rsidR="00AB4A26" w:rsidRPr="002C3961" w:rsidRDefault="004D4F5D" w:rsidP="00671B69">
                  <w:pPr>
                    <w:spacing w:line="276" w:lineRule="auto"/>
                    <w:contextualSpacing/>
                    <w:rPr>
                      <w:rFonts w:ascii="Garamond" w:hAnsi="Garamond"/>
                      <w:sz w:val="24"/>
                      <w:szCs w:val="24"/>
                    </w:rPr>
                  </w:pPr>
                  <w:r w:rsidRPr="002C3961">
                    <w:rPr>
                      <w:rFonts w:ascii="Garamond" w:hAnsi="Garamond"/>
                      <w:sz w:val="24"/>
                      <w:szCs w:val="24"/>
                    </w:rPr>
                    <w:t xml:space="preserve">Lesson 6:  </w:t>
                  </w:r>
                  <w:r w:rsidR="002959AF" w:rsidRPr="002C3961">
                    <w:rPr>
                      <w:rFonts w:ascii="Garamond" w:hAnsi="Garamond"/>
                      <w:sz w:val="24"/>
                      <w:szCs w:val="24"/>
                    </w:rPr>
                    <w:t>Civil Rights Quiz, Sign</w:t>
                  </w:r>
                  <w:r w:rsidR="00F31ECC" w:rsidRPr="002C3961">
                    <w:rPr>
                      <w:rFonts w:ascii="Garamond" w:hAnsi="Garamond"/>
                      <w:sz w:val="24"/>
                      <w:szCs w:val="24"/>
                    </w:rPr>
                    <w:t>ificant Quotations Chart</w:t>
                  </w:r>
                </w:p>
                <w:p w:rsidR="004D4F5D" w:rsidRPr="002C3961" w:rsidRDefault="00AB4A26" w:rsidP="00671B69">
                  <w:pPr>
                    <w:spacing w:line="276" w:lineRule="auto"/>
                    <w:contextualSpacing/>
                    <w:rPr>
                      <w:rFonts w:ascii="Garamond" w:hAnsi="Garamond"/>
                      <w:i/>
                      <w:sz w:val="24"/>
                      <w:szCs w:val="24"/>
                    </w:rPr>
                  </w:pPr>
                  <w:r w:rsidRPr="002C3961">
                    <w:rPr>
                      <w:rFonts w:ascii="Garamond" w:hAnsi="Garamond"/>
                      <w:i/>
                      <w:sz w:val="24"/>
                      <w:szCs w:val="24"/>
                    </w:rPr>
                    <w:t xml:space="preserve">Reteach opportunity: </w:t>
                  </w:r>
                  <w:r w:rsidR="004D4F5D" w:rsidRPr="002C3961">
                    <w:rPr>
                      <w:rFonts w:ascii="Garamond" w:hAnsi="Garamond"/>
                      <w:i/>
                      <w:sz w:val="24"/>
                      <w:szCs w:val="24"/>
                    </w:rPr>
                    <w:t xml:space="preserve"> use this data for pulling small groups in lessons 7 – 9 and for whole class work</w:t>
                  </w:r>
                </w:p>
              </w:tc>
            </w:tr>
          </w:tbl>
          <w:p w:rsidR="00602781" w:rsidRPr="002C3961" w:rsidRDefault="00602781" w:rsidP="00671B69">
            <w:pPr>
              <w:spacing w:line="276" w:lineRule="auto"/>
              <w:contextualSpacing/>
              <w:rPr>
                <w:rFonts w:ascii="Garamond" w:hAnsi="Garamond"/>
                <w:b/>
                <w:sz w:val="24"/>
                <w:szCs w:val="24"/>
              </w:rPr>
            </w:pPr>
          </w:p>
        </w:tc>
      </w:tr>
      <w:tr w:rsidR="00602781" w:rsidRPr="002C3961">
        <w:trPr>
          <w:gridBefore w:val="1"/>
          <w:gridAfter w:val="1"/>
          <w:wBefore w:w="18" w:type="dxa"/>
          <w:wAfter w:w="18" w:type="dxa"/>
        </w:trPr>
        <w:tc>
          <w:tcPr>
            <w:tcW w:w="13140" w:type="dxa"/>
          </w:tcPr>
          <w:p w:rsidR="00602781" w:rsidRPr="002C3961" w:rsidRDefault="00602781" w:rsidP="00671B69">
            <w:pPr>
              <w:spacing w:line="276" w:lineRule="auto"/>
              <w:contextualSpacing/>
              <w:rPr>
                <w:rFonts w:ascii="Garamond" w:hAnsi="Garamond"/>
                <w:sz w:val="24"/>
                <w:szCs w:val="24"/>
              </w:rPr>
            </w:pPr>
          </w:p>
          <w:p w:rsidR="00AB4A26" w:rsidRPr="002C3961" w:rsidRDefault="00AB4A26" w:rsidP="00671B69">
            <w:pPr>
              <w:spacing w:line="276" w:lineRule="auto"/>
              <w:contextualSpacing/>
              <w:rPr>
                <w:rFonts w:ascii="Garamond" w:hAnsi="Garamond"/>
                <w:b/>
                <w:sz w:val="24"/>
                <w:szCs w:val="24"/>
              </w:rPr>
            </w:pPr>
            <w:r w:rsidRPr="002C3961">
              <w:rPr>
                <w:rFonts w:ascii="Garamond" w:hAnsi="Garamond"/>
                <w:b/>
                <w:sz w:val="24"/>
                <w:szCs w:val="24"/>
              </w:rPr>
              <w:t>Lesson 4</w:t>
            </w:r>
            <w:r w:rsidR="00EA74CB" w:rsidRPr="002C3961">
              <w:rPr>
                <w:rFonts w:ascii="Garamond" w:hAnsi="Garamond"/>
                <w:b/>
                <w:sz w:val="24"/>
                <w:szCs w:val="24"/>
              </w:rPr>
              <w:t xml:space="preserve"> </w:t>
            </w:r>
            <w:r w:rsidR="00C97C66" w:rsidRPr="002C3961">
              <w:rPr>
                <w:rFonts w:ascii="Garamond" w:hAnsi="Garamond"/>
                <w:b/>
                <w:sz w:val="24"/>
                <w:szCs w:val="24"/>
              </w:rPr>
              <w:t>–</w:t>
            </w:r>
            <w:r w:rsidR="00EA74CB" w:rsidRPr="002C3961">
              <w:rPr>
                <w:rFonts w:ascii="Garamond" w:hAnsi="Garamond"/>
                <w:b/>
                <w:sz w:val="24"/>
                <w:szCs w:val="24"/>
              </w:rPr>
              <w:t xml:space="preserve"> </w:t>
            </w:r>
            <w:r w:rsidR="00C97C66" w:rsidRPr="002C3961">
              <w:rPr>
                <w:rFonts w:ascii="Garamond" w:hAnsi="Garamond"/>
                <w:b/>
                <w:sz w:val="24"/>
                <w:szCs w:val="24"/>
              </w:rPr>
              <w:t>Overview of the Civil Rights Movement</w:t>
            </w:r>
          </w:p>
          <w:p w:rsidR="00AC2A93" w:rsidRPr="002C3961" w:rsidRDefault="00AB4A26" w:rsidP="00671B69">
            <w:pPr>
              <w:spacing w:line="276" w:lineRule="auto"/>
              <w:contextualSpacing/>
              <w:rPr>
                <w:rFonts w:ascii="Garamond" w:hAnsi="Garamond"/>
                <w:sz w:val="24"/>
                <w:szCs w:val="24"/>
              </w:rPr>
            </w:pPr>
            <w:r w:rsidRPr="002C3961">
              <w:rPr>
                <w:rFonts w:ascii="Garamond" w:hAnsi="Garamond"/>
                <w:sz w:val="24"/>
                <w:szCs w:val="24"/>
              </w:rPr>
              <w:t>Teaching Notes</w:t>
            </w:r>
          </w:p>
          <w:p w:rsidR="00F31ECC" w:rsidRPr="002C3961" w:rsidRDefault="00AC2A93" w:rsidP="00F31ECC">
            <w:pPr>
              <w:pStyle w:val="ListParagraph"/>
              <w:numPr>
                <w:ilvl w:val="0"/>
                <w:numId w:val="23"/>
              </w:numPr>
              <w:rPr>
                <w:rFonts w:ascii="Garamond" w:hAnsi="Garamond"/>
                <w:sz w:val="24"/>
                <w:szCs w:val="24"/>
              </w:rPr>
            </w:pPr>
            <w:r w:rsidRPr="002C3961">
              <w:rPr>
                <w:rFonts w:ascii="Garamond" w:hAnsi="Garamond"/>
                <w:sz w:val="24"/>
                <w:szCs w:val="24"/>
              </w:rPr>
              <w:t xml:space="preserve">The heart of this lesson is an interactive lecture about the Civil Rights Movement.  An interactive lecture is like a regular lecture, but with regular pauses for students to process and consider the information they are learning.  In this case, students will practice analyzing which strategies </w:t>
            </w:r>
            <w:r w:rsidR="00F31ECC" w:rsidRPr="002C3961">
              <w:rPr>
                <w:rFonts w:ascii="Garamond" w:hAnsi="Garamond"/>
                <w:sz w:val="24"/>
                <w:szCs w:val="24"/>
              </w:rPr>
              <w:t xml:space="preserve">for obtaining civil rights </w:t>
            </w:r>
            <w:r w:rsidRPr="002C3961">
              <w:rPr>
                <w:rFonts w:ascii="Garamond" w:hAnsi="Garamond"/>
                <w:sz w:val="24"/>
                <w:szCs w:val="24"/>
              </w:rPr>
              <w:t>they seeing being used in particular events.  This provides them with practice in the type of analysis they will apply to their case study, when they examine the interaction of different strategies.</w:t>
            </w:r>
          </w:p>
          <w:p w:rsidR="00AB4A26" w:rsidRPr="002C3961" w:rsidRDefault="00AC2A93" w:rsidP="00671B69">
            <w:pPr>
              <w:pStyle w:val="ListParagraph"/>
              <w:numPr>
                <w:ilvl w:val="0"/>
                <w:numId w:val="23"/>
              </w:numPr>
              <w:rPr>
                <w:rFonts w:ascii="Garamond" w:hAnsi="Garamond"/>
                <w:sz w:val="24"/>
                <w:szCs w:val="24"/>
              </w:rPr>
            </w:pPr>
            <w:r w:rsidRPr="002C3961">
              <w:rPr>
                <w:rFonts w:ascii="Garamond" w:hAnsi="Garamond"/>
                <w:sz w:val="24"/>
                <w:szCs w:val="24"/>
              </w:rPr>
              <w:t>The supporting materials conta</w:t>
            </w:r>
            <w:r w:rsidR="00B56838" w:rsidRPr="002C3961">
              <w:rPr>
                <w:rFonts w:ascii="Garamond" w:hAnsi="Garamond"/>
                <w:sz w:val="24"/>
                <w:szCs w:val="24"/>
              </w:rPr>
              <w:t xml:space="preserve">in </w:t>
            </w:r>
            <w:r w:rsidR="00F31ECC" w:rsidRPr="002C3961">
              <w:rPr>
                <w:rFonts w:ascii="Garamond" w:hAnsi="Garamond"/>
                <w:sz w:val="24"/>
                <w:szCs w:val="24"/>
              </w:rPr>
              <w:t xml:space="preserve">the Civil Rights Movement Interactive Lecture:  Teacher’s Guide.  This document includes </w:t>
            </w:r>
            <w:r w:rsidR="00B56838" w:rsidRPr="002C3961">
              <w:rPr>
                <w:rFonts w:ascii="Garamond" w:hAnsi="Garamond"/>
                <w:sz w:val="24"/>
                <w:szCs w:val="24"/>
              </w:rPr>
              <w:t xml:space="preserve">a skeleton of this lecture; </w:t>
            </w:r>
            <w:r w:rsidRPr="002C3961">
              <w:rPr>
                <w:rFonts w:ascii="Garamond" w:hAnsi="Garamond"/>
                <w:sz w:val="24"/>
                <w:szCs w:val="24"/>
              </w:rPr>
              <w:t>consider adapting it to meet your needs.  In any event, plan to spend some time before this lesson making sure all of the pieces are ready – this is a powerful way to helps students understand</w:t>
            </w:r>
            <w:r w:rsidR="00B56838" w:rsidRPr="002C3961">
              <w:rPr>
                <w:rFonts w:ascii="Garamond" w:hAnsi="Garamond"/>
                <w:sz w:val="24"/>
                <w:szCs w:val="24"/>
              </w:rPr>
              <w:t xml:space="preserve"> the scope of the Civil Rights M</w:t>
            </w:r>
            <w:r w:rsidRPr="002C3961">
              <w:rPr>
                <w:rFonts w:ascii="Garamond" w:hAnsi="Garamond"/>
                <w:sz w:val="24"/>
                <w:szCs w:val="24"/>
              </w:rPr>
              <w:t xml:space="preserve">ovement, but does require advanced preparation by the teacher.  </w:t>
            </w:r>
          </w:p>
          <w:p w:rsidR="00AC2A93" w:rsidRPr="002C3961" w:rsidRDefault="008D7621" w:rsidP="00671B69">
            <w:pPr>
              <w:spacing w:line="276" w:lineRule="auto"/>
              <w:contextualSpacing/>
              <w:rPr>
                <w:rFonts w:ascii="Garamond" w:hAnsi="Garamond"/>
                <w:b/>
                <w:sz w:val="24"/>
                <w:szCs w:val="24"/>
              </w:rPr>
            </w:pPr>
            <w:r w:rsidRPr="002C3961">
              <w:rPr>
                <w:rFonts w:ascii="Garamond" w:hAnsi="Garamond"/>
                <w:b/>
                <w:sz w:val="24"/>
                <w:szCs w:val="24"/>
              </w:rPr>
              <w:t xml:space="preserve">Lesson 4 </w:t>
            </w:r>
            <w:r w:rsidR="00AB4A26" w:rsidRPr="002C3961">
              <w:rPr>
                <w:rFonts w:ascii="Garamond" w:hAnsi="Garamond"/>
                <w:b/>
                <w:sz w:val="24"/>
                <w:szCs w:val="24"/>
              </w:rPr>
              <w:t>Materials</w:t>
            </w:r>
          </w:p>
          <w:p w:rsidR="001A1BE5" w:rsidRPr="002C3961" w:rsidRDefault="00AC2A93" w:rsidP="001A1BE5">
            <w:pPr>
              <w:pStyle w:val="ListParagraph"/>
              <w:numPr>
                <w:ilvl w:val="0"/>
                <w:numId w:val="23"/>
              </w:numPr>
              <w:rPr>
                <w:rFonts w:ascii="Garamond" w:hAnsi="Garamond"/>
                <w:sz w:val="24"/>
                <w:szCs w:val="24"/>
              </w:rPr>
            </w:pPr>
            <w:r w:rsidRPr="002C3961">
              <w:rPr>
                <w:rFonts w:ascii="Garamond" w:hAnsi="Garamond"/>
                <w:sz w:val="24"/>
                <w:szCs w:val="24"/>
              </w:rPr>
              <w:t>Civil Rights anchor chart</w:t>
            </w:r>
          </w:p>
          <w:p w:rsidR="001A1BE5" w:rsidRPr="002C3961" w:rsidRDefault="00AC2A93" w:rsidP="001A1BE5">
            <w:pPr>
              <w:pStyle w:val="ListParagraph"/>
              <w:numPr>
                <w:ilvl w:val="0"/>
                <w:numId w:val="23"/>
              </w:numPr>
              <w:rPr>
                <w:rFonts w:ascii="Garamond" w:hAnsi="Garamond"/>
                <w:sz w:val="24"/>
                <w:szCs w:val="24"/>
              </w:rPr>
            </w:pPr>
            <w:r w:rsidRPr="002C3961">
              <w:rPr>
                <w:rFonts w:ascii="Garamond" w:hAnsi="Garamond"/>
                <w:sz w:val="24"/>
                <w:szCs w:val="24"/>
              </w:rPr>
              <w:t xml:space="preserve">Strategies of the Civil </w:t>
            </w:r>
            <w:r w:rsidR="00E7228A" w:rsidRPr="002C3961">
              <w:rPr>
                <w:rFonts w:ascii="Garamond" w:hAnsi="Garamond"/>
                <w:sz w:val="24"/>
                <w:szCs w:val="24"/>
              </w:rPr>
              <w:t>Rights Movement worksheet</w:t>
            </w:r>
          </w:p>
          <w:p w:rsidR="001A1BE5" w:rsidRPr="002C3961" w:rsidRDefault="001A1BE5" w:rsidP="001A1BE5">
            <w:pPr>
              <w:pStyle w:val="ListParagraph"/>
              <w:numPr>
                <w:ilvl w:val="0"/>
                <w:numId w:val="23"/>
              </w:numPr>
              <w:rPr>
                <w:rFonts w:ascii="Garamond" w:hAnsi="Garamond"/>
                <w:sz w:val="24"/>
                <w:szCs w:val="24"/>
              </w:rPr>
            </w:pPr>
            <w:r w:rsidRPr="002C3961">
              <w:rPr>
                <w:rFonts w:ascii="Garamond" w:hAnsi="Garamond"/>
                <w:sz w:val="24"/>
                <w:szCs w:val="24"/>
              </w:rPr>
              <w:t xml:space="preserve">Civil Rights Movement </w:t>
            </w:r>
            <w:r w:rsidR="00AC2A93" w:rsidRPr="002C3961">
              <w:rPr>
                <w:rFonts w:ascii="Garamond" w:hAnsi="Garamond"/>
                <w:sz w:val="24"/>
                <w:szCs w:val="24"/>
              </w:rPr>
              <w:t xml:space="preserve">Interactive Lecture </w:t>
            </w:r>
            <w:r w:rsidRPr="002C3961">
              <w:rPr>
                <w:rFonts w:ascii="Garamond" w:hAnsi="Garamond"/>
                <w:sz w:val="24"/>
                <w:szCs w:val="24"/>
              </w:rPr>
              <w:t>– T</w:t>
            </w:r>
            <w:r w:rsidR="00AC2A93" w:rsidRPr="002C3961">
              <w:rPr>
                <w:rFonts w:ascii="Garamond" w:hAnsi="Garamond"/>
                <w:sz w:val="24"/>
                <w:szCs w:val="24"/>
              </w:rPr>
              <w:t>eacher</w:t>
            </w:r>
            <w:r w:rsidRPr="002C3961">
              <w:rPr>
                <w:rFonts w:ascii="Garamond" w:hAnsi="Garamond"/>
                <w:sz w:val="24"/>
                <w:szCs w:val="24"/>
              </w:rPr>
              <w:t>’s</w:t>
            </w:r>
            <w:r w:rsidR="00AC2A93" w:rsidRPr="002C3961">
              <w:rPr>
                <w:rFonts w:ascii="Garamond" w:hAnsi="Garamond"/>
                <w:sz w:val="24"/>
                <w:szCs w:val="24"/>
              </w:rPr>
              <w:t xml:space="preserve"> guide</w:t>
            </w:r>
          </w:p>
          <w:p w:rsidR="00AB4A26" w:rsidRPr="002C3961" w:rsidRDefault="005C2F32" w:rsidP="00671B69">
            <w:pPr>
              <w:pStyle w:val="ListParagraph"/>
              <w:numPr>
                <w:ilvl w:val="0"/>
                <w:numId w:val="23"/>
              </w:numPr>
              <w:rPr>
                <w:rFonts w:ascii="Garamond" w:hAnsi="Garamond"/>
                <w:sz w:val="24"/>
                <w:szCs w:val="24"/>
              </w:rPr>
            </w:pPr>
            <w:r w:rsidRPr="002C3961">
              <w:rPr>
                <w:rFonts w:ascii="Garamond" w:hAnsi="Garamond"/>
                <w:sz w:val="24"/>
                <w:szCs w:val="24"/>
              </w:rPr>
              <w:t>Sticky notes</w:t>
            </w:r>
          </w:p>
          <w:p w:rsidR="00AB4A26" w:rsidRPr="002C3961" w:rsidRDefault="0082734D" w:rsidP="00671B69">
            <w:pPr>
              <w:spacing w:line="276" w:lineRule="auto"/>
              <w:contextualSpacing/>
              <w:rPr>
                <w:rFonts w:ascii="Garamond" w:hAnsi="Garamond"/>
                <w:b/>
                <w:sz w:val="24"/>
                <w:szCs w:val="24"/>
              </w:rPr>
            </w:pPr>
            <w:r w:rsidRPr="002C3961">
              <w:rPr>
                <w:rFonts w:ascii="Garamond" w:hAnsi="Garamond"/>
                <w:b/>
                <w:sz w:val="24"/>
                <w:szCs w:val="24"/>
              </w:rPr>
              <w:t xml:space="preserve">Lesson 4 </w:t>
            </w:r>
            <w:r w:rsidR="00AB4A26" w:rsidRPr="002C3961">
              <w:rPr>
                <w:rFonts w:ascii="Garamond" w:hAnsi="Garamond"/>
                <w:b/>
                <w:sz w:val="24"/>
                <w:szCs w:val="24"/>
              </w:rPr>
              <w:t>Agenda</w:t>
            </w:r>
          </w:p>
          <w:p w:rsidR="00AB4A26" w:rsidRPr="002C3961" w:rsidRDefault="00AB4A26" w:rsidP="00671B69">
            <w:pPr>
              <w:pStyle w:val="ListParagraph"/>
              <w:numPr>
                <w:ilvl w:val="0"/>
                <w:numId w:val="69"/>
              </w:numPr>
              <w:spacing w:after="0"/>
              <w:rPr>
                <w:rFonts w:ascii="Garamond" w:hAnsi="Garamond"/>
                <w:sz w:val="24"/>
                <w:szCs w:val="24"/>
                <w:u w:val="single"/>
              </w:rPr>
            </w:pPr>
            <w:r w:rsidRPr="002C3961">
              <w:rPr>
                <w:rFonts w:ascii="Garamond" w:hAnsi="Garamond"/>
                <w:color w:val="000000"/>
                <w:sz w:val="24"/>
                <w:szCs w:val="24"/>
                <w:u w:val="single"/>
              </w:rPr>
              <w:t xml:space="preserve">Entry Task </w:t>
            </w:r>
          </w:p>
          <w:p w:rsidR="00AB4A26" w:rsidRPr="002C3961" w:rsidRDefault="00AB4A26" w:rsidP="00671B69">
            <w:pPr>
              <w:pStyle w:val="ListParagraph"/>
              <w:numPr>
                <w:ilvl w:val="0"/>
                <w:numId w:val="70"/>
              </w:numPr>
              <w:spacing w:after="0"/>
              <w:rPr>
                <w:rFonts w:ascii="Garamond" w:hAnsi="Garamond"/>
                <w:color w:val="000000"/>
                <w:sz w:val="24"/>
                <w:szCs w:val="24"/>
              </w:rPr>
            </w:pPr>
            <w:r w:rsidRPr="002C3961">
              <w:rPr>
                <w:rFonts w:ascii="Garamond" w:hAnsi="Garamond"/>
                <w:color w:val="000000"/>
                <w:sz w:val="24"/>
                <w:szCs w:val="24"/>
              </w:rPr>
              <w:t>Why do civil rights matter? (10 min)</w:t>
            </w:r>
          </w:p>
          <w:p w:rsidR="00AB4A26" w:rsidRPr="002C3961" w:rsidRDefault="00AB4A26" w:rsidP="00671B69">
            <w:pPr>
              <w:pStyle w:val="ListParagraph"/>
              <w:numPr>
                <w:ilvl w:val="0"/>
                <w:numId w:val="33"/>
              </w:numPr>
              <w:spacing w:after="0"/>
              <w:rPr>
                <w:rFonts w:ascii="Garamond" w:hAnsi="Garamond"/>
                <w:color w:val="000000"/>
                <w:sz w:val="24"/>
                <w:szCs w:val="24"/>
              </w:rPr>
            </w:pPr>
            <w:r w:rsidRPr="002C3961">
              <w:rPr>
                <w:rFonts w:ascii="Garamond" w:hAnsi="Garamond"/>
                <w:color w:val="000000"/>
                <w:sz w:val="24"/>
                <w:szCs w:val="24"/>
              </w:rPr>
              <w:t>Based on your reading yesterday and last night, why do civil rights matter?  How did having their civil rights denied make Melba and her family feel?  How did it affect their daily lives?  In your answer, refer to specific details from the text.</w:t>
            </w:r>
          </w:p>
          <w:p w:rsidR="005C2F32" w:rsidRPr="002C3961" w:rsidRDefault="00AB4A26" w:rsidP="00671B69">
            <w:pPr>
              <w:pStyle w:val="ListParagraph"/>
              <w:numPr>
                <w:ilvl w:val="0"/>
                <w:numId w:val="33"/>
              </w:numPr>
              <w:spacing w:after="0"/>
              <w:rPr>
                <w:rFonts w:ascii="Garamond" w:hAnsi="Garamond"/>
                <w:color w:val="000000"/>
                <w:sz w:val="24"/>
                <w:szCs w:val="24"/>
              </w:rPr>
            </w:pPr>
            <w:r w:rsidRPr="002C3961">
              <w:rPr>
                <w:rFonts w:ascii="Garamond" w:hAnsi="Garamond"/>
                <w:color w:val="000000"/>
                <w:sz w:val="24"/>
                <w:szCs w:val="24"/>
              </w:rPr>
              <w:t xml:space="preserve">In share, teacher adds to </w:t>
            </w:r>
            <w:r w:rsidR="00907C16" w:rsidRPr="002C3961">
              <w:rPr>
                <w:rFonts w:ascii="Garamond" w:hAnsi="Garamond"/>
                <w:b/>
                <w:color w:val="000000"/>
                <w:sz w:val="24"/>
                <w:szCs w:val="24"/>
              </w:rPr>
              <w:t>Civil Rights anchor c</w:t>
            </w:r>
            <w:r w:rsidRPr="002C3961">
              <w:rPr>
                <w:rFonts w:ascii="Garamond" w:hAnsi="Garamond"/>
                <w:b/>
                <w:color w:val="000000"/>
                <w:sz w:val="24"/>
                <w:szCs w:val="24"/>
              </w:rPr>
              <w:t>hart</w:t>
            </w:r>
            <w:r w:rsidR="00B56838" w:rsidRPr="002C3961">
              <w:rPr>
                <w:rFonts w:ascii="Garamond" w:hAnsi="Garamond"/>
                <w:b/>
                <w:color w:val="000000"/>
                <w:sz w:val="24"/>
                <w:szCs w:val="24"/>
              </w:rPr>
              <w:t>.</w:t>
            </w:r>
          </w:p>
          <w:p w:rsidR="00AB4A26" w:rsidRPr="002C3961" w:rsidRDefault="00AB4A26" w:rsidP="00671B69">
            <w:pPr>
              <w:pStyle w:val="ListParagraph"/>
              <w:spacing w:after="0"/>
              <w:ind w:left="1152"/>
              <w:rPr>
                <w:rFonts w:ascii="Garamond" w:hAnsi="Garamond"/>
                <w:color w:val="000000"/>
                <w:sz w:val="24"/>
                <w:szCs w:val="24"/>
              </w:rPr>
            </w:pPr>
          </w:p>
          <w:p w:rsidR="00AB4A26" w:rsidRPr="002C3961" w:rsidRDefault="00AB4A26" w:rsidP="00671B69">
            <w:pPr>
              <w:pStyle w:val="ListParagraph"/>
              <w:numPr>
                <w:ilvl w:val="0"/>
                <w:numId w:val="69"/>
              </w:numPr>
              <w:spacing w:after="0"/>
              <w:rPr>
                <w:rFonts w:ascii="Garamond" w:hAnsi="Garamond"/>
                <w:color w:val="000000"/>
                <w:sz w:val="24"/>
                <w:szCs w:val="24"/>
                <w:u w:val="single"/>
              </w:rPr>
            </w:pPr>
            <w:r w:rsidRPr="002C3961">
              <w:rPr>
                <w:rFonts w:ascii="Garamond" w:hAnsi="Garamond"/>
                <w:color w:val="000000"/>
                <w:sz w:val="24"/>
                <w:szCs w:val="24"/>
                <w:u w:val="single"/>
              </w:rPr>
              <w:t>Opening</w:t>
            </w:r>
          </w:p>
          <w:p w:rsidR="00AB4A26" w:rsidRPr="002C3961" w:rsidRDefault="00AB4A26" w:rsidP="00671B69">
            <w:pPr>
              <w:pStyle w:val="ListParagraph"/>
              <w:numPr>
                <w:ilvl w:val="0"/>
                <w:numId w:val="71"/>
              </w:numPr>
              <w:spacing w:after="0"/>
              <w:rPr>
                <w:rFonts w:ascii="Garamond" w:hAnsi="Garamond"/>
                <w:color w:val="000000"/>
                <w:sz w:val="24"/>
                <w:szCs w:val="24"/>
              </w:rPr>
            </w:pPr>
            <w:r w:rsidRPr="002C3961">
              <w:rPr>
                <w:rFonts w:ascii="Garamond" w:hAnsi="Garamond"/>
                <w:color w:val="000000"/>
                <w:sz w:val="24"/>
                <w:szCs w:val="24"/>
              </w:rPr>
              <w:t>Strategies to gain civil rights (15 min)</w:t>
            </w:r>
          </w:p>
          <w:p w:rsidR="00AB4A26" w:rsidRPr="002C3961" w:rsidRDefault="00AB4A26" w:rsidP="00671B69">
            <w:pPr>
              <w:pStyle w:val="ListParagraph"/>
              <w:numPr>
                <w:ilvl w:val="0"/>
                <w:numId w:val="34"/>
              </w:numPr>
              <w:spacing w:after="0"/>
              <w:rPr>
                <w:rFonts w:ascii="Garamond" w:hAnsi="Garamond"/>
                <w:color w:val="000000"/>
                <w:sz w:val="24"/>
                <w:szCs w:val="24"/>
              </w:rPr>
            </w:pPr>
            <w:r w:rsidRPr="002C3961">
              <w:rPr>
                <w:rFonts w:ascii="Garamond" w:hAnsi="Garamond"/>
                <w:color w:val="000000"/>
                <w:sz w:val="24"/>
                <w:szCs w:val="24"/>
              </w:rPr>
              <w:t>Ask students to raise their hands if they</w:t>
            </w:r>
            <w:r w:rsidR="005C2F32" w:rsidRPr="002C3961">
              <w:rPr>
                <w:rFonts w:ascii="Garamond" w:hAnsi="Garamond"/>
                <w:color w:val="000000"/>
                <w:sz w:val="24"/>
                <w:szCs w:val="24"/>
              </w:rPr>
              <w:t xml:space="preserve"> know any strategies the Civil </w:t>
            </w:r>
            <w:r w:rsidRPr="002C3961">
              <w:rPr>
                <w:rFonts w:ascii="Garamond" w:hAnsi="Garamond"/>
                <w:color w:val="000000"/>
                <w:sz w:val="24"/>
                <w:szCs w:val="24"/>
              </w:rPr>
              <w:t>Rights Movement used to gain civil rights.  Call on several students to share out.</w:t>
            </w:r>
          </w:p>
          <w:p w:rsidR="00AB4A26" w:rsidRPr="002C3961" w:rsidRDefault="00AB4A26" w:rsidP="00671B69">
            <w:pPr>
              <w:pStyle w:val="ListParagraph"/>
              <w:numPr>
                <w:ilvl w:val="0"/>
                <w:numId w:val="34"/>
              </w:numPr>
              <w:spacing w:after="0"/>
              <w:rPr>
                <w:rFonts w:ascii="Garamond" w:hAnsi="Garamond"/>
                <w:color w:val="000000"/>
                <w:sz w:val="24"/>
                <w:szCs w:val="24"/>
              </w:rPr>
            </w:pPr>
            <w:r w:rsidRPr="002C3961">
              <w:rPr>
                <w:rFonts w:ascii="Garamond" w:hAnsi="Garamond"/>
                <w:color w:val="000000"/>
                <w:sz w:val="24"/>
                <w:szCs w:val="24"/>
              </w:rPr>
              <w:t>Tell students that they will be learning about the many ways that the Civil Rights Movement work</w:t>
            </w:r>
            <w:r w:rsidR="005C2F32" w:rsidRPr="002C3961">
              <w:rPr>
                <w:rFonts w:ascii="Garamond" w:hAnsi="Garamond"/>
                <w:color w:val="000000"/>
                <w:sz w:val="24"/>
                <w:szCs w:val="24"/>
              </w:rPr>
              <w:t>ed to change segregation</w:t>
            </w:r>
            <w:r w:rsidRPr="002C3961">
              <w:rPr>
                <w:rFonts w:ascii="Garamond" w:hAnsi="Garamond"/>
                <w:color w:val="000000"/>
                <w:sz w:val="24"/>
                <w:szCs w:val="24"/>
              </w:rPr>
              <w:t xml:space="preserve"> and looking at images and film clips from the time.  As they learn about each event, they will be sorting them into categories by the types of strategies they see being used.  </w:t>
            </w:r>
          </w:p>
          <w:p w:rsidR="005C2F32" w:rsidRPr="002C3961" w:rsidRDefault="00AB4A26" w:rsidP="00671B69">
            <w:pPr>
              <w:pStyle w:val="ListParagraph"/>
              <w:numPr>
                <w:ilvl w:val="0"/>
                <w:numId w:val="34"/>
              </w:numPr>
              <w:spacing w:after="0"/>
              <w:rPr>
                <w:rFonts w:ascii="Garamond" w:hAnsi="Garamond"/>
                <w:color w:val="000000"/>
                <w:sz w:val="24"/>
                <w:szCs w:val="24"/>
              </w:rPr>
            </w:pPr>
            <w:r w:rsidRPr="002C3961">
              <w:rPr>
                <w:rFonts w:ascii="Garamond" w:hAnsi="Garamond"/>
                <w:color w:val="000000"/>
                <w:sz w:val="24"/>
                <w:szCs w:val="24"/>
              </w:rPr>
              <w:t xml:space="preserve">Distribute the </w:t>
            </w:r>
            <w:r w:rsidRPr="002C3961">
              <w:rPr>
                <w:rFonts w:ascii="Garamond" w:hAnsi="Garamond"/>
                <w:b/>
                <w:color w:val="000000"/>
                <w:sz w:val="24"/>
                <w:szCs w:val="24"/>
              </w:rPr>
              <w:t>Strategies of the Civil Rights Movement</w:t>
            </w:r>
            <w:r w:rsidRPr="002C3961">
              <w:rPr>
                <w:rFonts w:ascii="Garamond" w:hAnsi="Garamond"/>
                <w:color w:val="000000"/>
                <w:sz w:val="24"/>
                <w:szCs w:val="24"/>
              </w:rPr>
              <w:t xml:space="preserve"> for students to complete.  Give them a few minutes to read i</w:t>
            </w:r>
            <w:r w:rsidR="005C2F32" w:rsidRPr="002C3961">
              <w:rPr>
                <w:rFonts w:ascii="Garamond" w:hAnsi="Garamond"/>
                <w:color w:val="000000"/>
                <w:sz w:val="24"/>
                <w:szCs w:val="24"/>
              </w:rPr>
              <w:t xml:space="preserve">t over and fill in the blanks; </w:t>
            </w:r>
            <w:r w:rsidRPr="002C3961">
              <w:rPr>
                <w:rFonts w:ascii="Garamond" w:hAnsi="Garamond"/>
                <w:color w:val="000000"/>
                <w:sz w:val="24"/>
                <w:szCs w:val="24"/>
              </w:rPr>
              <w:t xml:space="preserve">then quickly review the correct answers.  </w:t>
            </w:r>
            <w:r w:rsidR="007B4B62" w:rsidRPr="002C3961">
              <w:rPr>
                <w:rFonts w:ascii="Garamond" w:hAnsi="Garamond"/>
                <w:color w:val="000000"/>
                <w:sz w:val="24"/>
                <w:szCs w:val="24"/>
              </w:rPr>
              <w:t>In your debrief of the final question, build interest in the coming lesson by helping students notice issues related to the strengths and weaknesses of each approach.</w:t>
            </w:r>
          </w:p>
          <w:p w:rsidR="007B4B62" w:rsidRPr="002C3961" w:rsidRDefault="007B4B62" w:rsidP="00671B69">
            <w:pPr>
              <w:pStyle w:val="ListParagraph"/>
              <w:spacing w:after="0"/>
              <w:ind w:left="1152"/>
              <w:rPr>
                <w:rFonts w:ascii="Garamond" w:hAnsi="Garamond"/>
                <w:color w:val="000000"/>
                <w:sz w:val="24"/>
                <w:szCs w:val="24"/>
              </w:rPr>
            </w:pPr>
          </w:p>
          <w:p w:rsidR="00AB4A26" w:rsidRPr="002C3961" w:rsidRDefault="00AB4A26" w:rsidP="00671B69">
            <w:pPr>
              <w:pStyle w:val="ListParagraph"/>
              <w:numPr>
                <w:ilvl w:val="0"/>
                <w:numId w:val="69"/>
              </w:numPr>
              <w:spacing w:after="0"/>
              <w:rPr>
                <w:rFonts w:ascii="Garamond" w:hAnsi="Garamond"/>
                <w:color w:val="000000"/>
                <w:sz w:val="24"/>
                <w:szCs w:val="24"/>
                <w:u w:val="single"/>
              </w:rPr>
            </w:pPr>
            <w:r w:rsidRPr="002C3961">
              <w:rPr>
                <w:rFonts w:ascii="Garamond" w:hAnsi="Garamond"/>
                <w:color w:val="000000"/>
                <w:sz w:val="24"/>
                <w:szCs w:val="24"/>
                <w:u w:val="single"/>
              </w:rPr>
              <w:t>Work Time</w:t>
            </w:r>
          </w:p>
          <w:p w:rsidR="00AB4A26" w:rsidRPr="002C3961" w:rsidRDefault="00A30A59" w:rsidP="00671B69">
            <w:pPr>
              <w:pStyle w:val="ListParagraph"/>
              <w:numPr>
                <w:ilvl w:val="0"/>
                <w:numId w:val="72"/>
              </w:numPr>
              <w:spacing w:after="0"/>
              <w:rPr>
                <w:rFonts w:ascii="Garamond" w:hAnsi="Garamond"/>
                <w:color w:val="000000"/>
                <w:sz w:val="24"/>
                <w:szCs w:val="24"/>
              </w:rPr>
            </w:pPr>
            <w:r w:rsidRPr="002C3961">
              <w:rPr>
                <w:rFonts w:ascii="Garamond" w:hAnsi="Garamond"/>
                <w:color w:val="000000"/>
                <w:sz w:val="24"/>
                <w:szCs w:val="24"/>
              </w:rPr>
              <w:t>Discuss what students will be doing today</w:t>
            </w:r>
            <w:r w:rsidR="007B4B62" w:rsidRPr="002C3961">
              <w:rPr>
                <w:rFonts w:ascii="Garamond" w:hAnsi="Garamond"/>
                <w:color w:val="000000"/>
                <w:sz w:val="24"/>
                <w:szCs w:val="24"/>
              </w:rPr>
              <w:t xml:space="preserve"> </w:t>
            </w:r>
            <w:r w:rsidR="00AB4A26" w:rsidRPr="002C3961">
              <w:rPr>
                <w:rFonts w:ascii="Garamond" w:hAnsi="Garamond"/>
                <w:color w:val="000000"/>
                <w:sz w:val="24"/>
                <w:szCs w:val="24"/>
              </w:rPr>
              <w:t>(5 min)</w:t>
            </w:r>
          </w:p>
          <w:p w:rsidR="007B4B62" w:rsidRPr="002C3961" w:rsidRDefault="00862E4C" w:rsidP="00671B69">
            <w:pPr>
              <w:pStyle w:val="ListParagraph"/>
              <w:numPr>
                <w:ilvl w:val="0"/>
                <w:numId w:val="35"/>
              </w:numPr>
              <w:spacing w:after="0"/>
              <w:rPr>
                <w:rFonts w:ascii="Garamond" w:hAnsi="Garamond"/>
                <w:color w:val="000000"/>
                <w:sz w:val="24"/>
                <w:szCs w:val="24"/>
              </w:rPr>
            </w:pPr>
            <w:r w:rsidRPr="002C3961">
              <w:rPr>
                <w:rFonts w:ascii="Garamond" w:hAnsi="Garamond"/>
                <w:color w:val="000000"/>
                <w:sz w:val="24"/>
                <w:szCs w:val="24"/>
              </w:rPr>
              <w:t xml:space="preserve">Explain </w:t>
            </w:r>
            <w:r w:rsidR="007B4B62" w:rsidRPr="002C3961">
              <w:rPr>
                <w:rFonts w:ascii="Garamond" w:hAnsi="Garamond"/>
                <w:color w:val="000000"/>
                <w:sz w:val="24"/>
                <w:szCs w:val="24"/>
              </w:rPr>
              <w:t>to students that now that they have learned about civil rights and segregation, they will explore the major events, strategies, and philosophy of the Civil Rights Movement.  This will provide them with the context they need for the heart of the unit:  a case study of the Little Rock Nine.</w:t>
            </w:r>
          </w:p>
          <w:p w:rsidR="00AB4A26" w:rsidRPr="002C3961" w:rsidRDefault="007B4B62" w:rsidP="00671B69">
            <w:pPr>
              <w:pStyle w:val="ListParagraph"/>
              <w:numPr>
                <w:ilvl w:val="0"/>
                <w:numId w:val="35"/>
              </w:numPr>
              <w:spacing w:after="0"/>
              <w:rPr>
                <w:rFonts w:ascii="Garamond" w:hAnsi="Garamond"/>
                <w:color w:val="000000"/>
                <w:sz w:val="24"/>
                <w:szCs w:val="24"/>
              </w:rPr>
            </w:pPr>
            <w:r w:rsidRPr="002C3961">
              <w:rPr>
                <w:rFonts w:ascii="Garamond" w:hAnsi="Garamond"/>
                <w:color w:val="000000"/>
                <w:sz w:val="24"/>
                <w:szCs w:val="24"/>
              </w:rPr>
              <w:t>Briefly share with students the unit overview, particularly the final assessment.</w:t>
            </w:r>
            <w:r w:rsidR="00C148EA" w:rsidRPr="002C3961">
              <w:rPr>
                <w:rFonts w:ascii="Garamond" w:hAnsi="Garamond"/>
                <w:color w:val="000000"/>
                <w:sz w:val="24"/>
                <w:szCs w:val="24"/>
              </w:rPr>
              <w:t xml:space="preserve">  Make sure they understand that they will be choosing an important quotation that they think should be added to the national historic site in Little Rock.  In order to select a powerful quote, they will need a good understanding not just of that case study but also of its context – the Civil Rights Movement.  </w:t>
            </w:r>
          </w:p>
          <w:p w:rsidR="005C2F32" w:rsidRPr="002C3961" w:rsidRDefault="005C2F32" w:rsidP="00671B69">
            <w:pPr>
              <w:pStyle w:val="ListParagraph"/>
              <w:numPr>
                <w:ilvl w:val="0"/>
                <w:numId w:val="35"/>
              </w:numPr>
              <w:spacing w:after="0"/>
              <w:rPr>
                <w:rFonts w:ascii="Garamond" w:hAnsi="Garamond"/>
                <w:color w:val="000000"/>
                <w:sz w:val="24"/>
                <w:szCs w:val="24"/>
              </w:rPr>
            </w:pPr>
            <w:r w:rsidRPr="002C3961">
              <w:rPr>
                <w:rFonts w:ascii="Garamond" w:hAnsi="Garamond"/>
                <w:color w:val="000000"/>
                <w:sz w:val="24"/>
                <w:szCs w:val="24"/>
              </w:rPr>
              <w:t xml:space="preserve">Show students: </w:t>
            </w:r>
            <w:r w:rsidR="00AB4A26" w:rsidRPr="002C3961">
              <w:rPr>
                <w:rFonts w:ascii="Garamond" w:hAnsi="Garamond"/>
                <w:color w:val="000000"/>
                <w:sz w:val="24"/>
                <w:szCs w:val="24"/>
              </w:rPr>
              <w:t>today</w:t>
            </w:r>
            <w:r w:rsidRPr="002C3961">
              <w:rPr>
                <w:rFonts w:ascii="Garamond" w:hAnsi="Garamond"/>
                <w:color w:val="000000"/>
                <w:sz w:val="24"/>
                <w:szCs w:val="24"/>
              </w:rPr>
              <w:t>,</w:t>
            </w:r>
            <w:r w:rsidR="00AB4A26" w:rsidRPr="002C3961">
              <w:rPr>
                <w:rFonts w:ascii="Garamond" w:hAnsi="Garamond"/>
                <w:color w:val="000000"/>
                <w:sz w:val="24"/>
                <w:szCs w:val="24"/>
              </w:rPr>
              <w:t xml:space="preserve"> we will add to the “How do people win and protect civil rights” part of our Civil Rights Anchor Chart</w:t>
            </w:r>
            <w:r w:rsidR="00C97C66" w:rsidRPr="002C3961">
              <w:rPr>
                <w:rFonts w:ascii="Garamond" w:hAnsi="Garamond"/>
                <w:color w:val="000000"/>
                <w:sz w:val="24"/>
                <w:szCs w:val="24"/>
              </w:rPr>
              <w:t>.   Tell students:  when we study the Little Rock Nine, we are going to be asking:  Who is responsible for protecting civil rights?  We will look at the</w:t>
            </w:r>
            <w:r w:rsidR="00907C16" w:rsidRPr="002C3961">
              <w:rPr>
                <w:rFonts w:ascii="Garamond" w:hAnsi="Garamond"/>
                <w:color w:val="000000"/>
                <w:sz w:val="24"/>
                <w:szCs w:val="24"/>
              </w:rPr>
              <w:t xml:space="preserve"> role</w:t>
            </w:r>
            <w:r w:rsidR="00C97C66" w:rsidRPr="002C3961">
              <w:rPr>
                <w:rFonts w:ascii="Garamond" w:hAnsi="Garamond"/>
                <w:color w:val="000000"/>
                <w:sz w:val="24"/>
                <w:szCs w:val="24"/>
              </w:rPr>
              <w:t xml:space="preserve"> individuals, groups, and the government play.  </w:t>
            </w:r>
          </w:p>
          <w:p w:rsidR="00AB4A26" w:rsidRPr="002C3961" w:rsidRDefault="00AB4A26" w:rsidP="00671B69">
            <w:pPr>
              <w:pStyle w:val="ListParagraph"/>
              <w:spacing w:after="0"/>
              <w:ind w:left="1152"/>
              <w:rPr>
                <w:rFonts w:ascii="Garamond" w:hAnsi="Garamond"/>
                <w:color w:val="000000"/>
                <w:sz w:val="24"/>
                <w:szCs w:val="24"/>
              </w:rPr>
            </w:pPr>
          </w:p>
          <w:p w:rsidR="00AB4A26" w:rsidRPr="002C3961" w:rsidRDefault="00AB4A26" w:rsidP="00671B69">
            <w:pPr>
              <w:pStyle w:val="ListParagraph"/>
              <w:numPr>
                <w:ilvl w:val="0"/>
                <w:numId w:val="72"/>
              </w:numPr>
              <w:spacing w:after="0"/>
              <w:rPr>
                <w:rFonts w:ascii="Garamond" w:hAnsi="Garamond"/>
                <w:color w:val="000000"/>
                <w:sz w:val="24"/>
                <w:szCs w:val="24"/>
              </w:rPr>
            </w:pPr>
            <w:r w:rsidRPr="002C3961">
              <w:rPr>
                <w:rFonts w:ascii="Garamond" w:hAnsi="Garamond"/>
                <w:color w:val="000000"/>
                <w:sz w:val="24"/>
                <w:szCs w:val="24"/>
              </w:rPr>
              <w:t xml:space="preserve">Interactive lecture about major actions and events </w:t>
            </w:r>
            <w:r w:rsidR="00AC2A93" w:rsidRPr="002C3961">
              <w:rPr>
                <w:rFonts w:ascii="Garamond" w:hAnsi="Garamond"/>
                <w:color w:val="000000"/>
                <w:sz w:val="24"/>
                <w:szCs w:val="24"/>
              </w:rPr>
              <w:t>of the Civil Rights Movement (50</w:t>
            </w:r>
            <w:r w:rsidRPr="002C3961">
              <w:rPr>
                <w:rFonts w:ascii="Garamond" w:hAnsi="Garamond"/>
                <w:color w:val="000000"/>
                <w:sz w:val="24"/>
                <w:szCs w:val="24"/>
              </w:rPr>
              <w:t xml:space="preserve"> min)</w:t>
            </w:r>
          </w:p>
          <w:p w:rsidR="00AB4A26" w:rsidRPr="002C3961" w:rsidRDefault="00AB4A26" w:rsidP="00671B69">
            <w:pPr>
              <w:pStyle w:val="ListParagraph"/>
              <w:numPr>
                <w:ilvl w:val="0"/>
                <w:numId w:val="32"/>
              </w:numPr>
              <w:spacing w:after="0"/>
              <w:rPr>
                <w:rFonts w:ascii="Garamond" w:hAnsi="Garamond"/>
                <w:color w:val="000000"/>
                <w:sz w:val="24"/>
                <w:szCs w:val="24"/>
              </w:rPr>
            </w:pPr>
            <w:r w:rsidRPr="002C3961">
              <w:rPr>
                <w:rFonts w:ascii="Garamond" w:hAnsi="Garamond"/>
                <w:color w:val="000000"/>
                <w:sz w:val="24"/>
                <w:szCs w:val="24"/>
              </w:rPr>
              <w:t>Students take notes in a three column format</w:t>
            </w:r>
            <w:r w:rsidR="00C148EA" w:rsidRPr="002C3961">
              <w:rPr>
                <w:rFonts w:ascii="Garamond" w:hAnsi="Garamond"/>
                <w:color w:val="000000"/>
                <w:sz w:val="24"/>
                <w:szCs w:val="24"/>
              </w:rPr>
              <w:t xml:space="preserve"> (see </w:t>
            </w:r>
            <w:r w:rsidR="00C148EA" w:rsidRPr="002C3961">
              <w:rPr>
                <w:rFonts w:ascii="Garamond" w:hAnsi="Garamond"/>
                <w:b/>
                <w:color w:val="000000"/>
                <w:sz w:val="24"/>
                <w:szCs w:val="24"/>
              </w:rPr>
              <w:t>Civil Rights Movement Interactive Lecture – Teacher’s Guide</w:t>
            </w:r>
            <w:r w:rsidR="00907C16" w:rsidRPr="002C3961">
              <w:rPr>
                <w:rFonts w:ascii="Garamond" w:hAnsi="Garamond"/>
                <w:b/>
                <w:color w:val="000000"/>
                <w:sz w:val="24"/>
                <w:szCs w:val="24"/>
              </w:rPr>
              <w:t xml:space="preserve"> </w:t>
            </w:r>
            <w:r w:rsidR="00907C16" w:rsidRPr="002C3961">
              <w:rPr>
                <w:rFonts w:ascii="Garamond" w:hAnsi="Garamond"/>
                <w:color w:val="000000"/>
                <w:sz w:val="24"/>
                <w:szCs w:val="24"/>
              </w:rPr>
              <w:t>in appendix</w:t>
            </w:r>
            <w:r w:rsidR="00C148EA" w:rsidRPr="002C3961">
              <w:rPr>
                <w:rFonts w:ascii="Garamond" w:hAnsi="Garamond"/>
                <w:color w:val="000000"/>
                <w:sz w:val="24"/>
                <w:szCs w:val="24"/>
              </w:rPr>
              <w:t>)</w:t>
            </w:r>
            <w:r w:rsidRPr="002C3961">
              <w:rPr>
                <w:rFonts w:ascii="Garamond" w:hAnsi="Garamond"/>
                <w:color w:val="000000"/>
                <w:sz w:val="24"/>
                <w:szCs w:val="24"/>
              </w:rPr>
              <w:t>:</w:t>
            </w:r>
            <w:r w:rsidR="00907C16" w:rsidRPr="002C3961">
              <w:rPr>
                <w:rFonts w:ascii="Garamond" w:hAnsi="Garamond"/>
                <w:color w:val="000000"/>
                <w:sz w:val="24"/>
                <w:szCs w:val="24"/>
              </w:rPr>
              <w:t xml:space="preserve"> </w:t>
            </w:r>
            <w:r w:rsidRPr="002C3961">
              <w:rPr>
                <w:rFonts w:ascii="Garamond" w:hAnsi="Garamond"/>
                <w:color w:val="000000"/>
                <w:sz w:val="24"/>
                <w:szCs w:val="24"/>
              </w:rPr>
              <w:t>topic and date; basic information; what typ</w:t>
            </w:r>
            <w:r w:rsidR="005C2F32" w:rsidRPr="002C3961">
              <w:rPr>
                <w:rFonts w:ascii="Garamond" w:hAnsi="Garamond"/>
                <w:color w:val="000000"/>
                <w:sz w:val="24"/>
                <w:szCs w:val="24"/>
              </w:rPr>
              <w:t xml:space="preserve">e of action this was </w:t>
            </w:r>
          </w:p>
          <w:p w:rsidR="007B4B62" w:rsidRPr="002C3961" w:rsidRDefault="00AB4A26" w:rsidP="00671B69">
            <w:pPr>
              <w:pStyle w:val="ListParagraph"/>
              <w:numPr>
                <w:ilvl w:val="0"/>
                <w:numId w:val="32"/>
              </w:numPr>
              <w:spacing w:after="0"/>
              <w:rPr>
                <w:rFonts w:ascii="Garamond" w:hAnsi="Garamond"/>
                <w:color w:val="000000"/>
                <w:sz w:val="24"/>
                <w:szCs w:val="24"/>
              </w:rPr>
            </w:pPr>
            <w:r w:rsidRPr="002C3961">
              <w:rPr>
                <w:rFonts w:ascii="Garamond" w:hAnsi="Garamond"/>
                <w:color w:val="000000"/>
                <w:sz w:val="24"/>
                <w:szCs w:val="24"/>
              </w:rPr>
              <w:t>To include: Plessy vs. Ferguson, Brown vs. Board, Little Rock Nine, Montgomery Bus Boycott, 1963 March on Washington, Civil Rights Act and Voting Rights Act, 1965 March in Selma, assassination of Dr. King</w:t>
            </w:r>
          </w:p>
          <w:p w:rsidR="005C2F32" w:rsidRPr="002C3961" w:rsidRDefault="00AB4A26" w:rsidP="00671B69">
            <w:pPr>
              <w:pStyle w:val="ListParagraph"/>
              <w:numPr>
                <w:ilvl w:val="0"/>
                <w:numId w:val="32"/>
              </w:numPr>
              <w:spacing w:after="0"/>
              <w:rPr>
                <w:rFonts w:ascii="Garamond" w:hAnsi="Garamond"/>
                <w:color w:val="000000"/>
                <w:sz w:val="24"/>
                <w:szCs w:val="24"/>
              </w:rPr>
            </w:pPr>
            <w:r w:rsidRPr="002C3961">
              <w:rPr>
                <w:rFonts w:ascii="Garamond" w:hAnsi="Garamond"/>
                <w:color w:val="000000"/>
                <w:sz w:val="24"/>
                <w:szCs w:val="24"/>
              </w:rPr>
              <w:t>After each event, have a turn and talk for students to fill in third column of ch</w:t>
            </w:r>
            <w:r w:rsidR="005C2F32" w:rsidRPr="002C3961">
              <w:rPr>
                <w:rFonts w:ascii="Garamond" w:hAnsi="Garamond"/>
                <w:color w:val="000000"/>
                <w:sz w:val="24"/>
                <w:szCs w:val="24"/>
              </w:rPr>
              <w:t xml:space="preserve">art and briefly share answers; </w:t>
            </w:r>
            <w:r w:rsidRPr="002C3961">
              <w:rPr>
                <w:rFonts w:ascii="Garamond" w:hAnsi="Garamond"/>
                <w:color w:val="000000"/>
                <w:sz w:val="24"/>
                <w:szCs w:val="24"/>
              </w:rPr>
              <w:t>every other turn and talk should involve movement</w:t>
            </w:r>
            <w:r w:rsidR="00C148EA" w:rsidRPr="002C3961">
              <w:rPr>
                <w:rFonts w:ascii="Garamond" w:hAnsi="Garamond"/>
                <w:color w:val="000000"/>
                <w:sz w:val="24"/>
                <w:szCs w:val="24"/>
              </w:rPr>
              <w:t xml:space="preserve">.  See </w:t>
            </w:r>
            <w:r w:rsidR="00613782" w:rsidRPr="002C3961">
              <w:rPr>
                <w:rFonts w:ascii="Garamond" w:hAnsi="Garamond"/>
                <w:color w:val="000000"/>
                <w:sz w:val="24"/>
                <w:szCs w:val="24"/>
              </w:rPr>
              <w:t>the appendix for ideas.</w:t>
            </w:r>
          </w:p>
          <w:p w:rsidR="00AB4A26" w:rsidRPr="002C3961" w:rsidRDefault="00AB4A26" w:rsidP="00671B69">
            <w:pPr>
              <w:pStyle w:val="ListParagraph"/>
              <w:spacing w:after="0"/>
              <w:ind w:left="1152"/>
              <w:rPr>
                <w:rFonts w:ascii="Garamond" w:hAnsi="Garamond"/>
                <w:color w:val="000000"/>
                <w:sz w:val="24"/>
                <w:szCs w:val="24"/>
              </w:rPr>
            </w:pPr>
          </w:p>
          <w:p w:rsidR="00AB4A26" w:rsidRPr="002C3961" w:rsidRDefault="00AB4A26" w:rsidP="00671B69">
            <w:pPr>
              <w:pStyle w:val="ListParagraph"/>
              <w:numPr>
                <w:ilvl w:val="0"/>
                <w:numId w:val="69"/>
              </w:numPr>
              <w:spacing w:after="0"/>
              <w:rPr>
                <w:rFonts w:ascii="Garamond" w:hAnsi="Garamond"/>
                <w:color w:val="000000"/>
                <w:sz w:val="24"/>
                <w:szCs w:val="24"/>
              </w:rPr>
            </w:pPr>
            <w:r w:rsidRPr="002C3961">
              <w:rPr>
                <w:rFonts w:ascii="Garamond" w:hAnsi="Garamond"/>
                <w:color w:val="000000"/>
                <w:sz w:val="24"/>
                <w:szCs w:val="24"/>
              </w:rPr>
              <w:t>Closing and Assessment</w:t>
            </w:r>
          </w:p>
          <w:p w:rsidR="00AB4A26" w:rsidRPr="002C3961" w:rsidRDefault="00D55015" w:rsidP="00671B69">
            <w:pPr>
              <w:pStyle w:val="ListParagraph"/>
              <w:numPr>
                <w:ilvl w:val="0"/>
                <w:numId w:val="73"/>
              </w:numPr>
              <w:spacing w:after="0"/>
              <w:rPr>
                <w:rFonts w:ascii="Garamond" w:hAnsi="Garamond"/>
                <w:color w:val="000000"/>
                <w:sz w:val="24"/>
                <w:szCs w:val="24"/>
              </w:rPr>
            </w:pPr>
            <w:r w:rsidRPr="002C3961">
              <w:rPr>
                <w:rFonts w:ascii="Garamond" w:hAnsi="Garamond"/>
                <w:color w:val="000000"/>
                <w:sz w:val="24"/>
                <w:szCs w:val="24"/>
              </w:rPr>
              <w:t>Exit T</w:t>
            </w:r>
            <w:r w:rsidR="00AB4A26" w:rsidRPr="002C3961">
              <w:rPr>
                <w:rFonts w:ascii="Garamond" w:hAnsi="Garamond"/>
                <w:color w:val="000000"/>
                <w:sz w:val="24"/>
                <w:szCs w:val="24"/>
              </w:rPr>
              <w:t>icket</w:t>
            </w:r>
            <w:r w:rsidRPr="002C3961">
              <w:rPr>
                <w:rFonts w:ascii="Garamond" w:hAnsi="Garamond"/>
                <w:color w:val="000000"/>
                <w:sz w:val="24"/>
                <w:szCs w:val="24"/>
              </w:rPr>
              <w:t xml:space="preserve"> (formative assessment)</w:t>
            </w:r>
            <w:r w:rsidR="00AB4A26" w:rsidRPr="002C3961">
              <w:rPr>
                <w:rFonts w:ascii="Garamond" w:hAnsi="Garamond"/>
                <w:color w:val="000000"/>
                <w:sz w:val="24"/>
                <w:szCs w:val="24"/>
              </w:rPr>
              <w:t xml:space="preserve"> (10 min)</w:t>
            </w:r>
          </w:p>
          <w:p w:rsidR="00AB4A26" w:rsidRPr="002C3961" w:rsidRDefault="00AB4A26" w:rsidP="00671B69">
            <w:pPr>
              <w:pStyle w:val="ListParagraph"/>
              <w:numPr>
                <w:ilvl w:val="0"/>
                <w:numId w:val="36"/>
              </w:numPr>
              <w:spacing w:after="0"/>
              <w:rPr>
                <w:rFonts w:ascii="Garamond" w:hAnsi="Garamond"/>
                <w:b/>
                <w:color w:val="000000"/>
                <w:sz w:val="24"/>
                <w:szCs w:val="24"/>
              </w:rPr>
            </w:pPr>
            <w:r w:rsidRPr="002C3961">
              <w:rPr>
                <w:rFonts w:ascii="Garamond" w:hAnsi="Garamond"/>
                <w:color w:val="000000"/>
                <w:sz w:val="24"/>
                <w:szCs w:val="24"/>
              </w:rPr>
              <w:t xml:space="preserve">What can we add to our anchor chart about civil rights, focusing on </w:t>
            </w:r>
            <w:r w:rsidRPr="002C3961">
              <w:rPr>
                <w:rFonts w:ascii="Garamond" w:hAnsi="Garamond"/>
                <w:i/>
                <w:color w:val="000000"/>
                <w:sz w:val="24"/>
                <w:szCs w:val="24"/>
              </w:rPr>
              <w:t>How do people win and protect civil rights</w:t>
            </w:r>
            <w:r w:rsidRPr="002C3961">
              <w:rPr>
                <w:rFonts w:ascii="Garamond" w:hAnsi="Garamond"/>
                <w:color w:val="000000"/>
                <w:sz w:val="24"/>
                <w:szCs w:val="24"/>
              </w:rPr>
              <w:t>?</w:t>
            </w:r>
            <w:r w:rsidRPr="002C3961">
              <w:rPr>
                <w:rFonts w:ascii="Garamond" w:hAnsi="Garamond"/>
                <w:b/>
                <w:color w:val="000000"/>
                <w:sz w:val="24"/>
                <w:szCs w:val="24"/>
              </w:rPr>
              <w:t xml:space="preserve"> </w:t>
            </w:r>
          </w:p>
          <w:p w:rsidR="008D7621" w:rsidRPr="002C3961" w:rsidRDefault="00AB4A26" w:rsidP="00671B69">
            <w:pPr>
              <w:pStyle w:val="ListParagraph"/>
              <w:numPr>
                <w:ilvl w:val="0"/>
                <w:numId w:val="36"/>
              </w:numPr>
              <w:spacing w:after="0"/>
              <w:rPr>
                <w:rFonts w:ascii="Garamond" w:hAnsi="Garamond"/>
                <w:color w:val="000000"/>
                <w:sz w:val="24"/>
                <w:szCs w:val="24"/>
              </w:rPr>
            </w:pPr>
            <w:r w:rsidRPr="002C3961">
              <w:rPr>
                <w:rFonts w:ascii="Garamond" w:hAnsi="Garamond"/>
                <w:color w:val="000000"/>
                <w:sz w:val="24"/>
                <w:szCs w:val="24"/>
              </w:rPr>
              <w:t>Students can do this on sticky notes (with names) and add their ideas to the anchor chart, working to put them nea</w:t>
            </w:r>
            <w:r w:rsidR="007B4B62" w:rsidRPr="002C3961">
              <w:rPr>
                <w:rFonts w:ascii="Garamond" w:hAnsi="Garamond"/>
                <w:color w:val="000000"/>
                <w:sz w:val="24"/>
                <w:szCs w:val="24"/>
              </w:rPr>
              <w:t>r similar ideas as they add them</w:t>
            </w:r>
            <w:r w:rsidR="005C2F32" w:rsidRPr="002C3961">
              <w:rPr>
                <w:rFonts w:ascii="Garamond" w:hAnsi="Garamond"/>
                <w:color w:val="000000"/>
                <w:sz w:val="24"/>
                <w:szCs w:val="24"/>
              </w:rPr>
              <w:t>.</w:t>
            </w:r>
          </w:p>
          <w:p w:rsidR="00602781" w:rsidRPr="002C3961" w:rsidRDefault="00602781" w:rsidP="008D7621">
            <w:pPr>
              <w:pStyle w:val="ListParagraph"/>
              <w:spacing w:after="0"/>
              <w:ind w:left="1152"/>
              <w:rPr>
                <w:rFonts w:ascii="Garamond" w:hAnsi="Garamond"/>
                <w:color w:val="000000"/>
                <w:sz w:val="24"/>
                <w:szCs w:val="24"/>
              </w:rPr>
            </w:pPr>
          </w:p>
        </w:tc>
      </w:tr>
      <w:tr w:rsidR="00AC2A93" w:rsidRPr="002C3961">
        <w:trPr>
          <w:gridBefore w:val="1"/>
          <w:gridAfter w:val="1"/>
          <w:wBefore w:w="18" w:type="dxa"/>
          <w:wAfter w:w="18" w:type="dxa"/>
        </w:trPr>
        <w:tc>
          <w:tcPr>
            <w:tcW w:w="13140" w:type="dxa"/>
          </w:tcPr>
          <w:p w:rsidR="00AC2A93" w:rsidRPr="002C3961" w:rsidRDefault="00AC2A93" w:rsidP="00671B69">
            <w:pPr>
              <w:spacing w:line="276" w:lineRule="auto"/>
              <w:contextualSpacing/>
              <w:rPr>
                <w:rFonts w:ascii="Garamond" w:hAnsi="Garamond"/>
                <w:b/>
                <w:sz w:val="24"/>
                <w:szCs w:val="24"/>
              </w:rPr>
            </w:pPr>
            <w:r w:rsidRPr="002C3961">
              <w:rPr>
                <w:rFonts w:ascii="Garamond" w:hAnsi="Garamond"/>
                <w:b/>
                <w:sz w:val="24"/>
                <w:szCs w:val="24"/>
              </w:rPr>
              <w:t>Lesson 5</w:t>
            </w:r>
            <w:r w:rsidR="00EA74CB" w:rsidRPr="002C3961">
              <w:rPr>
                <w:rFonts w:ascii="Garamond" w:hAnsi="Garamond"/>
                <w:b/>
                <w:sz w:val="24"/>
                <w:szCs w:val="24"/>
              </w:rPr>
              <w:t xml:space="preserve"> </w:t>
            </w:r>
            <w:r w:rsidR="00C97C66" w:rsidRPr="002C3961">
              <w:rPr>
                <w:rFonts w:ascii="Garamond" w:hAnsi="Garamond"/>
                <w:b/>
                <w:sz w:val="24"/>
                <w:szCs w:val="24"/>
              </w:rPr>
              <w:t>– Dr. King and the Philosophy of Non-violent Resistance</w:t>
            </w:r>
          </w:p>
          <w:p w:rsidR="00C765B2" w:rsidRPr="002C3961" w:rsidRDefault="00AC2A93" w:rsidP="00671B69">
            <w:pPr>
              <w:spacing w:line="276" w:lineRule="auto"/>
              <w:contextualSpacing/>
              <w:rPr>
                <w:rFonts w:ascii="Garamond" w:hAnsi="Garamond"/>
                <w:b/>
                <w:sz w:val="24"/>
                <w:szCs w:val="24"/>
              </w:rPr>
            </w:pPr>
            <w:r w:rsidRPr="002C3961">
              <w:rPr>
                <w:rFonts w:ascii="Garamond" w:hAnsi="Garamond"/>
                <w:b/>
                <w:sz w:val="24"/>
                <w:szCs w:val="24"/>
              </w:rPr>
              <w:t>Teaching Notes</w:t>
            </w:r>
          </w:p>
          <w:p w:rsidR="007B170E" w:rsidRPr="002C3961" w:rsidRDefault="00C765B2" w:rsidP="00671B69">
            <w:pPr>
              <w:pStyle w:val="ListParagraph"/>
              <w:numPr>
                <w:ilvl w:val="0"/>
                <w:numId w:val="36"/>
              </w:numPr>
              <w:spacing w:after="0"/>
              <w:rPr>
                <w:rFonts w:ascii="Garamond" w:hAnsi="Garamond"/>
                <w:sz w:val="24"/>
                <w:szCs w:val="24"/>
              </w:rPr>
            </w:pPr>
            <w:r w:rsidRPr="002C3961">
              <w:rPr>
                <w:rFonts w:ascii="Garamond" w:hAnsi="Garamond"/>
                <w:sz w:val="24"/>
                <w:szCs w:val="24"/>
              </w:rPr>
              <w:t xml:space="preserve">In this lesson, students are introduced to the philosophy of non-violent resistance through a close reading of excerpts from an article written by Dr. Martin Luther King, Jr.  This is a complex text, and students will work with it over several days.  The anticipation guide serves two purposes:  it </w:t>
            </w:r>
            <w:r w:rsidR="007B170E" w:rsidRPr="002C3961">
              <w:rPr>
                <w:rFonts w:ascii="Garamond" w:hAnsi="Garamond"/>
                <w:sz w:val="24"/>
                <w:szCs w:val="24"/>
              </w:rPr>
              <w:t>gives the students a purpose for reading</w:t>
            </w:r>
            <w:r w:rsidR="00EA74CB" w:rsidRPr="002C3961">
              <w:rPr>
                <w:rFonts w:ascii="Garamond" w:hAnsi="Garamond"/>
                <w:sz w:val="24"/>
                <w:szCs w:val="24"/>
              </w:rPr>
              <w:t>,</w:t>
            </w:r>
            <w:r w:rsidR="007B170E" w:rsidRPr="002C3961">
              <w:rPr>
                <w:rFonts w:ascii="Garamond" w:hAnsi="Garamond"/>
                <w:sz w:val="24"/>
                <w:szCs w:val="24"/>
              </w:rPr>
              <w:t xml:space="preserve"> and it also frames some of the issues they will encounter in the text.  The King text is dense, both c</w:t>
            </w:r>
            <w:r w:rsidR="00EA74CB" w:rsidRPr="002C3961">
              <w:rPr>
                <w:rFonts w:ascii="Garamond" w:hAnsi="Garamond"/>
                <w:sz w:val="24"/>
                <w:szCs w:val="24"/>
              </w:rPr>
              <w:t>onceptually and linguistically;</w:t>
            </w:r>
            <w:r w:rsidR="007B170E" w:rsidRPr="002C3961">
              <w:rPr>
                <w:rFonts w:ascii="Garamond" w:hAnsi="Garamond"/>
                <w:sz w:val="24"/>
                <w:szCs w:val="24"/>
              </w:rPr>
              <w:t xml:space="preserve"> providing students with a framework before they read is not a means of teaching around the text, but rather a way to push students deeper into the text.</w:t>
            </w:r>
          </w:p>
          <w:p w:rsidR="00AC2A93" w:rsidRPr="002C3961" w:rsidRDefault="007B170E" w:rsidP="00671B69">
            <w:pPr>
              <w:pStyle w:val="ListParagraph"/>
              <w:numPr>
                <w:ilvl w:val="0"/>
                <w:numId w:val="36"/>
              </w:numPr>
              <w:spacing w:after="0"/>
              <w:rPr>
                <w:rFonts w:ascii="Garamond" w:hAnsi="Garamond"/>
                <w:sz w:val="24"/>
                <w:szCs w:val="24"/>
              </w:rPr>
            </w:pPr>
            <w:r w:rsidRPr="002C3961">
              <w:rPr>
                <w:rFonts w:ascii="Garamond" w:hAnsi="Garamond"/>
                <w:sz w:val="24"/>
                <w:szCs w:val="24"/>
              </w:rPr>
              <w:t>Consider how you might build on your existing class routines and culture to help students prepare for the quiz in Lesson 6</w:t>
            </w:r>
          </w:p>
          <w:p w:rsidR="00AC2A93" w:rsidRPr="002C3961" w:rsidRDefault="00AC2A93" w:rsidP="00671B69">
            <w:pPr>
              <w:spacing w:line="276" w:lineRule="auto"/>
              <w:contextualSpacing/>
              <w:rPr>
                <w:rFonts w:ascii="Garamond" w:hAnsi="Garamond"/>
                <w:sz w:val="24"/>
                <w:szCs w:val="24"/>
              </w:rPr>
            </w:pPr>
          </w:p>
          <w:p w:rsidR="00AC2A93" w:rsidRPr="002C3961" w:rsidRDefault="00EA74CB" w:rsidP="00671B69">
            <w:pPr>
              <w:spacing w:line="276" w:lineRule="auto"/>
              <w:contextualSpacing/>
              <w:rPr>
                <w:rFonts w:ascii="Garamond" w:hAnsi="Garamond"/>
                <w:b/>
                <w:sz w:val="24"/>
                <w:szCs w:val="24"/>
              </w:rPr>
            </w:pPr>
            <w:r w:rsidRPr="002C3961">
              <w:rPr>
                <w:rFonts w:ascii="Garamond" w:hAnsi="Garamond"/>
                <w:b/>
                <w:sz w:val="24"/>
                <w:szCs w:val="24"/>
              </w:rPr>
              <w:t xml:space="preserve">Lesson 5 </w:t>
            </w:r>
            <w:r w:rsidR="00AC2A93" w:rsidRPr="002C3961">
              <w:rPr>
                <w:rFonts w:ascii="Garamond" w:hAnsi="Garamond"/>
                <w:b/>
                <w:sz w:val="24"/>
                <w:szCs w:val="24"/>
              </w:rPr>
              <w:t>Materials</w:t>
            </w:r>
          </w:p>
          <w:p w:rsidR="00C148EA" w:rsidRPr="002C3961" w:rsidRDefault="00987FEC" w:rsidP="00671B69">
            <w:pPr>
              <w:pStyle w:val="ListParagraph"/>
              <w:numPr>
                <w:ilvl w:val="0"/>
                <w:numId w:val="74"/>
              </w:numPr>
              <w:spacing w:after="0"/>
              <w:rPr>
                <w:rFonts w:ascii="Garamond" w:hAnsi="Garamond"/>
                <w:sz w:val="24"/>
                <w:szCs w:val="24"/>
              </w:rPr>
            </w:pPr>
            <w:r w:rsidRPr="002C3961">
              <w:rPr>
                <w:rFonts w:ascii="Garamond" w:hAnsi="Garamond"/>
                <w:sz w:val="24"/>
                <w:szCs w:val="24"/>
              </w:rPr>
              <w:t>Civil Rights Quiz Study Guide</w:t>
            </w:r>
          </w:p>
          <w:p w:rsidR="00EA74CB" w:rsidRPr="002C3961" w:rsidRDefault="002453F5" w:rsidP="00671B69">
            <w:pPr>
              <w:pStyle w:val="ListParagraph"/>
              <w:numPr>
                <w:ilvl w:val="0"/>
                <w:numId w:val="74"/>
              </w:numPr>
              <w:spacing w:after="0"/>
              <w:rPr>
                <w:rFonts w:ascii="Garamond" w:hAnsi="Garamond"/>
                <w:sz w:val="24"/>
                <w:szCs w:val="24"/>
              </w:rPr>
            </w:pPr>
            <w:r w:rsidRPr="002C3961">
              <w:rPr>
                <w:rFonts w:ascii="Garamond" w:hAnsi="Garamond"/>
                <w:sz w:val="24"/>
                <w:szCs w:val="24"/>
              </w:rPr>
              <w:t xml:space="preserve">Anticipation Guide, </w:t>
            </w:r>
            <w:r w:rsidRPr="002C3961">
              <w:rPr>
                <w:rFonts w:ascii="Garamond" w:hAnsi="Garamond"/>
                <w:i/>
                <w:sz w:val="24"/>
                <w:szCs w:val="24"/>
              </w:rPr>
              <w:t>NonViolence and Racial Justice</w:t>
            </w:r>
          </w:p>
          <w:p w:rsidR="00EA74CB" w:rsidRPr="002C3961" w:rsidRDefault="002453F5" w:rsidP="00671B69">
            <w:pPr>
              <w:pStyle w:val="ListParagraph"/>
              <w:numPr>
                <w:ilvl w:val="0"/>
                <w:numId w:val="74"/>
              </w:numPr>
              <w:spacing w:after="0"/>
              <w:rPr>
                <w:rFonts w:ascii="Garamond" w:hAnsi="Garamond"/>
                <w:sz w:val="24"/>
                <w:szCs w:val="24"/>
              </w:rPr>
            </w:pPr>
            <w:r w:rsidRPr="002C3961">
              <w:rPr>
                <w:rFonts w:ascii="Garamond" w:hAnsi="Garamond"/>
                <w:i/>
                <w:sz w:val="24"/>
                <w:szCs w:val="24"/>
              </w:rPr>
              <w:t>NonViolence and Racial Justice</w:t>
            </w:r>
            <w:r w:rsidRPr="002C3961">
              <w:rPr>
                <w:rFonts w:ascii="Garamond" w:hAnsi="Garamond"/>
                <w:sz w:val="24"/>
                <w:szCs w:val="24"/>
              </w:rPr>
              <w:t xml:space="preserve"> </w:t>
            </w:r>
            <w:r w:rsidR="00EA74CB" w:rsidRPr="002C3961">
              <w:rPr>
                <w:rFonts w:ascii="Garamond" w:hAnsi="Garamond"/>
                <w:sz w:val="24"/>
                <w:szCs w:val="24"/>
              </w:rPr>
              <w:t xml:space="preserve">by Dr. Martin Luther King Jr. </w:t>
            </w:r>
            <w:r w:rsidRPr="002C3961">
              <w:rPr>
                <w:rFonts w:ascii="Garamond" w:hAnsi="Garamond"/>
                <w:sz w:val="24"/>
                <w:szCs w:val="24"/>
              </w:rPr>
              <w:t xml:space="preserve">(excerpts) </w:t>
            </w:r>
          </w:p>
          <w:p w:rsidR="00EA74CB" w:rsidRPr="002C3961" w:rsidRDefault="002453F5" w:rsidP="00671B69">
            <w:pPr>
              <w:pStyle w:val="ListParagraph"/>
              <w:numPr>
                <w:ilvl w:val="0"/>
                <w:numId w:val="74"/>
              </w:numPr>
              <w:spacing w:after="0"/>
              <w:rPr>
                <w:rFonts w:ascii="Garamond" w:hAnsi="Garamond"/>
                <w:sz w:val="24"/>
                <w:szCs w:val="24"/>
              </w:rPr>
            </w:pPr>
            <w:r w:rsidRPr="002C3961">
              <w:rPr>
                <w:rFonts w:ascii="Garamond" w:hAnsi="Garamond"/>
                <w:sz w:val="24"/>
                <w:szCs w:val="24"/>
              </w:rPr>
              <w:t>Historian’s Notes</w:t>
            </w:r>
            <w:r w:rsidR="00EA74CB" w:rsidRPr="002C3961">
              <w:rPr>
                <w:rFonts w:ascii="Garamond" w:hAnsi="Garamond"/>
                <w:sz w:val="24"/>
                <w:szCs w:val="24"/>
              </w:rPr>
              <w:t xml:space="preserve">, </w:t>
            </w:r>
            <w:r w:rsidR="00EA74CB" w:rsidRPr="002C3961">
              <w:rPr>
                <w:rFonts w:ascii="Garamond" w:hAnsi="Garamond"/>
                <w:i/>
                <w:sz w:val="24"/>
                <w:szCs w:val="24"/>
              </w:rPr>
              <w:t>Nonviolence and Racial Justice</w:t>
            </w:r>
          </w:p>
          <w:p w:rsidR="00987FEC" w:rsidRPr="002C3961" w:rsidRDefault="00C765B2" w:rsidP="00671B69">
            <w:pPr>
              <w:pStyle w:val="ListParagraph"/>
              <w:numPr>
                <w:ilvl w:val="0"/>
                <w:numId w:val="74"/>
              </w:numPr>
              <w:spacing w:after="0"/>
              <w:rPr>
                <w:rFonts w:ascii="Garamond" w:hAnsi="Garamond"/>
                <w:sz w:val="24"/>
                <w:szCs w:val="24"/>
              </w:rPr>
            </w:pPr>
            <w:r w:rsidRPr="002C3961">
              <w:rPr>
                <w:rFonts w:ascii="Garamond" w:hAnsi="Garamond"/>
                <w:sz w:val="24"/>
                <w:szCs w:val="24"/>
              </w:rPr>
              <w:t>Reading Like A Historian Rubric</w:t>
            </w:r>
          </w:p>
          <w:p w:rsidR="00AC2A93" w:rsidRPr="002C3961" w:rsidRDefault="00AC2A93" w:rsidP="00671B69">
            <w:pPr>
              <w:spacing w:line="276" w:lineRule="auto"/>
              <w:contextualSpacing/>
              <w:rPr>
                <w:rFonts w:ascii="Garamond" w:hAnsi="Garamond"/>
                <w:sz w:val="24"/>
                <w:szCs w:val="24"/>
              </w:rPr>
            </w:pPr>
          </w:p>
          <w:p w:rsidR="00AC2A93" w:rsidRPr="002C3961" w:rsidRDefault="00AC2A93" w:rsidP="00671B69">
            <w:pPr>
              <w:spacing w:line="276" w:lineRule="auto"/>
              <w:contextualSpacing/>
              <w:rPr>
                <w:rFonts w:ascii="Garamond" w:hAnsi="Garamond"/>
                <w:b/>
                <w:sz w:val="24"/>
                <w:szCs w:val="24"/>
              </w:rPr>
            </w:pPr>
            <w:r w:rsidRPr="002C3961">
              <w:rPr>
                <w:rFonts w:ascii="Garamond" w:hAnsi="Garamond"/>
                <w:b/>
                <w:sz w:val="24"/>
                <w:szCs w:val="24"/>
              </w:rPr>
              <w:t>Lesson 5 Agenda</w:t>
            </w:r>
          </w:p>
          <w:p w:rsidR="00AC2A93" w:rsidRPr="002C3961" w:rsidRDefault="00AC2A93" w:rsidP="00671B69">
            <w:pPr>
              <w:pStyle w:val="ListParagraph"/>
              <w:numPr>
                <w:ilvl w:val="0"/>
                <w:numId w:val="75"/>
              </w:numPr>
              <w:spacing w:after="0"/>
              <w:rPr>
                <w:rFonts w:ascii="Garamond" w:hAnsi="Garamond"/>
                <w:color w:val="000000"/>
                <w:sz w:val="24"/>
                <w:szCs w:val="24"/>
                <w:u w:val="single"/>
              </w:rPr>
            </w:pPr>
            <w:r w:rsidRPr="002C3961">
              <w:rPr>
                <w:rFonts w:ascii="Garamond" w:hAnsi="Garamond"/>
                <w:color w:val="000000"/>
                <w:sz w:val="24"/>
                <w:szCs w:val="24"/>
                <w:u w:val="single"/>
              </w:rPr>
              <w:t xml:space="preserve">Entry Task </w:t>
            </w:r>
          </w:p>
          <w:p w:rsidR="00AC2A93" w:rsidRPr="002C3961" w:rsidRDefault="00AC2A93" w:rsidP="00671B69">
            <w:pPr>
              <w:pStyle w:val="ListParagraph"/>
              <w:numPr>
                <w:ilvl w:val="0"/>
                <w:numId w:val="76"/>
              </w:numPr>
              <w:spacing w:after="0"/>
              <w:rPr>
                <w:rFonts w:ascii="Garamond" w:hAnsi="Garamond"/>
                <w:color w:val="000000"/>
                <w:sz w:val="24"/>
                <w:szCs w:val="24"/>
              </w:rPr>
            </w:pPr>
            <w:r w:rsidRPr="002C3961">
              <w:rPr>
                <w:rFonts w:ascii="Garamond" w:hAnsi="Garamond"/>
                <w:color w:val="000000"/>
                <w:sz w:val="24"/>
                <w:szCs w:val="24"/>
              </w:rPr>
              <w:t>Review study guide (15 min)</w:t>
            </w:r>
          </w:p>
          <w:p w:rsidR="00987FEC" w:rsidRPr="002C3961" w:rsidRDefault="00987FEC" w:rsidP="00671B69">
            <w:pPr>
              <w:pStyle w:val="ListParagraph"/>
              <w:numPr>
                <w:ilvl w:val="0"/>
                <w:numId w:val="44"/>
              </w:numPr>
              <w:spacing w:after="0"/>
              <w:rPr>
                <w:rFonts w:ascii="Garamond" w:hAnsi="Garamond"/>
                <w:color w:val="000000"/>
                <w:sz w:val="24"/>
                <w:szCs w:val="24"/>
              </w:rPr>
            </w:pPr>
            <w:r w:rsidRPr="002C3961">
              <w:rPr>
                <w:rFonts w:ascii="Garamond" w:hAnsi="Garamond"/>
                <w:color w:val="000000"/>
                <w:sz w:val="24"/>
                <w:szCs w:val="24"/>
              </w:rPr>
              <w:t>Di</w:t>
            </w:r>
            <w:r w:rsidR="00EA74CB" w:rsidRPr="002C3961">
              <w:rPr>
                <w:rFonts w:ascii="Garamond" w:hAnsi="Garamond"/>
                <w:color w:val="000000"/>
                <w:sz w:val="24"/>
                <w:szCs w:val="24"/>
              </w:rPr>
              <w:t>s</w:t>
            </w:r>
            <w:r w:rsidRPr="002C3961">
              <w:rPr>
                <w:rFonts w:ascii="Garamond" w:hAnsi="Garamond"/>
                <w:color w:val="000000"/>
                <w:sz w:val="24"/>
                <w:szCs w:val="24"/>
              </w:rPr>
              <w:t xml:space="preserve">play and distribute </w:t>
            </w:r>
            <w:r w:rsidRPr="002C3961">
              <w:rPr>
                <w:rFonts w:ascii="Garamond" w:hAnsi="Garamond"/>
                <w:b/>
                <w:color w:val="000000"/>
                <w:sz w:val="24"/>
                <w:szCs w:val="24"/>
              </w:rPr>
              <w:t>Civil Rights Quiz Study Guide</w:t>
            </w:r>
          </w:p>
          <w:p w:rsidR="00AC2A93" w:rsidRPr="002C3961" w:rsidRDefault="00AC2A93" w:rsidP="00671B69">
            <w:pPr>
              <w:pStyle w:val="ListParagraph"/>
              <w:numPr>
                <w:ilvl w:val="0"/>
                <w:numId w:val="44"/>
              </w:numPr>
              <w:spacing w:after="0"/>
              <w:rPr>
                <w:rFonts w:ascii="Garamond" w:hAnsi="Garamond"/>
                <w:color w:val="000000"/>
                <w:sz w:val="24"/>
                <w:szCs w:val="24"/>
              </w:rPr>
            </w:pPr>
            <w:r w:rsidRPr="002C3961">
              <w:rPr>
                <w:rFonts w:ascii="Garamond" w:hAnsi="Garamond"/>
                <w:color w:val="000000"/>
                <w:sz w:val="24"/>
                <w:szCs w:val="24"/>
              </w:rPr>
              <w:t>Think/Write-Pair-Share:  Review the study guide for the quiz.  What do you notice and wonder?  How do you plan to prepare?</w:t>
            </w:r>
          </w:p>
          <w:p w:rsidR="00AC2A93" w:rsidRPr="002C3961" w:rsidRDefault="00AC2A93" w:rsidP="00671B69">
            <w:pPr>
              <w:pStyle w:val="ListParagraph"/>
              <w:spacing w:after="0"/>
              <w:ind w:left="1080"/>
              <w:rPr>
                <w:rFonts w:ascii="Garamond" w:hAnsi="Garamond"/>
                <w:color w:val="000000"/>
                <w:sz w:val="24"/>
                <w:szCs w:val="24"/>
              </w:rPr>
            </w:pPr>
          </w:p>
          <w:p w:rsidR="00AC2A93" w:rsidRPr="002C3961" w:rsidRDefault="00AC2A93" w:rsidP="00671B69">
            <w:pPr>
              <w:pStyle w:val="ListParagraph"/>
              <w:numPr>
                <w:ilvl w:val="0"/>
                <w:numId w:val="75"/>
              </w:numPr>
              <w:spacing w:after="0"/>
              <w:rPr>
                <w:rFonts w:ascii="Garamond" w:hAnsi="Garamond"/>
                <w:color w:val="000000"/>
                <w:sz w:val="24"/>
                <w:szCs w:val="24"/>
                <w:u w:val="single"/>
              </w:rPr>
            </w:pPr>
            <w:r w:rsidRPr="002C3961">
              <w:rPr>
                <w:rFonts w:ascii="Garamond" w:hAnsi="Garamond"/>
                <w:color w:val="000000"/>
                <w:sz w:val="24"/>
                <w:szCs w:val="24"/>
                <w:u w:val="single"/>
              </w:rPr>
              <w:t xml:space="preserve">Opening </w:t>
            </w:r>
          </w:p>
          <w:p w:rsidR="00AC2A93" w:rsidRPr="002C3961" w:rsidRDefault="00AC2A93" w:rsidP="00671B69">
            <w:pPr>
              <w:pStyle w:val="ListParagraph"/>
              <w:numPr>
                <w:ilvl w:val="0"/>
                <w:numId w:val="77"/>
              </w:numPr>
              <w:spacing w:after="0"/>
              <w:rPr>
                <w:rFonts w:ascii="Garamond" w:hAnsi="Garamond"/>
                <w:color w:val="000000"/>
                <w:sz w:val="24"/>
                <w:szCs w:val="24"/>
              </w:rPr>
            </w:pPr>
            <w:r w:rsidRPr="002C3961">
              <w:rPr>
                <w:rFonts w:ascii="Garamond" w:hAnsi="Garamond"/>
                <w:color w:val="000000"/>
                <w:sz w:val="24"/>
                <w:szCs w:val="24"/>
              </w:rPr>
              <w:t>Anticipation guide for King reading (10 min)</w:t>
            </w:r>
          </w:p>
          <w:p w:rsidR="002453F5" w:rsidRPr="002C3961" w:rsidRDefault="00EA39CE" w:rsidP="00671B69">
            <w:pPr>
              <w:pStyle w:val="ListParagraph"/>
              <w:numPr>
                <w:ilvl w:val="0"/>
                <w:numId w:val="42"/>
              </w:numPr>
              <w:spacing w:after="0"/>
              <w:rPr>
                <w:rFonts w:ascii="Garamond" w:hAnsi="Garamond"/>
                <w:color w:val="000000"/>
                <w:sz w:val="24"/>
                <w:szCs w:val="24"/>
              </w:rPr>
            </w:pPr>
            <w:r w:rsidRPr="002C3961">
              <w:rPr>
                <w:rFonts w:ascii="Garamond" w:hAnsi="Garamond"/>
                <w:color w:val="000000"/>
                <w:sz w:val="24"/>
                <w:szCs w:val="24"/>
              </w:rPr>
              <w:t xml:space="preserve">Display and distribute the </w:t>
            </w:r>
            <w:r w:rsidRPr="002C3961">
              <w:rPr>
                <w:rFonts w:ascii="Garamond" w:hAnsi="Garamond"/>
                <w:b/>
                <w:color w:val="000000"/>
                <w:sz w:val="24"/>
                <w:szCs w:val="24"/>
              </w:rPr>
              <w:t>Anticipation Guide</w:t>
            </w:r>
            <w:r w:rsidRPr="002C3961">
              <w:rPr>
                <w:rFonts w:ascii="Garamond" w:hAnsi="Garamond"/>
                <w:color w:val="000000"/>
                <w:sz w:val="24"/>
                <w:szCs w:val="24"/>
              </w:rPr>
              <w:t>.  Read over the statements, clarifying vocabulary and the task as necessary.  Make sure studen</w:t>
            </w:r>
            <w:r w:rsidR="00C148EA" w:rsidRPr="002C3961">
              <w:rPr>
                <w:rFonts w:ascii="Garamond" w:hAnsi="Garamond"/>
                <w:color w:val="000000"/>
                <w:sz w:val="24"/>
                <w:szCs w:val="24"/>
              </w:rPr>
              <w:t>ts understand that there are no</w:t>
            </w:r>
            <w:r w:rsidRPr="002C3961">
              <w:rPr>
                <w:rFonts w:ascii="Garamond" w:hAnsi="Garamond"/>
                <w:color w:val="000000"/>
                <w:sz w:val="24"/>
                <w:szCs w:val="24"/>
              </w:rPr>
              <w:t xml:space="preserve"> right answers here, that they should consider what they learned in the interactive lecture, and that they should not complete the right hand column.  </w:t>
            </w:r>
            <w:r w:rsidR="002453F5" w:rsidRPr="002C3961">
              <w:rPr>
                <w:rFonts w:ascii="Garamond" w:hAnsi="Garamond"/>
                <w:color w:val="000000"/>
                <w:sz w:val="24"/>
                <w:szCs w:val="24"/>
              </w:rPr>
              <w:t>Direct students to complete it individually.</w:t>
            </w:r>
          </w:p>
          <w:p w:rsidR="002453F5" w:rsidRPr="002C3961" w:rsidRDefault="002453F5" w:rsidP="00671B69">
            <w:pPr>
              <w:pStyle w:val="ListParagraph"/>
              <w:numPr>
                <w:ilvl w:val="0"/>
                <w:numId w:val="42"/>
              </w:numPr>
              <w:spacing w:after="0"/>
              <w:rPr>
                <w:rFonts w:ascii="Garamond" w:hAnsi="Garamond"/>
                <w:color w:val="000000"/>
                <w:sz w:val="24"/>
                <w:szCs w:val="24"/>
              </w:rPr>
            </w:pPr>
            <w:r w:rsidRPr="002C3961">
              <w:rPr>
                <w:rFonts w:ascii="Garamond" w:hAnsi="Garamond"/>
                <w:color w:val="000000"/>
                <w:sz w:val="24"/>
                <w:szCs w:val="24"/>
              </w:rPr>
              <w:t xml:space="preserve">Statements on the Anticipation Guide: </w:t>
            </w:r>
          </w:p>
          <w:p w:rsidR="00AC2A93" w:rsidRPr="002C3961" w:rsidRDefault="00AC2A93" w:rsidP="00671B69">
            <w:pPr>
              <w:pStyle w:val="ListParagraph"/>
              <w:numPr>
                <w:ilvl w:val="0"/>
                <w:numId w:val="38"/>
              </w:numPr>
              <w:spacing w:after="0"/>
              <w:rPr>
                <w:rFonts w:ascii="Garamond" w:hAnsi="Garamond"/>
                <w:color w:val="000000"/>
                <w:sz w:val="24"/>
                <w:szCs w:val="24"/>
              </w:rPr>
            </w:pPr>
            <w:r w:rsidRPr="002C3961">
              <w:rPr>
                <w:rFonts w:ascii="Garamond" w:hAnsi="Garamond"/>
                <w:color w:val="000000"/>
                <w:sz w:val="24"/>
                <w:szCs w:val="24"/>
              </w:rPr>
              <w:t>Violence does not solve problems.</w:t>
            </w:r>
          </w:p>
          <w:p w:rsidR="00AC2A93" w:rsidRPr="002C3961" w:rsidRDefault="00AC2A93" w:rsidP="00671B69">
            <w:pPr>
              <w:pStyle w:val="ListParagraph"/>
              <w:numPr>
                <w:ilvl w:val="0"/>
                <w:numId w:val="38"/>
              </w:numPr>
              <w:spacing w:after="0"/>
              <w:rPr>
                <w:rFonts w:ascii="Garamond" w:hAnsi="Garamond"/>
                <w:color w:val="000000"/>
                <w:sz w:val="24"/>
                <w:szCs w:val="24"/>
              </w:rPr>
            </w:pPr>
            <w:r w:rsidRPr="002C3961">
              <w:rPr>
                <w:rFonts w:ascii="Garamond" w:hAnsi="Garamond"/>
                <w:color w:val="000000"/>
                <w:sz w:val="24"/>
                <w:szCs w:val="24"/>
              </w:rPr>
              <w:t>Nonviolence is passive.</w:t>
            </w:r>
          </w:p>
          <w:p w:rsidR="00AC2A93" w:rsidRPr="002C3961" w:rsidRDefault="00AC2A93" w:rsidP="00671B69">
            <w:pPr>
              <w:pStyle w:val="ListParagraph"/>
              <w:numPr>
                <w:ilvl w:val="0"/>
                <w:numId w:val="38"/>
              </w:numPr>
              <w:spacing w:after="0"/>
              <w:rPr>
                <w:rFonts w:ascii="Garamond" w:hAnsi="Garamond"/>
                <w:color w:val="000000"/>
                <w:sz w:val="24"/>
                <w:szCs w:val="24"/>
              </w:rPr>
            </w:pPr>
            <w:r w:rsidRPr="002C3961">
              <w:rPr>
                <w:rFonts w:ascii="Garamond" w:hAnsi="Garamond"/>
                <w:color w:val="000000"/>
                <w:sz w:val="24"/>
                <w:szCs w:val="24"/>
              </w:rPr>
              <w:t>It is okay to feel hatred towards people who treat us badly.</w:t>
            </w:r>
          </w:p>
          <w:p w:rsidR="00AC2A93" w:rsidRPr="002C3961" w:rsidRDefault="00AC2A93" w:rsidP="00671B69">
            <w:pPr>
              <w:pStyle w:val="ListParagraph"/>
              <w:numPr>
                <w:ilvl w:val="0"/>
                <w:numId w:val="38"/>
              </w:numPr>
              <w:spacing w:after="0"/>
              <w:rPr>
                <w:rFonts w:ascii="Garamond" w:hAnsi="Garamond"/>
                <w:color w:val="000000"/>
                <w:sz w:val="24"/>
                <w:szCs w:val="24"/>
              </w:rPr>
            </w:pPr>
            <w:r w:rsidRPr="002C3961">
              <w:rPr>
                <w:rFonts w:ascii="Garamond" w:hAnsi="Garamond"/>
                <w:color w:val="000000"/>
                <w:sz w:val="24"/>
                <w:szCs w:val="24"/>
              </w:rPr>
              <w:t>In the future, the world will be a more just place.</w:t>
            </w:r>
          </w:p>
          <w:p w:rsidR="00016DF6" w:rsidRPr="002C3961" w:rsidRDefault="00AC2A93" w:rsidP="00671B69">
            <w:pPr>
              <w:pStyle w:val="ListParagraph"/>
              <w:numPr>
                <w:ilvl w:val="0"/>
                <w:numId w:val="42"/>
              </w:numPr>
              <w:spacing w:after="0"/>
              <w:rPr>
                <w:rFonts w:ascii="Garamond" w:hAnsi="Garamond"/>
                <w:color w:val="000000"/>
                <w:sz w:val="24"/>
                <w:szCs w:val="24"/>
              </w:rPr>
            </w:pPr>
            <w:r w:rsidRPr="002C3961">
              <w:rPr>
                <w:rFonts w:ascii="Garamond" w:hAnsi="Garamond"/>
                <w:color w:val="000000"/>
                <w:sz w:val="24"/>
                <w:szCs w:val="24"/>
              </w:rPr>
              <w:t xml:space="preserve">After students complete it, have them pair with someone whose opinion about question 1 is different </w:t>
            </w:r>
            <w:r w:rsidR="00613782" w:rsidRPr="002C3961">
              <w:rPr>
                <w:rFonts w:ascii="Garamond" w:hAnsi="Garamond"/>
                <w:color w:val="000000"/>
                <w:sz w:val="24"/>
                <w:szCs w:val="24"/>
              </w:rPr>
              <w:t xml:space="preserve">than their own </w:t>
            </w:r>
            <w:r w:rsidRPr="002C3961">
              <w:rPr>
                <w:rFonts w:ascii="Garamond" w:hAnsi="Garamond"/>
                <w:color w:val="000000"/>
                <w:sz w:val="24"/>
                <w:szCs w:val="24"/>
              </w:rPr>
              <w:t>and discuss.</w:t>
            </w:r>
            <w:r w:rsidR="002453F5" w:rsidRPr="002C3961">
              <w:rPr>
                <w:rFonts w:ascii="Garamond" w:hAnsi="Garamond"/>
                <w:color w:val="000000"/>
                <w:sz w:val="24"/>
                <w:szCs w:val="24"/>
              </w:rPr>
              <w:t xml:space="preserve">  Consider also doing a show of hands about their beliefs and about their predictions of what King will think.  Do not answer the questions:  one purpose of this activity is to motivate them to engage with a</w:t>
            </w:r>
            <w:r w:rsidR="00C765B2" w:rsidRPr="002C3961">
              <w:rPr>
                <w:rFonts w:ascii="Garamond" w:hAnsi="Garamond"/>
                <w:color w:val="000000"/>
                <w:sz w:val="24"/>
                <w:szCs w:val="24"/>
              </w:rPr>
              <w:t xml:space="preserve"> </w:t>
            </w:r>
            <w:r w:rsidR="002453F5" w:rsidRPr="002C3961">
              <w:rPr>
                <w:rFonts w:ascii="Garamond" w:hAnsi="Garamond"/>
                <w:color w:val="000000"/>
                <w:sz w:val="24"/>
                <w:szCs w:val="24"/>
              </w:rPr>
              <w:t>complex text.</w:t>
            </w:r>
          </w:p>
          <w:p w:rsidR="00AC2A93" w:rsidRPr="002C3961" w:rsidRDefault="00AC2A93" w:rsidP="00671B69">
            <w:pPr>
              <w:pStyle w:val="ListParagraph"/>
              <w:spacing w:after="0"/>
              <w:ind w:left="1152"/>
              <w:rPr>
                <w:rFonts w:ascii="Garamond" w:hAnsi="Garamond"/>
                <w:color w:val="000000"/>
                <w:sz w:val="24"/>
                <w:szCs w:val="24"/>
              </w:rPr>
            </w:pPr>
          </w:p>
          <w:p w:rsidR="00AC2A93" w:rsidRPr="002C3961" w:rsidRDefault="00AC2A93" w:rsidP="00671B69">
            <w:pPr>
              <w:pStyle w:val="ListParagraph"/>
              <w:numPr>
                <w:ilvl w:val="0"/>
                <w:numId w:val="75"/>
              </w:numPr>
              <w:spacing w:after="0"/>
              <w:rPr>
                <w:rFonts w:ascii="Garamond" w:hAnsi="Garamond"/>
                <w:color w:val="000000"/>
                <w:sz w:val="24"/>
                <w:szCs w:val="24"/>
              </w:rPr>
            </w:pPr>
            <w:r w:rsidRPr="002C3961">
              <w:rPr>
                <w:rFonts w:ascii="Garamond" w:hAnsi="Garamond"/>
                <w:color w:val="000000"/>
                <w:sz w:val="24"/>
                <w:szCs w:val="24"/>
                <w:u w:val="single"/>
              </w:rPr>
              <w:t>Work Time</w:t>
            </w:r>
            <w:r w:rsidR="00016DF6" w:rsidRPr="002C3961">
              <w:rPr>
                <w:rFonts w:ascii="Garamond" w:hAnsi="Garamond"/>
                <w:color w:val="000000"/>
                <w:sz w:val="24"/>
                <w:szCs w:val="24"/>
              </w:rPr>
              <w:t xml:space="preserve">: </w:t>
            </w:r>
            <w:r w:rsidRPr="002C3961">
              <w:rPr>
                <w:rFonts w:ascii="Garamond" w:hAnsi="Garamond"/>
                <w:color w:val="000000"/>
                <w:sz w:val="24"/>
                <w:szCs w:val="24"/>
              </w:rPr>
              <w:t xml:space="preserve">Close read of excerpts from </w:t>
            </w:r>
            <w:r w:rsidRPr="002C3961">
              <w:rPr>
                <w:rFonts w:ascii="Garamond" w:hAnsi="Garamond"/>
                <w:b/>
                <w:i/>
                <w:color w:val="000000"/>
                <w:sz w:val="24"/>
                <w:szCs w:val="24"/>
              </w:rPr>
              <w:t>NonViolence and Racial Justice</w:t>
            </w:r>
            <w:r w:rsidRPr="002C3961">
              <w:rPr>
                <w:rFonts w:ascii="Garamond" w:hAnsi="Garamond"/>
                <w:color w:val="000000"/>
                <w:sz w:val="24"/>
                <w:szCs w:val="24"/>
              </w:rPr>
              <w:t xml:space="preserve"> </w:t>
            </w:r>
          </w:p>
          <w:p w:rsidR="00016DF6" w:rsidRPr="002C3961" w:rsidRDefault="00AC2A93" w:rsidP="00D55015">
            <w:pPr>
              <w:pStyle w:val="ListParagraph"/>
              <w:numPr>
                <w:ilvl w:val="0"/>
                <w:numId w:val="75"/>
              </w:numPr>
              <w:spacing w:after="0"/>
              <w:rPr>
                <w:rFonts w:ascii="Garamond" w:hAnsi="Garamond"/>
                <w:color w:val="000000"/>
                <w:sz w:val="24"/>
                <w:szCs w:val="24"/>
              </w:rPr>
            </w:pPr>
            <w:r w:rsidRPr="002C3961">
              <w:rPr>
                <w:rFonts w:ascii="Garamond" w:hAnsi="Garamond"/>
                <w:color w:val="000000"/>
                <w:sz w:val="24"/>
                <w:szCs w:val="24"/>
              </w:rPr>
              <w:t xml:space="preserve">Note:  This lesson uses the same “Close Read Primary Source Protocol” that is written out fully in Lesson 3. </w:t>
            </w:r>
            <w:r w:rsidR="00D55015" w:rsidRPr="002C3961">
              <w:rPr>
                <w:rFonts w:ascii="Garamond" w:hAnsi="Garamond"/>
                <w:color w:val="000000"/>
                <w:sz w:val="24"/>
                <w:szCs w:val="24"/>
              </w:rPr>
              <w:t xml:space="preserve"> </w:t>
            </w:r>
            <w:r w:rsidR="00C148EA" w:rsidRPr="002C3961">
              <w:rPr>
                <w:rFonts w:ascii="Garamond" w:hAnsi="Garamond"/>
                <w:color w:val="000000"/>
                <w:sz w:val="24"/>
                <w:szCs w:val="24"/>
              </w:rPr>
              <w:t>Students work with this text over two days.</w:t>
            </w:r>
          </w:p>
          <w:p w:rsidR="00AC2A93" w:rsidRPr="002C3961" w:rsidRDefault="00AC2A93" w:rsidP="00671B69">
            <w:pPr>
              <w:pStyle w:val="ListParagraph"/>
              <w:numPr>
                <w:ilvl w:val="0"/>
                <w:numId w:val="78"/>
              </w:numPr>
              <w:spacing w:after="0"/>
              <w:rPr>
                <w:rFonts w:ascii="Garamond" w:hAnsi="Garamond"/>
                <w:color w:val="000000"/>
                <w:sz w:val="24"/>
                <w:szCs w:val="24"/>
              </w:rPr>
            </w:pPr>
            <w:r w:rsidRPr="002C3961">
              <w:rPr>
                <w:rFonts w:ascii="Garamond" w:hAnsi="Garamond"/>
                <w:sz w:val="24"/>
                <w:szCs w:val="24"/>
              </w:rPr>
              <w:t>Vocabulary notes:</w:t>
            </w:r>
          </w:p>
          <w:p w:rsidR="00AC2A93" w:rsidRPr="002C3961" w:rsidRDefault="00AC2A93" w:rsidP="00671B69">
            <w:pPr>
              <w:pStyle w:val="ListParagraph"/>
              <w:numPr>
                <w:ilvl w:val="0"/>
                <w:numId w:val="37"/>
              </w:numPr>
              <w:spacing w:after="0"/>
              <w:ind w:right="180"/>
              <w:rPr>
                <w:rFonts w:ascii="Garamond" w:hAnsi="Garamond"/>
                <w:sz w:val="24"/>
                <w:szCs w:val="24"/>
              </w:rPr>
            </w:pPr>
            <w:r w:rsidRPr="002C3961">
              <w:rPr>
                <w:rFonts w:ascii="Garamond" w:hAnsi="Garamond"/>
                <w:sz w:val="24"/>
                <w:szCs w:val="24"/>
              </w:rPr>
              <w:t xml:space="preserve">module vocabulary reinforced in text:  </w:t>
            </w:r>
          </w:p>
          <w:p w:rsidR="00AC2A93" w:rsidRPr="002C3961" w:rsidRDefault="00AC2A93" w:rsidP="00671B69">
            <w:pPr>
              <w:pStyle w:val="ListParagraph"/>
              <w:numPr>
                <w:ilvl w:val="0"/>
                <w:numId w:val="37"/>
              </w:numPr>
              <w:spacing w:after="0"/>
              <w:ind w:right="180"/>
              <w:rPr>
                <w:rFonts w:ascii="Garamond" w:hAnsi="Garamond"/>
                <w:sz w:val="24"/>
                <w:szCs w:val="24"/>
              </w:rPr>
            </w:pPr>
            <w:r w:rsidRPr="002C3961">
              <w:rPr>
                <w:rFonts w:ascii="Garamond" w:hAnsi="Garamond"/>
                <w:sz w:val="24"/>
                <w:szCs w:val="24"/>
              </w:rPr>
              <w:t>words teacher provides definitions for in the text in advance: oppressed/oppression, resistance/resist, passive, aggressive, reconciliation, aftermath, retaliate</w:t>
            </w:r>
          </w:p>
          <w:p w:rsidR="00AC2A93" w:rsidRPr="002C3961" w:rsidRDefault="00AC2A93" w:rsidP="00671B69">
            <w:pPr>
              <w:pStyle w:val="ListParagraph"/>
              <w:numPr>
                <w:ilvl w:val="0"/>
                <w:numId w:val="37"/>
              </w:numPr>
              <w:spacing w:after="0"/>
              <w:ind w:right="180"/>
              <w:rPr>
                <w:rFonts w:ascii="Garamond" w:hAnsi="Garamond"/>
                <w:sz w:val="24"/>
                <w:szCs w:val="24"/>
              </w:rPr>
            </w:pPr>
            <w:r w:rsidRPr="002C3961">
              <w:rPr>
                <w:rFonts w:ascii="Garamond" w:hAnsi="Garamond"/>
                <w:sz w:val="24"/>
                <w:szCs w:val="24"/>
              </w:rPr>
              <w:t>words students determine meaning of in context: futility, nonaggressive, spiritually, awaken a sense of moral shame, bitter/bitterness, conviction</w:t>
            </w:r>
          </w:p>
          <w:p w:rsidR="00016DF6" w:rsidRPr="002C3961" w:rsidRDefault="00AC2A93" w:rsidP="00671B69">
            <w:pPr>
              <w:pStyle w:val="ListParagraph"/>
              <w:numPr>
                <w:ilvl w:val="0"/>
                <w:numId w:val="37"/>
              </w:numPr>
              <w:spacing w:after="0"/>
              <w:ind w:right="180"/>
              <w:rPr>
                <w:rFonts w:ascii="Garamond" w:hAnsi="Garamond"/>
                <w:sz w:val="24"/>
                <w:szCs w:val="24"/>
              </w:rPr>
            </w:pPr>
            <w:r w:rsidRPr="002C3961">
              <w:rPr>
                <w:rFonts w:ascii="Garamond" w:hAnsi="Garamond"/>
                <w:sz w:val="24"/>
                <w:szCs w:val="24"/>
              </w:rPr>
              <w:t>module vocabulary reinforced in text dependent questions:  significant, source, context, corroborate</w:t>
            </w:r>
          </w:p>
          <w:p w:rsidR="00AC2A93" w:rsidRPr="002C3961" w:rsidRDefault="00AC2A93" w:rsidP="00671B69">
            <w:pPr>
              <w:pStyle w:val="ListParagraph"/>
              <w:spacing w:after="0"/>
              <w:ind w:left="1530" w:right="180"/>
              <w:rPr>
                <w:rFonts w:ascii="Garamond" w:hAnsi="Garamond"/>
                <w:sz w:val="24"/>
                <w:szCs w:val="24"/>
              </w:rPr>
            </w:pPr>
          </w:p>
          <w:p w:rsidR="00AC2A93" w:rsidRPr="002C3961" w:rsidRDefault="00AC2A93" w:rsidP="00671B69">
            <w:pPr>
              <w:pStyle w:val="ListParagraph"/>
              <w:numPr>
                <w:ilvl w:val="0"/>
                <w:numId w:val="79"/>
              </w:numPr>
              <w:spacing w:after="0"/>
              <w:ind w:right="180"/>
              <w:rPr>
                <w:rFonts w:ascii="Garamond" w:hAnsi="Garamond"/>
                <w:sz w:val="24"/>
                <w:szCs w:val="24"/>
              </w:rPr>
            </w:pPr>
            <w:r w:rsidRPr="002C3961">
              <w:rPr>
                <w:rFonts w:ascii="Garamond" w:hAnsi="Garamond"/>
                <w:sz w:val="24"/>
                <w:szCs w:val="24"/>
              </w:rPr>
              <w:t>Launch text</w:t>
            </w:r>
            <w:r w:rsidRPr="002C3961">
              <w:rPr>
                <w:rFonts w:ascii="Garamond" w:hAnsi="Garamond"/>
                <w:color w:val="000000"/>
                <w:sz w:val="24"/>
                <w:szCs w:val="24"/>
              </w:rPr>
              <w:t xml:space="preserve"> (10 min)</w:t>
            </w:r>
          </w:p>
          <w:p w:rsidR="002453F5" w:rsidRPr="002C3961" w:rsidRDefault="002453F5" w:rsidP="00671B69">
            <w:pPr>
              <w:pStyle w:val="ListParagraph"/>
              <w:numPr>
                <w:ilvl w:val="0"/>
                <w:numId w:val="39"/>
              </w:numPr>
              <w:spacing w:after="0"/>
              <w:rPr>
                <w:rFonts w:ascii="Garamond" w:hAnsi="Garamond"/>
                <w:color w:val="000000"/>
                <w:sz w:val="24"/>
                <w:szCs w:val="24"/>
              </w:rPr>
            </w:pPr>
            <w:r w:rsidRPr="002C3961">
              <w:rPr>
                <w:rFonts w:ascii="Garamond" w:hAnsi="Garamond"/>
                <w:color w:val="000000"/>
                <w:sz w:val="24"/>
                <w:szCs w:val="24"/>
              </w:rPr>
              <w:t>Di</w:t>
            </w:r>
            <w:r w:rsidR="00016DF6" w:rsidRPr="002C3961">
              <w:rPr>
                <w:rFonts w:ascii="Garamond" w:hAnsi="Garamond"/>
                <w:color w:val="000000"/>
                <w:sz w:val="24"/>
                <w:szCs w:val="24"/>
              </w:rPr>
              <w:t xml:space="preserve">stribute text and the </w:t>
            </w:r>
            <w:r w:rsidR="00016DF6" w:rsidRPr="002C3961">
              <w:rPr>
                <w:rFonts w:ascii="Garamond" w:hAnsi="Garamond"/>
                <w:b/>
                <w:color w:val="000000"/>
                <w:sz w:val="24"/>
                <w:szCs w:val="24"/>
              </w:rPr>
              <w:t>Historian’s Notes.</w:t>
            </w:r>
            <w:r w:rsidR="00016DF6" w:rsidRPr="002C3961">
              <w:rPr>
                <w:rFonts w:ascii="Garamond" w:hAnsi="Garamond"/>
                <w:color w:val="000000"/>
                <w:sz w:val="24"/>
                <w:szCs w:val="24"/>
              </w:rPr>
              <w:t xml:space="preserve"> </w:t>
            </w:r>
            <w:r w:rsidRPr="002C3961">
              <w:rPr>
                <w:rFonts w:ascii="Garamond" w:hAnsi="Garamond"/>
                <w:color w:val="000000"/>
                <w:sz w:val="24"/>
                <w:szCs w:val="24"/>
              </w:rPr>
              <w:t xml:space="preserve">Point out to students that this is an excerpt of a text, and also point them to the definitions of selected words </w:t>
            </w:r>
            <w:r w:rsidR="00C148EA" w:rsidRPr="002C3961">
              <w:rPr>
                <w:rFonts w:ascii="Garamond" w:hAnsi="Garamond"/>
                <w:color w:val="000000"/>
                <w:sz w:val="24"/>
                <w:szCs w:val="24"/>
              </w:rPr>
              <w:t>on the Historian’s Notes</w:t>
            </w:r>
            <w:r w:rsidRPr="002C3961">
              <w:rPr>
                <w:rFonts w:ascii="Garamond" w:hAnsi="Garamond"/>
                <w:color w:val="000000"/>
                <w:sz w:val="24"/>
                <w:szCs w:val="24"/>
              </w:rPr>
              <w:t>.  Consider displaying a copy of the Historian’s Notes and scripting strong answers, as this is a complex text and students may need additional support in making meaning of it.</w:t>
            </w:r>
            <w:r w:rsidR="00C148EA" w:rsidRPr="002C3961">
              <w:rPr>
                <w:rFonts w:ascii="Garamond" w:hAnsi="Garamond"/>
                <w:color w:val="000000"/>
                <w:sz w:val="24"/>
                <w:szCs w:val="24"/>
              </w:rPr>
              <w:t xml:space="preserve">  In addition, consider displaying the document and showing students how you annotate it.</w:t>
            </w:r>
          </w:p>
          <w:p w:rsidR="002453F5" w:rsidRPr="002C3961" w:rsidRDefault="002453F5" w:rsidP="00671B69">
            <w:pPr>
              <w:pStyle w:val="ListParagraph"/>
              <w:numPr>
                <w:ilvl w:val="0"/>
                <w:numId w:val="39"/>
              </w:numPr>
              <w:spacing w:after="0"/>
              <w:rPr>
                <w:rFonts w:ascii="Garamond" w:hAnsi="Garamond"/>
                <w:color w:val="000000"/>
                <w:sz w:val="24"/>
                <w:szCs w:val="24"/>
              </w:rPr>
            </w:pPr>
            <w:r w:rsidRPr="002C3961">
              <w:rPr>
                <w:rFonts w:ascii="Garamond" w:hAnsi="Garamond"/>
                <w:color w:val="000000"/>
                <w:sz w:val="24"/>
                <w:szCs w:val="24"/>
              </w:rPr>
              <w:t>Read the sourcing information and first paragraph out loud.</w:t>
            </w:r>
          </w:p>
          <w:p w:rsidR="00BD0E48" w:rsidRPr="002C3961" w:rsidRDefault="00AC2A93" w:rsidP="00671B69">
            <w:pPr>
              <w:pStyle w:val="ListParagraph"/>
              <w:numPr>
                <w:ilvl w:val="0"/>
                <w:numId w:val="39"/>
              </w:numPr>
              <w:spacing w:after="0"/>
              <w:rPr>
                <w:rFonts w:ascii="Garamond" w:hAnsi="Garamond"/>
                <w:color w:val="000000"/>
                <w:sz w:val="24"/>
                <w:szCs w:val="24"/>
              </w:rPr>
            </w:pPr>
            <w:r w:rsidRPr="002C3961">
              <w:rPr>
                <w:rFonts w:ascii="Garamond" w:hAnsi="Garamond"/>
                <w:color w:val="000000"/>
                <w:sz w:val="24"/>
                <w:szCs w:val="24"/>
              </w:rPr>
              <w:t>Think-pair-share:  What is the source and context for this document?</w:t>
            </w:r>
            <w:r w:rsidR="002453F5" w:rsidRPr="002C3961">
              <w:rPr>
                <w:rFonts w:ascii="Garamond" w:hAnsi="Garamond"/>
                <w:color w:val="000000"/>
                <w:sz w:val="24"/>
                <w:szCs w:val="24"/>
              </w:rPr>
              <w:t xml:space="preserve"> (Row 1 of the Historian’s Notes)</w:t>
            </w:r>
            <w:r w:rsidR="00C148EA" w:rsidRPr="002C3961">
              <w:rPr>
                <w:rFonts w:ascii="Garamond" w:hAnsi="Garamond"/>
                <w:color w:val="000000"/>
                <w:sz w:val="24"/>
                <w:szCs w:val="24"/>
              </w:rPr>
              <w:t xml:space="preserve">  In debrief, annotate </w:t>
            </w:r>
            <w:r w:rsidR="00613782" w:rsidRPr="002C3961">
              <w:rPr>
                <w:rFonts w:ascii="Garamond" w:hAnsi="Garamond"/>
                <w:color w:val="000000"/>
                <w:sz w:val="24"/>
                <w:szCs w:val="24"/>
              </w:rPr>
              <w:t xml:space="preserve">the </w:t>
            </w:r>
            <w:r w:rsidR="00C148EA" w:rsidRPr="002C3961">
              <w:rPr>
                <w:rFonts w:ascii="Garamond" w:hAnsi="Garamond"/>
                <w:color w:val="000000"/>
                <w:sz w:val="24"/>
                <w:szCs w:val="24"/>
              </w:rPr>
              <w:t>document to show students where to find this information.</w:t>
            </w:r>
          </w:p>
          <w:p w:rsidR="00AC2A93" w:rsidRPr="002C3961" w:rsidRDefault="00AC2A93" w:rsidP="00671B69">
            <w:pPr>
              <w:pStyle w:val="ListParagraph"/>
              <w:spacing w:after="0"/>
              <w:ind w:left="1152"/>
              <w:rPr>
                <w:rFonts w:ascii="Garamond" w:hAnsi="Garamond"/>
                <w:color w:val="000000"/>
                <w:sz w:val="24"/>
                <w:szCs w:val="24"/>
              </w:rPr>
            </w:pPr>
          </w:p>
          <w:p w:rsidR="00AC2A93" w:rsidRPr="002C3961" w:rsidRDefault="00AC2A93" w:rsidP="00671B69">
            <w:pPr>
              <w:pStyle w:val="ListParagraph"/>
              <w:numPr>
                <w:ilvl w:val="0"/>
                <w:numId w:val="79"/>
              </w:numPr>
              <w:spacing w:after="0"/>
              <w:rPr>
                <w:rFonts w:ascii="Garamond" w:hAnsi="Garamond"/>
                <w:color w:val="000000"/>
                <w:sz w:val="24"/>
                <w:szCs w:val="24"/>
              </w:rPr>
            </w:pPr>
            <w:r w:rsidRPr="002C3961">
              <w:rPr>
                <w:rFonts w:ascii="Garamond" w:hAnsi="Garamond"/>
                <w:color w:val="000000"/>
                <w:sz w:val="24"/>
                <w:szCs w:val="24"/>
              </w:rPr>
              <w:t>Students independently make meaning of the text. (20 min)</w:t>
            </w:r>
          </w:p>
          <w:p w:rsidR="00C148EA" w:rsidRPr="002C3961" w:rsidRDefault="00C148EA" w:rsidP="00671B69">
            <w:pPr>
              <w:pStyle w:val="ListParagraph"/>
              <w:numPr>
                <w:ilvl w:val="0"/>
                <w:numId w:val="40"/>
              </w:numPr>
              <w:spacing w:after="0"/>
              <w:rPr>
                <w:rFonts w:ascii="Garamond" w:hAnsi="Garamond"/>
                <w:color w:val="000000"/>
                <w:sz w:val="24"/>
                <w:szCs w:val="24"/>
              </w:rPr>
            </w:pPr>
            <w:r w:rsidRPr="002C3961">
              <w:rPr>
                <w:rFonts w:ascii="Garamond" w:hAnsi="Garamond"/>
                <w:color w:val="000000"/>
                <w:sz w:val="24"/>
                <w:szCs w:val="24"/>
              </w:rPr>
              <w:t>Set a purpose for reading.  Tell students:  Historians read documents to answer questions.  Today, I want you to focus on figuring o</w:t>
            </w:r>
            <w:r w:rsidR="006A33FD" w:rsidRPr="002C3961">
              <w:rPr>
                <w:rFonts w:ascii="Garamond" w:hAnsi="Garamond"/>
                <w:color w:val="000000"/>
                <w:sz w:val="24"/>
                <w:szCs w:val="24"/>
              </w:rPr>
              <w:t>ut what King believed about non</w:t>
            </w:r>
            <w:r w:rsidRPr="002C3961">
              <w:rPr>
                <w:rFonts w:ascii="Garamond" w:hAnsi="Garamond"/>
                <w:color w:val="000000"/>
                <w:sz w:val="24"/>
                <w:szCs w:val="24"/>
              </w:rPr>
              <w:t>violent resistance.   So as you read, annotate not just for source and context, but also for phrases that are important in understanding his beliefs.</w:t>
            </w:r>
          </w:p>
          <w:p w:rsidR="002453F5" w:rsidRPr="002C3961" w:rsidRDefault="00C148EA" w:rsidP="00671B69">
            <w:pPr>
              <w:pStyle w:val="ListParagraph"/>
              <w:numPr>
                <w:ilvl w:val="0"/>
                <w:numId w:val="40"/>
              </w:numPr>
              <w:spacing w:after="0"/>
              <w:rPr>
                <w:rFonts w:ascii="Garamond" w:hAnsi="Garamond"/>
                <w:color w:val="000000"/>
                <w:sz w:val="24"/>
                <w:szCs w:val="24"/>
              </w:rPr>
            </w:pPr>
            <w:r w:rsidRPr="002C3961">
              <w:rPr>
                <w:rFonts w:ascii="Garamond" w:hAnsi="Garamond"/>
                <w:color w:val="000000"/>
                <w:sz w:val="24"/>
                <w:szCs w:val="24"/>
              </w:rPr>
              <w:t xml:space="preserve">Read the first two paragraphs aloud while students read silently.  </w:t>
            </w:r>
            <w:r w:rsidR="002453F5" w:rsidRPr="002C3961">
              <w:rPr>
                <w:rFonts w:ascii="Garamond" w:hAnsi="Garamond"/>
                <w:color w:val="000000"/>
                <w:sz w:val="24"/>
                <w:szCs w:val="24"/>
              </w:rPr>
              <w:t>After paragraph 1, pauses to model annotating the document for gist and for new vocabulary words.  Remind students to use the word</w:t>
            </w:r>
            <w:r w:rsidR="00BD0E48" w:rsidRPr="002C3961">
              <w:rPr>
                <w:rFonts w:ascii="Garamond" w:hAnsi="Garamond"/>
                <w:color w:val="000000"/>
                <w:sz w:val="24"/>
                <w:szCs w:val="24"/>
              </w:rPr>
              <w:t>s that are defined on the page;</w:t>
            </w:r>
            <w:r w:rsidR="002453F5" w:rsidRPr="002C3961">
              <w:rPr>
                <w:rFonts w:ascii="Garamond" w:hAnsi="Garamond"/>
                <w:color w:val="000000"/>
                <w:sz w:val="24"/>
                <w:szCs w:val="24"/>
              </w:rPr>
              <w:t xml:space="preserve"> prompt them to identify other new words, especially those listed on the Historian’s Notes, and write down what they think they mean in the margins.  If possible, display the document on a document reader so that students can see what an annotated document should look like.   In the modeling, make sure to review the meanings of oppression/oppressed and resistance/resist.  </w:t>
            </w:r>
          </w:p>
          <w:p w:rsidR="002453F5" w:rsidRPr="002C3961" w:rsidRDefault="002453F5" w:rsidP="00671B69">
            <w:pPr>
              <w:pStyle w:val="ListParagraph"/>
              <w:numPr>
                <w:ilvl w:val="0"/>
                <w:numId w:val="40"/>
              </w:numPr>
              <w:spacing w:after="0"/>
              <w:rPr>
                <w:rFonts w:ascii="Garamond" w:hAnsi="Garamond"/>
                <w:color w:val="000000"/>
                <w:sz w:val="24"/>
                <w:szCs w:val="24"/>
              </w:rPr>
            </w:pPr>
            <w:r w:rsidRPr="002C3961">
              <w:rPr>
                <w:rFonts w:ascii="Garamond" w:hAnsi="Garamond"/>
                <w:color w:val="000000"/>
                <w:sz w:val="24"/>
                <w:szCs w:val="24"/>
              </w:rPr>
              <w:t>Teacher reads aloud the rest of the text.  Make sure students are reading their own texts as you read aloud.  Note:  The reason to read the whole text aloud is that it is a very complex text.  A fluent oral reading will support students in grappling with the text independently in the next step.</w:t>
            </w:r>
          </w:p>
          <w:p w:rsidR="00AC2A93" w:rsidRPr="002C3961" w:rsidRDefault="00AC2A93" w:rsidP="00671B69">
            <w:pPr>
              <w:pStyle w:val="ListParagraph"/>
              <w:numPr>
                <w:ilvl w:val="0"/>
                <w:numId w:val="40"/>
              </w:numPr>
              <w:spacing w:after="0"/>
              <w:rPr>
                <w:rFonts w:ascii="Garamond" w:hAnsi="Garamond"/>
                <w:color w:val="000000"/>
                <w:sz w:val="24"/>
                <w:szCs w:val="24"/>
              </w:rPr>
            </w:pPr>
            <w:r w:rsidRPr="002C3961">
              <w:rPr>
                <w:rFonts w:ascii="Garamond" w:hAnsi="Garamond"/>
                <w:color w:val="000000"/>
                <w:sz w:val="24"/>
                <w:szCs w:val="24"/>
              </w:rPr>
              <w:t>Students read for the gist/vocabulary in context in pairs for rest of text, doing one chunk at a time.</w:t>
            </w:r>
          </w:p>
          <w:p w:rsidR="00BD0E48" w:rsidRPr="002C3961" w:rsidRDefault="00AC2A93" w:rsidP="00671B69">
            <w:pPr>
              <w:pStyle w:val="ListParagraph"/>
              <w:numPr>
                <w:ilvl w:val="0"/>
                <w:numId w:val="40"/>
              </w:numPr>
              <w:spacing w:after="0"/>
              <w:rPr>
                <w:rFonts w:ascii="Garamond" w:hAnsi="Garamond"/>
                <w:color w:val="000000"/>
                <w:sz w:val="24"/>
                <w:szCs w:val="24"/>
              </w:rPr>
            </w:pPr>
            <w:r w:rsidRPr="002C3961">
              <w:rPr>
                <w:rFonts w:ascii="Garamond" w:hAnsi="Garamond"/>
                <w:color w:val="000000"/>
                <w:sz w:val="24"/>
                <w:szCs w:val="24"/>
              </w:rPr>
              <w:t xml:space="preserve">Debrief, </w:t>
            </w:r>
            <w:r w:rsidR="002453F5" w:rsidRPr="002C3961">
              <w:rPr>
                <w:rFonts w:ascii="Garamond" w:hAnsi="Garamond"/>
                <w:color w:val="000000"/>
                <w:sz w:val="24"/>
                <w:szCs w:val="24"/>
              </w:rPr>
              <w:t>creating a public record of the gist notes on the posted document and making sure to have students share their thinking about how they determined the meanings of new vocabulary words.</w:t>
            </w:r>
          </w:p>
          <w:p w:rsidR="002453F5" w:rsidRPr="002C3961" w:rsidRDefault="002453F5" w:rsidP="00671B69">
            <w:pPr>
              <w:pStyle w:val="ListParagraph"/>
              <w:spacing w:after="0"/>
              <w:ind w:left="1152"/>
              <w:rPr>
                <w:rFonts w:ascii="Garamond" w:hAnsi="Garamond"/>
                <w:color w:val="000000"/>
                <w:sz w:val="24"/>
                <w:szCs w:val="24"/>
              </w:rPr>
            </w:pPr>
          </w:p>
          <w:p w:rsidR="00AC2A93" w:rsidRPr="002C3961" w:rsidRDefault="00E7228A" w:rsidP="00671B69">
            <w:pPr>
              <w:pStyle w:val="ListParagraph"/>
              <w:numPr>
                <w:ilvl w:val="0"/>
                <w:numId w:val="79"/>
              </w:numPr>
              <w:spacing w:after="0"/>
              <w:rPr>
                <w:rFonts w:ascii="Garamond" w:hAnsi="Garamond"/>
                <w:color w:val="000000"/>
                <w:sz w:val="24"/>
                <w:szCs w:val="24"/>
              </w:rPr>
            </w:pPr>
            <w:r w:rsidRPr="002C3961">
              <w:rPr>
                <w:rFonts w:ascii="Garamond" w:hAnsi="Garamond"/>
                <w:color w:val="000000"/>
                <w:sz w:val="24"/>
                <w:szCs w:val="24"/>
              </w:rPr>
              <w:t>Evaluate the document (20</w:t>
            </w:r>
            <w:r w:rsidR="00AC2A93" w:rsidRPr="002C3961">
              <w:rPr>
                <w:rFonts w:ascii="Garamond" w:hAnsi="Garamond"/>
                <w:color w:val="000000"/>
                <w:sz w:val="24"/>
                <w:szCs w:val="24"/>
              </w:rPr>
              <w:t xml:space="preserve"> min)</w:t>
            </w:r>
          </w:p>
          <w:p w:rsidR="002453F5" w:rsidRPr="002C3961" w:rsidRDefault="002453F5" w:rsidP="00671B69">
            <w:pPr>
              <w:pStyle w:val="ListParagraph"/>
              <w:numPr>
                <w:ilvl w:val="0"/>
                <w:numId w:val="41"/>
              </w:numPr>
              <w:spacing w:after="0"/>
              <w:rPr>
                <w:rFonts w:ascii="Garamond" w:hAnsi="Garamond"/>
                <w:color w:val="000000"/>
                <w:sz w:val="24"/>
                <w:szCs w:val="24"/>
              </w:rPr>
            </w:pPr>
            <w:r w:rsidRPr="002C3961">
              <w:rPr>
                <w:rFonts w:ascii="Garamond" w:hAnsi="Garamond"/>
                <w:color w:val="000000"/>
                <w:sz w:val="24"/>
                <w:szCs w:val="24"/>
              </w:rPr>
              <w:t xml:space="preserve">Prompt students to skip the text-dependent questions (they will return to these in Lesson 6) and go to the final row of their Historian’s Notes.  Give them 5 minutes to work alone, then use the </w:t>
            </w:r>
            <w:r w:rsidR="00C148EA" w:rsidRPr="002C3961">
              <w:rPr>
                <w:rFonts w:ascii="Garamond" w:hAnsi="Garamond"/>
                <w:color w:val="000000"/>
                <w:sz w:val="24"/>
                <w:szCs w:val="24"/>
              </w:rPr>
              <w:t>any pai</w:t>
            </w:r>
            <w:r w:rsidR="00E67BDD" w:rsidRPr="002C3961">
              <w:rPr>
                <w:rFonts w:ascii="Garamond" w:hAnsi="Garamond"/>
                <w:color w:val="000000"/>
                <w:sz w:val="24"/>
                <w:szCs w:val="24"/>
              </w:rPr>
              <w:t>r protocol with movement (see appendix for ideas</w:t>
            </w:r>
            <w:r w:rsidR="00C148EA" w:rsidRPr="002C3961">
              <w:rPr>
                <w:rFonts w:ascii="Garamond" w:hAnsi="Garamond"/>
                <w:color w:val="000000"/>
                <w:sz w:val="24"/>
                <w:szCs w:val="24"/>
              </w:rPr>
              <w:t>)</w:t>
            </w:r>
            <w:r w:rsidRPr="002C3961">
              <w:rPr>
                <w:rFonts w:ascii="Garamond" w:hAnsi="Garamond"/>
                <w:color w:val="000000"/>
                <w:sz w:val="24"/>
                <w:szCs w:val="24"/>
              </w:rPr>
              <w:t xml:space="preserve"> to have them share their thinking.</w:t>
            </w:r>
          </w:p>
          <w:p w:rsidR="00F24EEB" w:rsidRPr="002C3961" w:rsidRDefault="00AC2A93" w:rsidP="00671B69">
            <w:pPr>
              <w:pStyle w:val="ListParagraph"/>
              <w:numPr>
                <w:ilvl w:val="0"/>
                <w:numId w:val="41"/>
              </w:numPr>
              <w:spacing w:after="0"/>
              <w:rPr>
                <w:rFonts w:ascii="Garamond" w:hAnsi="Garamond"/>
                <w:color w:val="000000"/>
                <w:sz w:val="24"/>
                <w:szCs w:val="24"/>
              </w:rPr>
            </w:pPr>
            <w:r w:rsidRPr="002C3961">
              <w:rPr>
                <w:rFonts w:ascii="Garamond" w:hAnsi="Garamond"/>
                <w:color w:val="000000"/>
                <w:sz w:val="24"/>
                <w:szCs w:val="24"/>
              </w:rPr>
              <w:t xml:space="preserve">Debrief:  </w:t>
            </w:r>
            <w:r w:rsidR="00384986" w:rsidRPr="002C3961">
              <w:rPr>
                <w:rFonts w:ascii="Garamond" w:hAnsi="Garamond"/>
                <w:color w:val="000000"/>
                <w:sz w:val="24"/>
                <w:szCs w:val="24"/>
              </w:rPr>
              <w:t>How did King’s purpose affect the way in which he explains his beliefs?  After reading this, who</w:t>
            </w:r>
            <w:r w:rsidR="00165DC7" w:rsidRPr="002C3961">
              <w:rPr>
                <w:rFonts w:ascii="Garamond" w:hAnsi="Garamond"/>
                <w:color w:val="000000"/>
                <w:sz w:val="24"/>
                <w:szCs w:val="24"/>
              </w:rPr>
              <w:t>m</w:t>
            </w:r>
            <w:r w:rsidR="00384986" w:rsidRPr="002C3961">
              <w:rPr>
                <w:rFonts w:ascii="Garamond" w:hAnsi="Garamond"/>
                <w:color w:val="000000"/>
                <w:sz w:val="24"/>
                <w:szCs w:val="24"/>
              </w:rPr>
              <w:t xml:space="preserve"> do you think he is addressing?  Why?  </w:t>
            </w:r>
            <w:r w:rsidRPr="002C3961">
              <w:rPr>
                <w:rFonts w:ascii="Garamond" w:hAnsi="Garamond"/>
                <w:color w:val="000000"/>
                <w:sz w:val="24"/>
                <w:szCs w:val="24"/>
              </w:rPr>
              <w:t>What did we study yesterday that you could use in your corroboration notes?  What actions did King lead that show his beliefs?</w:t>
            </w:r>
          </w:p>
          <w:p w:rsidR="00BD0E48" w:rsidRPr="002C3961" w:rsidRDefault="00F24EEB" w:rsidP="00671B69">
            <w:pPr>
              <w:pStyle w:val="ListParagraph"/>
              <w:numPr>
                <w:ilvl w:val="0"/>
                <w:numId w:val="41"/>
              </w:numPr>
              <w:spacing w:after="0"/>
              <w:rPr>
                <w:rFonts w:ascii="Garamond" w:hAnsi="Garamond"/>
                <w:color w:val="000000"/>
                <w:sz w:val="24"/>
                <w:szCs w:val="24"/>
              </w:rPr>
            </w:pPr>
            <w:r w:rsidRPr="002C3961">
              <w:rPr>
                <w:rFonts w:ascii="Garamond" w:hAnsi="Garamond"/>
                <w:color w:val="000000"/>
                <w:sz w:val="24"/>
                <w:szCs w:val="24"/>
              </w:rPr>
              <w:t>Congratulate students on their strong thinking about this challenging and important text.  Remind them that they should be getting more familiar with the process of sourcing, contextualizing, close reading, and corroborating.  Next time they read a primary source, they will do this independently and receive fe</w:t>
            </w:r>
            <w:r w:rsidR="00BD0E48" w:rsidRPr="002C3961">
              <w:rPr>
                <w:rFonts w:ascii="Garamond" w:hAnsi="Garamond"/>
                <w:color w:val="000000"/>
                <w:sz w:val="24"/>
                <w:szCs w:val="24"/>
              </w:rPr>
              <w:t xml:space="preserve">edback; </w:t>
            </w:r>
            <w:r w:rsidRPr="002C3961">
              <w:rPr>
                <w:rFonts w:ascii="Garamond" w:hAnsi="Garamond"/>
                <w:color w:val="000000"/>
                <w:sz w:val="24"/>
                <w:szCs w:val="24"/>
              </w:rPr>
              <w:t xml:space="preserve">in Lesson 11, they will be formally assessed on this skill.  Display and distribute the </w:t>
            </w:r>
            <w:r w:rsidRPr="002C3961">
              <w:rPr>
                <w:rFonts w:ascii="Garamond" w:hAnsi="Garamond"/>
                <w:b/>
                <w:color w:val="000000"/>
                <w:sz w:val="24"/>
                <w:szCs w:val="24"/>
              </w:rPr>
              <w:t>Reading Lik</w:t>
            </w:r>
            <w:r w:rsidR="00C148EA" w:rsidRPr="002C3961">
              <w:rPr>
                <w:rFonts w:ascii="Garamond" w:hAnsi="Garamond"/>
                <w:b/>
                <w:color w:val="000000"/>
                <w:sz w:val="24"/>
                <w:szCs w:val="24"/>
              </w:rPr>
              <w:t>e a Historian rubric</w:t>
            </w:r>
            <w:r w:rsidRPr="002C3961">
              <w:rPr>
                <w:rFonts w:ascii="Garamond" w:hAnsi="Garamond"/>
                <w:color w:val="000000"/>
                <w:sz w:val="24"/>
                <w:szCs w:val="24"/>
              </w:rPr>
              <w:t xml:space="preserve"> and briefly review it with students.  Ask them to, on their own copies, mark where they think they are for each column.</w:t>
            </w:r>
          </w:p>
          <w:p w:rsidR="00AC2A93" w:rsidRPr="002C3961" w:rsidRDefault="00AC2A93" w:rsidP="00671B69">
            <w:pPr>
              <w:pStyle w:val="ListParagraph"/>
              <w:spacing w:after="0"/>
              <w:ind w:left="1152"/>
              <w:rPr>
                <w:rFonts w:ascii="Garamond" w:hAnsi="Garamond"/>
                <w:color w:val="000000"/>
                <w:sz w:val="24"/>
                <w:szCs w:val="24"/>
              </w:rPr>
            </w:pPr>
          </w:p>
          <w:p w:rsidR="00AC2A93" w:rsidRPr="002C3961" w:rsidRDefault="00BD0E48" w:rsidP="00671B69">
            <w:pPr>
              <w:pStyle w:val="ListParagraph"/>
              <w:numPr>
                <w:ilvl w:val="0"/>
                <w:numId w:val="79"/>
              </w:numPr>
              <w:spacing w:after="0"/>
              <w:rPr>
                <w:rFonts w:ascii="Garamond" w:hAnsi="Garamond"/>
                <w:color w:val="000000"/>
                <w:sz w:val="24"/>
                <w:szCs w:val="24"/>
              </w:rPr>
            </w:pPr>
            <w:r w:rsidRPr="002C3961">
              <w:rPr>
                <w:rFonts w:ascii="Garamond" w:hAnsi="Garamond"/>
                <w:color w:val="000000"/>
                <w:sz w:val="24"/>
                <w:szCs w:val="24"/>
              </w:rPr>
              <w:t>Revisit Anticipation G</w:t>
            </w:r>
            <w:r w:rsidR="00AC2A93" w:rsidRPr="002C3961">
              <w:rPr>
                <w:rFonts w:ascii="Garamond" w:hAnsi="Garamond"/>
                <w:color w:val="000000"/>
                <w:sz w:val="24"/>
                <w:szCs w:val="24"/>
              </w:rPr>
              <w:t>uide (5 min)</w:t>
            </w:r>
          </w:p>
          <w:p w:rsidR="00F24EEB" w:rsidRPr="002C3961" w:rsidRDefault="00F24EEB" w:rsidP="00671B69">
            <w:pPr>
              <w:pStyle w:val="ListParagraph"/>
              <w:numPr>
                <w:ilvl w:val="0"/>
                <w:numId w:val="42"/>
              </w:numPr>
              <w:spacing w:after="0"/>
              <w:rPr>
                <w:rFonts w:ascii="Garamond" w:hAnsi="Garamond"/>
                <w:color w:val="000000"/>
                <w:sz w:val="24"/>
                <w:szCs w:val="24"/>
              </w:rPr>
            </w:pPr>
            <w:r w:rsidRPr="002C3961">
              <w:rPr>
                <w:rFonts w:ascii="Garamond" w:hAnsi="Garamond"/>
                <w:color w:val="000000"/>
                <w:sz w:val="24"/>
                <w:szCs w:val="24"/>
              </w:rPr>
              <w:t>Direct students to complete the last column of the Anticipation Guide.</w:t>
            </w:r>
          </w:p>
          <w:p w:rsidR="00AC2A93" w:rsidRPr="002C3961" w:rsidRDefault="00AC2A93" w:rsidP="00671B69">
            <w:pPr>
              <w:pStyle w:val="ListParagraph"/>
              <w:numPr>
                <w:ilvl w:val="0"/>
                <w:numId w:val="42"/>
              </w:numPr>
              <w:spacing w:after="0"/>
              <w:rPr>
                <w:rFonts w:ascii="Garamond" w:hAnsi="Garamond"/>
                <w:color w:val="000000"/>
                <w:sz w:val="24"/>
                <w:szCs w:val="24"/>
              </w:rPr>
            </w:pPr>
            <w:r w:rsidRPr="002C3961">
              <w:rPr>
                <w:rFonts w:ascii="Garamond" w:hAnsi="Garamond"/>
                <w:color w:val="000000"/>
                <w:sz w:val="24"/>
                <w:szCs w:val="24"/>
              </w:rPr>
              <w:t>Fist to Five</w:t>
            </w:r>
            <w:r w:rsidR="00BD0E48" w:rsidRPr="002C3961">
              <w:rPr>
                <w:rFonts w:ascii="Garamond" w:hAnsi="Garamond"/>
                <w:color w:val="000000"/>
                <w:sz w:val="24"/>
                <w:szCs w:val="24"/>
              </w:rPr>
              <w:t xml:space="preserve"> protocol</w:t>
            </w:r>
            <w:r w:rsidR="006A33FD" w:rsidRPr="002C3961">
              <w:rPr>
                <w:rFonts w:ascii="Garamond" w:hAnsi="Garamond"/>
                <w:color w:val="000000"/>
                <w:sz w:val="24"/>
                <w:szCs w:val="24"/>
              </w:rPr>
              <w:t xml:space="preserve"> (see appendix)</w:t>
            </w:r>
            <w:r w:rsidRPr="002C3961">
              <w:rPr>
                <w:rFonts w:ascii="Garamond" w:hAnsi="Garamond"/>
                <w:color w:val="000000"/>
                <w:sz w:val="24"/>
                <w:szCs w:val="24"/>
              </w:rPr>
              <w:t>:  How accurate were your prediction</w:t>
            </w:r>
            <w:r w:rsidR="00BD0E48" w:rsidRPr="002C3961">
              <w:rPr>
                <w:rFonts w:ascii="Garamond" w:hAnsi="Garamond"/>
                <w:color w:val="000000"/>
                <w:sz w:val="24"/>
                <w:szCs w:val="24"/>
              </w:rPr>
              <w:t>s</w:t>
            </w:r>
            <w:r w:rsidRPr="002C3961">
              <w:rPr>
                <w:rFonts w:ascii="Garamond" w:hAnsi="Garamond"/>
                <w:color w:val="000000"/>
                <w:sz w:val="24"/>
                <w:szCs w:val="24"/>
              </w:rPr>
              <w:t xml:space="preserve"> about what King thought?  </w:t>
            </w:r>
            <w:r w:rsidR="00F24EEB" w:rsidRPr="002C3961">
              <w:rPr>
                <w:rFonts w:ascii="Garamond" w:hAnsi="Garamond"/>
                <w:color w:val="000000"/>
                <w:sz w:val="24"/>
                <w:szCs w:val="24"/>
              </w:rPr>
              <w:t>Follow up question:  Where did you get your previous information about King’s beliefs?  How did that information compare with what you read today?</w:t>
            </w:r>
          </w:p>
          <w:p w:rsidR="00AC2A93" w:rsidRPr="002C3961" w:rsidRDefault="00AC2A93" w:rsidP="00671B69">
            <w:pPr>
              <w:spacing w:line="276" w:lineRule="auto"/>
              <w:contextualSpacing/>
              <w:rPr>
                <w:rFonts w:ascii="Garamond" w:eastAsia="Calibri" w:hAnsi="Garamond"/>
                <w:color w:val="000000"/>
                <w:sz w:val="24"/>
                <w:szCs w:val="24"/>
              </w:rPr>
            </w:pPr>
          </w:p>
          <w:p w:rsidR="00AC2A93" w:rsidRPr="002C3961" w:rsidRDefault="00AC2A93" w:rsidP="00671B69">
            <w:pPr>
              <w:pStyle w:val="ListParagraph"/>
              <w:numPr>
                <w:ilvl w:val="0"/>
                <w:numId w:val="75"/>
              </w:numPr>
              <w:spacing w:after="0"/>
              <w:rPr>
                <w:rFonts w:ascii="Garamond" w:hAnsi="Garamond"/>
                <w:color w:val="000000"/>
                <w:sz w:val="24"/>
                <w:szCs w:val="24"/>
                <w:u w:val="single"/>
              </w:rPr>
            </w:pPr>
            <w:r w:rsidRPr="002C3961">
              <w:rPr>
                <w:rFonts w:ascii="Garamond" w:hAnsi="Garamond"/>
                <w:color w:val="000000"/>
                <w:sz w:val="24"/>
                <w:szCs w:val="24"/>
                <w:u w:val="single"/>
              </w:rPr>
              <w:t xml:space="preserve">Closing and Assessment  </w:t>
            </w:r>
          </w:p>
          <w:p w:rsidR="00AC2A93" w:rsidRPr="002C3961" w:rsidRDefault="00D55015" w:rsidP="00671B69">
            <w:pPr>
              <w:pStyle w:val="ListParagraph"/>
              <w:numPr>
                <w:ilvl w:val="0"/>
                <w:numId w:val="80"/>
              </w:numPr>
              <w:spacing w:after="0"/>
              <w:rPr>
                <w:rFonts w:ascii="Garamond" w:hAnsi="Garamond"/>
                <w:color w:val="000000"/>
                <w:sz w:val="24"/>
                <w:szCs w:val="24"/>
              </w:rPr>
            </w:pPr>
            <w:r w:rsidRPr="002C3961">
              <w:rPr>
                <w:rFonts w:ascii="Garamond" w:hAnsi="Garamond"/>
                <w:color w:val="000000"/>
                <w:sz w:val="24"/>
                <w:szCs w:val="24"/>
              </w:rPr>
              <w:t>Exit T</w:t>
            </w:r>
            <w:r w:rsidR="00BD0E48" w:rsidRPr="002C3961">
              <w:rPr>
                <w:rFonts w:ascii="Garamond" w:hAnsi="Garamond"/>
                <w:color w:val="000000"/>
                <w:sz w:val="24"/>
                <w:szCs w:val="24"/>
              </w:rPr>
              <w:t xml:space="preserve">icket </w:t>
            </w:r>
            <w:r w:rsidRPr="002C3961">
              <w:rPr>
                <w:rFonts w:ascii="Garamond" w:hAnsi="Garamond"/>
                <w:color w:val="000000"/>
                <w:sz w:val="24"/>
                <w:szCs w:val="24"/>
              </w:rPr>
              <w:t xml:space="preserve">(formative assessment) </w:t>
            </w:r>
            <w:r w:rsidR="00AC2A93" w:rsidRPr="002C3961">
              <w:rPr>
                <w:rFonts w:ascii="Garamond" w:hAnsi="Garamond"/>
                <w:color w:val="000000"/>
                <w:sz w:val="24"/>
                <w:szCs w:val="24"/>
              </w:rPr>
              <w:t>(10 min)</w:t>
            </w:r>
          </w:p>
          <w:p w:rsidR="00BD0E48" w:rsidRPr="002C3961" w:rsidRDefault="00AC2A93" w:rsidP="00671B69">
            <w:pPr>
              <w:pStyle w:val="ListParagraph"/>
              <w:numPr>
                <w:ilvl w:val="0"/>
                <w:numId w:val="43"/>
              </w:numPr>
              <w:spacing w:after="0"/>
              <w:rPr>
                <w:rFonts w:ascii="Garamond" w:hAnsi="Garamond"/>
                <w:color w:val="000000"/>
                <w:sz w:val="24"/>
                <w:szCs w:val="24"/>
              </w:rPr>
            </w:pPr>
            <w:r w:rsidRPr="002C3961">
              <w:rPr>
                <w:rFonts w:ascii="Garamond" w:hAnsi="Garamond"/>
                <w:color w:val="000000"/>
                <w:sz w:val="24"/>
                <w:szCs w:val="24"/>
              </w:rPr>
              <w:t>Which event or action from our lecture yesterday shows King’s philosophy?  Which of his points about non-violent resistance does it show?  How or why?</w:t>
            </w:r>
            <w:r w:rsidRPr="002C3961">
              <w:rPr>
                <w:rFonts w:ascii="Garamond" w:hAnsi="Garamond"/>
                <w:b/>
                <w:color w:val="000000"/>
                <w:sz w:val="24"/>
                <w:szCs w:val="24"/>
              </w:rPr>
              <w:t xml:space="preserve"> </w:t>
            </w:r>
          </w:p>
          <w:p w:rsidR="00AC2A93" w:rsidRPr="002C3961" w:rsidRDefault="00AC2A93" w:rsidP="00671B69">
            <w:pPr>
              <w:pStyle w:val="ListParagraph"/>
              <w:spacing w:after="0"/>
              <w:ind w:left="1152"/>
              <w:rPr>
                <w:rFonts w:ascii="Garamond" w:hAnsi="Garamond"/>
                <w:color w:val="000000"/>
                <w:sz w:val="24"/>
                <w:szCs w:val="24"/>
              </w:rPr>
            </w:pPr>
          </w:p>
          <w:p w:rsidR="00BD0E48" w:rsidRPr="002C3961" w:rsidRDefault="00AC2A93" w:rsidP="00671B69">
            <w:pPr>
              <w:pStyle w:val="ListParagraph"/>
              <w:numPr>
                <w:ilvl w:val="0"/>
                <w:numId w:val="75"/>
              </w:numPr>
              <w:spacing w:after="0"/>
              <w:rPr>
                <w:rFonts w:ascii="Garamond" w:hAnsi="Garamond"/>
                <w:color w:val="000000"/>
                <w:sz w:val="24"/>
                <w:szCs w:val="24"/>
                <w:u w:val="single"/>
              </w:rPr>
            </w:pPr>
            <w:r w:rsidRPr="002C3961">
              <w:rPr>
                <w:rFonts w:ascii="Garamond" w:hAnsi="Garamond"/>
                <w:color w:val="000000"/>
                <w:sz w:val="24"/>
                <w:szCs w:val="24"/>
                <w:u w:val="single"/>
              </w:rPr>
              <w:t>Homework</w:t>
            </w:r>
          </w:p>
          <w:p w:rsidR="008D7621" w:rsidRPr="002C3961" w:rsidRDefault="00AC2A93" w:rsidP="00671B69">
            <w:pPr>
              <w:pStyle w:val="ListParagraph"/>
              <w:numPr>
                <w:ilvl w:val="0"/>
                <w:numId w:val="81"/>
              </w:numPr>
              <w:spacing w:after="0"/>
              <w:rPr>
                <w:rFonts w:ascii="Garamond" w:hAnsi="Garamond"/>
                <w:color w:val="000000"/>
                <w:sz w:val="24"/>
                <w:szCs w:val="24"/>
              </w:rPr>
            </w:pPr>
            <w:r w:rsidRPr="002C3961">
              <w:rPr>
                <w:rFonts w:ascii="Garamond" w:hAnsi="Garamond"/>
                <w:color w:val="000000"/>
                <w:sz w:val="24"/>
                <w:szCs w:val="24"/>
              </w:rPr>
              <w:t>Prepare for the quiz</w:t>
            </w:r>
          </w:p>
          <w:p w:rsidR="00AC2A93" w:rsidRPr="002C3961" w:rsidRDefault="00AC2A93" w:rsidP="008D7621">
            <w:pPr>
              <w:pStyle w:val="ListParagraph"/>
              <w:spacing w:after="0"/>
              <w:ind w:left="1080"/>
              <w:rPr>
                <w:rFonts w:ascii="Garamond" w:hAnsi="Garamond"/>
                <w:color w:val="000000"/>
                <w:sz w:val="24"/>
                <w:szCs w:val="24"/>
              </w:rPr>
            </w:pPr>
          </w:p>
        </w:tc>
      </w:tr>
      <w:tr w:rsidR="00F24EEB" w:rsidRPr="002C3961">
        <w:trPr>
          <w:gridBefore w:val="1"/>
          <w:gridAfter w:val="1"/>
          <w:wBefore w:w="18" w:type="dxa"/>
          <w:wAfter w:w="18" w:type="dxa"/>
        </w:trPr>
        <w:tc>
          <w:tcPr>
            <w:tcW w:w="13140" w:type="dxa"/>
          </w:tcPr>
          <w:p w:rsidR="00F24EEB" w:rsidRPr="002C3961" w:rsidRDefault="00F24EEB" w:rsidP="00671B69">
            <w:pPr>
              <w:spacing w:line="276" w:lineRule="auto"/>
              <w:contextualSpacing/>
              <w:rPr>
                <w:rFonts w:ascii="Garamond" w:hAnsi="Garamond"/>
                <w:b/>
                <w:color w:val="000000"/>
                <w:sz w:val="24"/>
                <w:szCs w:val="24"/>
              </w:rPr>
            </w:pPr>
            <w:r w:rsidRPr="002C3961">
              <w:rPr>
                <w:rFonts w:ascii="Garamond" w:hAnsi="Garamond"/>
                <w:b/>
                <w:color w:val="000000"/>
                <w:sz w:val="24"/>
                <w:szCs w:val="24"/>
              </w:rPr>
              <w:t xml:space="preserve">Lesson 6 </w:t>
            </w:r>
            <w:r w:rsidR="00C148EA" w:rsidRPr="002C3961">
              <w:rPr>
                <w:rFonts w:ascii="Garamond" w:hAnsi="Garamond"/>
                <w:b/>
                <w:color w:val="000000"/>
                <w:sz w:val="24"/>
                <w:szCs w:val="24"/>
              </w:rPr>
              <w:t>–</w:t>
            </w:r>
            <w:r w:rsidR="008C7930" w:rsidRPr="002C3961">
              <w:rPr>
                <w:rFonts w:ascii="Garamond" w:hAnsi="Garamond"/>
                <w:b/>
                <w:color w:val="000000"/>
                <w:sz w:val="24"/>
                <w:szCs w:val="24"/>
              </w:rPr>
              <w:t xml:space="preserve"> </w:t>
            </w:r>
            <w:r w:rsidR="00C148EA" w:rsidRPr="002C3961">
              <w:rPr>
                <w:rFonts w:ascii="Garamond" w:hAnsi="Garamond"/>
                <w:b/>
                <w:color w:val="000000"/>
                <w:sz w:val="24"/>
                <w:szCs w:val="24"/>
              </w:rPr>
              <w:t>Civil Rights Movement Quiz and Revisiting King Text</w:t>
            </w:r>
          </w:p>
          <w:p w:rsidR="000F41DC" w:rsidRPr="002C3961" w:rsidRDefault="00F24EEB" w:rsidP="00671B69">
            <w:pPr>
              <w:spacing w:line="276" w:lineRule="auto"/>
              <w:contextualSpacing/>
              <w:rPr>
                <w:rFonts w:ascii="Garamond" w:hAnsi="Garamond"/>
                <w:b/>
                <w:color w:val="000000"/>
                <w:sz w:val="24"/>
                <w:szCs w:val="24"/>
              </w:rPr>
            </w:pPr>
            <w:r w:rsidRPr="002C3961">
              <w:rPr>
                <w:rFonts w:ascii="Garamond" w:hAnsi="Garamond"/>
                <w:b/>
                <w:color w:val="000000"/>
                <w:sz w:val="24"/>
                <w:szCs w:val="24"/>
              </w:rPr>
              <w:t>Teaching Notes</w:t>
            </w:r>
          </w:p>
          <w:p w:rsidR="000F41DC" w:rsidRPr="002C3961" w:rsidRDefault="000F41DC" w:rsidP="00671B69">
            <w:pPr>
              <w:pStyle w:val="ListParagraph"/>
              <w:numPr>
                <w:ilvl w:val="0"/>
                <w:numId w:val="43"/>
              </w:numPr>
              <w:spacing w:after="0"/>
              <w:rPr>
                <w:rFonts w:ascii="Garamond" w:hAnsi="Garamond"/>
                <w:color w:val="000000"/>
                <w:sz w:val="24"/>
                <w:szCs w:val="24"/>
              </w:rPr>
            </w:pPr>
            <w:r w:rsidRPr="002C3961">
              <w:rPr>
                <w:rFonts w:ascii="Garamond" w:hAnsi="Garamond"/>
                <w:color w:val="000000"/>
                <w:sz w:val="24"/>
                <w:szCs w:val="24"/>
              </w:rPr>
              <w:t>In this lesson, students select a significant quote from a primary source</w:t>
            </w:r>
            <w:r w:rsidR="008C7930" w:rsidRPr="002C3961">
              <w:rPr>
                <w:rFonts w:ascii="Garamond" w:hAnsi="Garamond"/>
                <w:color w:val="000000"/>
                <w:sz w:val="24"/>
                <w:szCs w:val="24"/>
              </w:rPr>
              <w:t xml:space="preserve"> for the first time</w:t>
            </w:r>
            <w:r w:rsidRPr="002C3961">
              <w:rPr>
                <w:rFonts w:ascii="Garamond" w:hAnsi="Garamond"/>
                <w:color w:val="000000"/>
                <w:sz w:val="24"/>
                <w:szCs w:val="24"/>
              </w:rPr>
              <w:t>.  They will do this a number of times, and by Lesson 13 will have a number of quotes to choose from for their performance assessment.  In this lesson, students go through this process one step at a tim</w:t>
            </w:r>
            <w:r w:rsidR="008C7930" w:rsidRPr="002C3961">
              <w:rPr>
                <w:rFonts w:ascii="Garamond" w:hAnsi="Garamond"/>
                <w:color w:val="000000"/>
                <w:sz w:val="24"/>
                <w:szCs w:val="24"/>
              </w:rPr>
              <w:t>e, with plenty of teacher model</w:t>
            </w:r>
            <w:r w:rsidRPr="002C3961">
              <w:rPr>
                <w:rFonts w:ascii="Garamond" w:hAnsi="Garamond"/>
                <w:color w:val="000000"/>
                <w:sz w:val="24"/>
                <w:szCs w:val="24"/>
              </w:rPr>
              <w:t>ing.  Read the example</w:t>
            </w:r>
            <w:r w:rsidR="008C7930" w:rsidRPr="002C3961">
              <w:rPr>
                <w:rFonts w:ascii="Garamond" w:hAnsi="Garamond"/>
                <w:color w:val="000000"/>
                <w:sz w:val="24"/>
                <w:szCs w:val="24"/>
              </w:rPr>
              <w:t>,</w:t>
            </w:r>
            <w:r w:rsidRPr="002C3961">
              <w:rPr>
                <w:rFonts w:ascii="Garamond" w:hAnsi="Garamond"/>
                <w:color w:val="000000"/>
                <w:sz w:val="24"/>
                <w:szCs w:val="24"/>
              </w:rPr>
              <w:t xml:space="preserve"> and make sure you feel prepared to explain it to students.</w:t>
            </w:r>
          </w:p>
          <w:p w:rsidR="000F41DC" w:rsidRPr="002C3961" w:rsidRDefault="000F41DC" w:rsidP="00671B69">
            <w:pPr>
              <w:pStyle w:val="ListParagraph"/>
              <w:numPr>
                <w:ilvl w:val="0"/>
                <w:numId w:val="43"/>
              </w:numPr>
              <w:spacing w:after="0"/>
              <w:rPr>
                <w:rFonts w:ascii="Garamond" w:hAnsi="Garamond"/>
                <w:color w:val="000000"/>
                <w:sz w:val="24"/>
                <w:szCs w:val="24"/>
              </w:rPr>
            </w:pPr>
            <w:r w:rsidRPr="002C3961">
              <w:rPr>
                <w:rFonts w:ascii="Garamond" w:hAnsi="Garamond"/>
                <w:color w:val="000000"/>
                <w:sz w:val="24"/>
                <w:szCs w:val="24"/>
              </w:rPr>
              <w:t>Help students notice that the work they are doing on this chart is very closely related (in</w:t>
            </w:r>
            <w:r w:rsidR="00E51914" w:rsidRPr="002C3961">
              <w:rPr>
                <w:rFonts w:ascii="Garamond" w:hAnsi="Garamond"/>
                <w:color w:val="000000"/>
                <w:sz w:val="24"/>
                <w:szCs w:val="24"/>
              </w:rPr>
              <w:t xml:space="preserve"> fact, a mini-version) of the “Reading L</w:t>
            </w:r>
            <w:r w:rsidRPr="002C3961">
              <w:rPr>
                <w:rFonts w:ascii="Garamond" w:hAnsi="Garamond"/>
                <w:color w:val="000000"/>
                <w:sz w:val="24"/>
                <w:szCs w:val="24"/>
              </w:rPr>
              <w:t>ik</w:t>
            </w:r>
            <w:r w:rsidR="00E51914" w:rsidRPr="002C3961">
              <w:rPr>
                <w:rFonts w:ascii="Garamond" w:hAnsi="Garamond"/>
                <w:color w:val="000000"/>
                <w:sz w:val="24"/>
                <w:szCs w:val="24"/>
              </w:rPr>
              <w:t>e A H</w:t>
            </w:r>
            <w:r w:rsidRPr="002C3961">
              <w:rPr>
                <w:rFonts w:ascii="Garamond" w:hAnsi="Garamond"/>
                <w:color w:val="000000"/>
                <w:sz w:val="24"/>
                <w:szCs w:val="24"/>
              </w:rPr>
              <w:t>istorian” work they have been doing.</w:t>
            </w:r>
          </w:p>
          <w:p w:rsidR="00F24EEB" w:rsidRPr="002C3961" w:rsidRDefault="000F41DC" w:rsidP="00671B69">
            <w:pPr>
              <w:pStyle w:val="ListParagraph"/>
              <w:numPr>
                <w:ilvl w:val="0"/>
                <w:numId w:val="43"/>
              </w:numPr>
              <w:spacing w:after="0"/>
              <w:rPr>
                <w:rFonts w:ascii="Garamond" w:hAnsi="Garamond"/>
                <w:color w:val="000000"/>
                <w:sz w:val="24"/>
                <w:szCs w:val="24"/>
              </w:rPr>
            </w:pPr>
            <w:r w:rsidRPr="002C3961">
              <w:rPr>
                <w:rFonts w:ascii="Garamond" w:hAnsi="Garamond"/>
                <w:color w:val="000000"/>
                <w:sz w:val="24"/>
                <w:szCs w:val="24"/>
              </w:rPr>
              <w:t>T</w:t>
            </w:r>
            <w:r w:rsidR="00E51914" w:rsidRPr="002C3961">
              <w:rPr>
                <w:rFonts w:ascii="Garamond" w:hAnsi="Garamond"/>
                <w:color w:val="000000"/>
                <w:sz w:val="24"/>
                <w:szCs w:val="24"/>
              </w:rPr>
              <w:t>he Choosing Significant Quotes a</w:t>
            </w:r>
            <w:r w:rsidRPr="002C3961">
              <w:rPr>
                <w:rFonts w:ascii="Garamond" w:hAnsi="Garamond"/>
                <w:color w:val="000000"/>
                <w:sz w:val="24"/>
                <w:szCs w:val="24"/>
              </w:rPr>
              <w:t>nchor chart will be an important scaffold for student writing during the performance assessment.  By asking stude</w:t>
            </w:r>
            <w:r w:rsidR="00B16FD9" w:rsidRPr="002C3961">
              <w:rPr>
                <w:rFonts w:ascii="Garamond" w:hAnsi="Garamond"/>
                <w:color w:val="000000"/>
                <w:sz w:val="24"/>
                <w:szCs w:val="24"/>
              </w:rPr>
              <w:t>nts to articulate their choices</w:t>
            </w:r>
            <w:r w:rsidRPr="002C3961">
              <w:rPr>
                <w:rFonts w:ascii="Garamond" w:hAnsi="Garamond"/>
                <w:color w:val="000000"/>
                <w:sz w:val="24"/>
                <w:szCs w:val="24"/>
              </w:rPr>
              <w:t xml:space="preserve"> and then creating a public record of their thinking, you are giving students lots of practice in “talking their essay” before they write it.</w:t>
            </w:r>
          </w:p>
          <w:p w:rsidR="00F24EEB" w:rsidRPr="002C3961" w:rsidRDefault="00F24EEB" w:rsidP="00671B69">
            <w:pPr>
              <w:spacing w:line="276" w:lineRule="auto"/>
              <w:contextualSpacing/>
              <w:rPr>
                <w:rFonts w:ascii="Garamond" w:hAnsi="Garamond"/>
                <w:b/>
                <w:color w:val="000000"/>
                <w:sz w:val="24"/>
                <w:szCs w:val="24"/>
              </w:rPr>
            </w:pPr>
          </w:p>
          <w:p w:rsidR="00F61714" w:rsidRPr="002C3961" w:rsidRDefault="00E51914" w:rsidP="00671B69">
            <w:pPr>
              <w:spacing w:line="276" w:lineRule="auto"/>
              <w:contextualSpacing/>
              <w:rPr>
                <w:rFonts w:ascii="Garamond" w:hAnsi="Garamond"/>
                <w:b/>
                <w:color w:val="000000"/>
                <w:sz w:val="24"/>
                <w:szCs w:val="24"/>
              </w:rPr>
            </w:pPr>
            <w:r w:rsidRPr="002C3961">
              <w:rPr>
                <w:rFonts w:ascii="Garamond" w:hAnsi="Garamond"/>
                <w:b/>
                <w:color w:val="000000"/>
                <w:sz w:val="24"/>
                <w:szCs w:val="24"/>
              </w:rPr>
              <w:t xml:space="preserve">Lesson 6 </w:t>
            </w:r>
            <w:r w:rsidR="00F24EEB" w:rsidRPr="002C3961">
              <w:rPr>
                <w:rFonts w:ascii="Garamond" w:hAnsi="Garamond"/>
                <w:b/>
                <w:color w:val="000000"/>
                <w:sz w:val="24"/>
                <w:szCs w:val="24"/>
              </w:rPr>
              <w:t>Materials</w:t>
            </w:r>
          </w:p>
          <w:p w:rsidR="00E7228A" w:rsidRPr="002C3961" w:rsidRDefault="00E7228A" w:rsidP="00671B69">
            <w:pPr>
              <w:pStyle w:val="ListParagraph"/>
              <w:numPr>
                <w:ilvl w:val="0"/>
                <w:numId w:val="82"/>
              </w:numPr>
              <w:spacing w:after="0"/>
              <w:rPr>
                <w:rFonts w:ascii="Garamond" w:hAnsi="Garamond"/>
                <w:color w:val="000000"/>
                <w:sz w:val="24"/>
                <w:szCs w:val="24"/>
              </w:rPr>
            </w:pPr>
            <w:r w:rsidRPr="002C3961">
              <w:rPr>
                <w:rFonts w:ascii="Garamond" w:hAnsi="Garamond"/>
                <w:color w:val="000000"/>
                <w:sz w:val="24"/>
                <w:szCs w:val="24"/>
              </w:rPr>
              <w:t>Picture of King memorial that shows one of his quotes</w:t>
            </w:r>
            <w:r w:rsidRPr="002C3961">
              <w:rPr>
                <w:rStyle w:val="FootnoteReference"/>
                <w:rFonts w:ascii="Garamond" w:hAnsi="Garamond"/>
                <w:color w:val="000000"/>
                <w:sz w:val="24"/>
                <w:szCs w:val="24"/>
              </w:rPr>
              <w:footnoteReference w:id="11"/>
            </w:r>
          </w:p>
          <w:p w:rsidR="000F41DC" w:rsidRPr="002C3961" w:rsidRDefault="00E7228A" w:rsidP="00671B69">
            <w:pPr>
              <w:pStyle w:val="ListParagraph"/>
              <w:numPr>
                <w:ilvl w:val="0"/>
                <w:numId w:val="82"/>
              </w:numPr>
              <w:spacing w:after="0"/>
              <w:rPr>
                <w:rFonts w:ascii="Garamond" w:hAnsi="Garamond"/>
                <w:color w:val="000000"/>
                <w:sz w:val="24"/>
                <w:szCs w:val="24"/>
              </w:rPr>
            </w:pPr>
            <w:r w:rsidRPr="002C3961">
              <w:rPr>
                <w:rFonts w:ascii="Garamond" w:hAnsi="Garamond"/>
                <w:color w:val="000000"/>
                <w:sz w:val="24"/>
                <w:szCs w:val="24"/>
              </w:rPr>
              <w:t xml:space="preserve">Performance </w:t>
            </w:r>
            <w:r w:rsidR="00C148EA" w:rsidRPr="002C3961">
              <w:rPr>
                <w:rFonts w:ascii="Garamond" w:hAnsi="Garamond"/>
                <w:color w:val="000000"/>
                <w:sz w:val="24"/>
                <w:szCs w:val="24"/>
              </w:rPr>
              <w:t>Task</w:t>
            </w:r>
            <w:r w:rsidRPr="002C3961">
              <w:rPr>
                <w:rFonts w:ascii="Garamond" w:hAnsi="Garamond"/>
                <w:color w:val="000000"/>
                <w:sz w:val="24"/>
                <w:szCs w:val="24"/>
              </w:rPr>
              <w:t xml:space="preserve"> prompt</w:t>
            </w:r>
          </w:p>
          <w:p w:rsidR="00671B69" w:rsidRPr="002C3961" w:rsidRDefault="007528FC" w:rsidP="00671B69">
            <w:pPr>
              <w:pStyle w:val="ListParagraph"/>
              <w:numPr>
                <w:ilvl w:val="0"/>
                <w:numId w:val="82"/>
              </w:numPr>
              <w:spacing w:after="0"/>
              <w:rPr>
                <w:rFonts w:ascii="Garamond" w:hAnsi="Garamond"/>
                <w:color w:val="000000"/>
                <w:sz w:val="24"/>
                <w:szCs w:val="24"/>
              </w:rPr>
            </w:pPr>
            <w:r w:rsidRPr="002C3961">
              <w:rPr>
                <w:rFonts w:ascii="Garamond" w:hAnsi="Garamond"/>
                <w:i/>
                <w:color w:val="000000"/>
                <w:sz w:val="24"/>
                <w:szCs w:val="24"/>
              </w:rPr>
              <w:t xml:space="preserve">Nonviolence and Racial </w:t>
            </w:r>
            <w:r w:rsidR="00C97C66" w:rsidRPr="002C3961">
              <w:rPr>
                <w:rFonts w:ascii="Garamond" w:hAnsi="Garamond"/>
                <w:i/>
                <w:color w:val="000000"/>
                <w:sz w:val="24"/>
                <w:szCs w:val="24"/>
              </w:rPr>
              <w:t>Justice</w:t>
            </w:r>
            <w:r w:rsidRPr="002C3961">
              <w:rPr>
                <w:rFonts w:ascii="Garamond" w:hAnsi="Garamond"/>
                <w:color w:val="000000"/>
                <w:sz w:val="24"/>
                <w:szCs w:val="24"/>
              </w:rPr>
              <w:t xml:space="preserve"> by Dr. Martin Luther King Jr.</w:t>
            </w:r>
          </w:p>
          <w:p w:rsidR="007528FC" w:rsidRPr="002C3961" w:rsidRDefault="00671B69" w:rsidP="00671B69">
            <w:pPr>
              <w:pStyle w:val="ListParagraph"/>
              <w:numPr>
                <w:ilvl w:val="0"/>
                <w:numId w:val="82"/>
              </w:numPr>
              <w:spacing w:after="0"/>
              <w:rPr>
                <w:rFonts w:ascii="Garamond" w:hAnsi="Garamond"/>
                <w:color w:val="000000"/>
                <w:sz w:val="24"/>
                <w:szCs w:val="24"/>
              </w:rPr>
            </w:pPr>
            <w:r w:rsidRPr="002C3961">
              <w:rPr>
                <w:rFonts w:ascii="Garamond" w:hAnsi="Garamond"/>
                <w:color w:val="000000"/>
                <w:sz w:val="24"/>
                <w:szCs w:val="24"/>
              </w:rPr>
              <w:t xml:space="preserve">Historian’s Notes, </w:t>
            </w:r>
            <w:r w:rsidRPr="002C3961">
              <w:rPr>
                <w:rFonts w:ascii="Garamond" w:hAnsi="Garamond"/>
                <w:i/>
                <w:color w:val="000000"/>
                <w:sz w:val="24"/>
                <w:szCs w:val="24"/>
              </w:rPr>
              <w:t xml:space="preserve">Nonviolence and Racial </w:t>
            </w:r>
            <w:r w:rsidR="00C97C66" w:rsidRPr="002C3961">
              <w:rPr>
                <w:rFonts w:ascii="Garamond" w:hAnsi="Garamond"/>
                <w:i/>
                <w:color w:val="000000"/>
                <w:sz w:val="24"/>
                <w:szCs w:val="24"/>
              </w:rPr>
              <w:t>Justice</w:t>
            </w:r>
          </w:p>
          <w:p w:rsidR="000F41DC" w:rsidRPr="002C3961" w:rsidRDefault="000F41DC" w:rsidP="00671B69">
            <w:pPr>
              <w:pStyle w:val="ListParagraph"/>
              <w:numPr>
                <w:ilvl w:val="0"/>
                <w:numId w:val="82"/>
              </w:numPr>
              <w:spacing w:after="0"/>
              <w:rPr>
                <w:rFonts w:ascii="Garamond" w:hAnsi="Garamond"/>
                <w:color w:val="000000"/>
                <w:sz w:val="24"/>
                <w:szCs w:val="24"/>
              </w:rPr>
            </w:pPr>
            <w:r w:rsidRPr="002C3961">
              <w:rPr>
                <w:rFonts w:ascii="Garamond" w:hAnsi="Garamond"/>
                <w:color w:val="000000"/>
                <w:sz w:val="24"/>
                <w:szCs w:val="24"/>
              </w:rPr>
              <w:t xml:space="preserve">Significant </w:t>
            </w:r>
            <w:r w:rsidR="00C148EA" w:rsidRPr="002C3961">
              <w:rPr>
                <w:rFonts w:ascii="Garamond" w:hAnsi="Garamond"/>
                <w:color w:val="000000"/>
                <w:sz w:val="24"/>
                <w:szCs w:val="24"/>
              </w:rPr>
              <w:t>Quotations Chart (cons</w:t>
            </w:r>
            <w:r w:rsidR="006C717D" w:rsidRPr="002C3961">
              <w:rPr>
                <w:rFonts w:ascii="Garamond" w:hAnsi="Garamond"/>
                <w:color w:val="000000"/>
                <w:sz w:val="24"/>
                <w:szCs w:val="24"/>
              </w:rPr>
              <w:t xml:space="preserve">ider making a packet of these; </w:t>
            </w:r>
            <w:r w:rsidR="00C148EA" w:rsidRPr="002C3961">
              <w:rPr>
                <w:rFonts w:ascii="Garamond" w:hAnsi="Garamond"/>
                <w:color w:val="000000"/>
                <w:sz w:val="24"/>
                <w:szCs w:val="24"/>
              </w:rPr>
              <w:t>students will do a number of them before Lesson 12)</w:t>
            </w:r>
          </w:p>
          <w:p w:rsidR="000F41DC" w:rsidRPr="002C3961" w:rsidRDefault="000F41DC" w:rsidP="00671B69">
            <w:pPr>
              <w:pStyle w:val="ListParagraph"/>
              <w:numPr>
                <w:ilvl w:val="0"/>
                <w:numId w:val="82"/>
              </w:numPr>
              <w:spacing w:after="0"/>
              <w:rPr>
                <w:rFonts w:ascii="Garamond" w:hAnsi="Garamond"/>
                <w:color w:val="000000"/>
                <w:sz w:val="24"/>
                <w:szCs w:val="24"/>
              </w:rPr>
            </w:pPr>
            <w:r w:rsidRPr="002C3961">
              <w:rPr>
                <w:rFonts w:ascii="Garamond" w:hAnsi="Garamond"/>
                <w:color w:val="000000"/>
                <w:sz w:val="24"/>
                <w:szCs w:val="24"/>
              </w:rPr>
              <w:t xml:space="preserve">Significant </w:t>
            </w:r>
            <w:r w:rsidR="006C717D" w:rsidRPr="002C3961">
              <w:rPr>
                <w:rFonts w:ascii="Garamond" w:hAnsi="Garamond"/>
                <w:color w:val="000000"/>
                <w:sz w:val="24"/>
                <w:szCs w:val="24"/>
              </w:rPr>
              <w:t>Quotations Chart, Teacher Example</w:t>
            </w:r>
          </w:p>
          <w:p w:rsidR="00C148EA" w:rsidRPr="002C3961" w:rsidRDefault="00671B69" w:rsidP="00671B69">
            <w:pPr>
              <w:pStyle w:val="ListParagraph"/>
              <w:numPr>
                <w:ilvl w:val="0"/>
                <w:numId w:val="82"/>
              </w:numPr>
              <w:spacing w:after="0"/>
              <w:rPr>
                <w:rFonts w:ascii="Garamond" w:hAnsi="Garamond"/>
                <w:color w:val="000000"/>
                <w:sz w:val="24"/>
                <w:szCs w:val="24"/>
              </w:rPr>
            </w:pPr>
            <w:r w:rsidRPr="002C3961">
              <w:rPr>
                <w:rFonts w:ascii="Garamond" w:hAnsi="Garamond"/>
                <w:color w:val="000000"/>
                <w:sz w:val="24"/>
                <w:szCs w:val="24"/>
              </w:rPr>
              <w:t>Civil Rights Quiz</w:t>
            </w:r>
          </w:p>
          <w:p w:rsidR="00671B69" w:rsidRPr="002C3961" w:rsidRDefault="00C148EA" w:rsidP="00671B69">
            <w:pPr>
              <w:pStyle w:val="ListParagraph"/>
              <w:numPr>
                <w:ilvl w:val="0"/>
                <w:numId w:val="82"/>
              </w:numPr>
              <w:spacing w:after="0"/>
              <w:rPr>
                <w:rFonts w:ascii="Garamond" w:hAnsi="Garamond"/>
                <w:color w:val="000000"/>
                <w:sz w:val="24"/>
                <w:szCs w:val="24"/>
              </w:rPr>
            </w:pPr>
            <w:r w:rsidRPr="002C3961">
              <w:rPr>
                <w:rFonts w:ascii="Garamond" w:hAnsi="Garamond"/>
                <w:color w:val="000000"/>
                <w:sz w:val="24"/>
                <w:szCs w:val="24"/>
              </w:rPr>
              <w:t>Civil Rights anchor chart</w:t>
            </w:r>
          </w:p>
          <w:p w:rsidR="00F24EEB" w:rsidRPr="002C3961" w:rsidRDefault="00F24EEB" w:rsidP="00671B69">
            <w:pPr>
              <w:spacing w:line="276" w:lineRule="auto"/>
              <w:contextualSpacing/>
              <w:rPr>
                <w:rFonts w:ascii="Garamond" w:hAnsi="Garamond"/>
                <w:b/>
                <w:color w:val="000000"/>
                <w:sz w:val="24"/>
                <w:szCs w:val="24"/>
              </w:rPr>
            </w:pPr>
          </w:p>
          <w:p w:rsidR="00F24EEB" w:rsidRPr="002C3961" w:rsidRDefault="0082734D" w:rsidP="00671B69">
            <w:pPr>
              <w:spacing w:line="276" w:lineRule="auto"/>
              <w:contextualSpacing/>
              <w:rPr>
                <w:rFonts w:ascii="Garamond" w:hAnsi="Garamond"/>
                <w:b/>
                <w:color w:val="000000"/>
                <w:sz w:val="24"/>
                <w:szCs w:val="24"/>
              </w:rPr>
            </w:pPr>
            <w:r w:rsidRPr="002C3961">
              <w:rPr>
                <w:rFonts w:ascii="Garamond" w:hAnsi="Garamond"/>
                <w:b/>
                <w:color w:val="000000"/>
                <w:sz w:val="24"/>
                <w:szCs w:val="24"/>
              </w:rPr>
              <w:t>Lesson 6</w:t>
            </w:r>
            <w:r w:rsidR="00F24EEB" w:rsidRPr="002C3961">
              <w:rPr>
                <w:rFonts w:ascii="Garamond" w:hAnsi="Garamond"/>
                <w:b/>
                <w:color w:val="000000"/>
                <w:sz w:val="24"/>
                <w:szCs w:val="24"/>
              </w:rPr>
              <w:t xml:space="preserve"> Agenda</w:t>
            </w:r>
          </w:p>
          <w:p w:rsidR="00F24EEB" w:rsidRPr="002C3961" w:rsidRDefault="00D55015" w:rsidP="00671B69">
            <w:pPr>
              <w:pStyle w:val="ListParagraph"/>
              <w:numPr>
                <w:ilvl w:val="0"/>
                <w:numId w:val="83"/>
              </w:numPr>
              <w:spacing w:after="0"/>
              <w:rPr>
                <w:rFonts w:ascii="Garamond" w:hAnsi="Garamond"/>
                <w:color w:val="000000"/>
                <w:sz w:val="24"/>
                <w:szCs w:val="24"/>
              </w:rPr>
            </w:pPr>
            <w:r w:rsidRPr="002C3961">
              <w:rPr>
                <w:rFonts w:ascii="Garamond" w:hAnsi="Garamond"/>
                <w:color w:val="000000"/>
                <w:sz w:val="24"/>
                <w:szCs w:val="24"/>
                <w:u w:val="single"/>
              </w:rPr>
              <w:t>Entry T</w:t>
            </w:r>
            <w:r w:rsidR="00F24EEB" w:rsidRPr="002C3961">
              <w:rPr>
                <w:rFonts w:ascii="Garamond" w:hAnsi="Garamond"/>
                <w:color w:val="000000"/>
                <w:sz w:val="24"/>
                <w:szCs w:val="24"/>
                <w:u w:val="single"/>
              </w:rPr>
              <w:t>ask</w:t>
            </w:r>
            <w:r w:rsidR="00F24EEB" w:rsidRPr="002C3961">
              <w:rPr>
                <w:rFonts w:ascii="Garamond" w:hAnsi="Garamond"/>
                <w:color w:val="000000"/>
                <w:sz w:val="24"/>
                <w:szCs w:val="24"/>
              </w:rPr>
              <w:t xml:space="preserve"> (10 min)</w:t>
            </w:r>
          </w:p>
          <w:p w:rsidR="00940F51" w:rsidRPr="002C3961" w:rsidRDefault="00F24EEB" w:rsidP="00671B69">
            <w:pPr>
              <w:pStyle w:val="ListParagraph"/>
              <w:widowControl w:val="0"/>
              <w:numPr>
                <w:ilvl w:val="0"/>
                <w:numId w:val="84"/>
              </w:numPr>
              <w:tabs>
                <w:tab w:val="left" w:pos="220"/>
                <w:tab w:val="left" w:pos="720"/>
              </w:tabs>
              <w:autoSpaceDE w:val="0"/>
              <w:autoSpaceDN w:val="0"/>
              <w:adjustRightInd w:val="0"/>
              <w:spacing w:after="0"/>
              <w:rPr>
                <w:rFonts w:ascii="Garamond" w:hAnsi="Garamond" w:cs="Helvetica"/>
                <w:sz w:val="24"/>
                <w:szCs w:val="24"/>
              </w:rPr>
            </w:pPr>
            <w:r w:rsidRPr="002C3961">
              <w:rPr>
                <w:rFonts w:ascii="Garamond" w:hAnsi="Garamond"/>
                <w:color w:val="000000"/>
                <w:sz w:val="24"/>
                <w:szCs w:val="24"/>
              </w:rPr>
              <w:t xml:space="preserve">Show </w:t>
            </w:r>
            <w:r w:rsidR="00C148EA" w:rsidRPr="002C3961">
              <w:rPr>
                <w:rFonts w:ascii="Garamond" w:hAnsi="Garamond"/>
                <w:color w:val="000000"/>
                <w:sz w:val="24"/>
                <w:szCs w:val="24"/>
              </w:rPr>
              <w:t>several</w:t>
            </w:r>
            <w:r w:rsidRPr="002C3961">
              <w:rPr>
                <w:rFonts w:ascii="Garamond" w:hAnsi="Garamond"/>
                <w:color w:val="000000"/>
                <w:sz w:val="24"/>
                <w:szCs w:val="24"/>
              </w:rPr>
              <w:t xml:space="preserve"> picture</w:t>
            </w:r>
            <w:r w:rsidR="00C148EA" w:rsidRPr="002C3961">
              <w:rPr>
                <w:rFonts w:ascii="Garamond" w:hAnsi="Garamond"/>
                <w:color w:val="000000"/>
                <w:sz w:val="24"/>
                <w:szCs w:val="24"/>
              </w:rPr>
              <w:t>s</w:t>
            </w:r>
            <w:r w:rsidRPr="002C3961">
              <w:rPr>
                <w:rFonts w:ascii="Garamond" w:hAnsi="Garamond"/>
                <w:color w:val="000000"/>
                <w:sz w:val="24"/>
                <w:szCs w:val="24"/>
              </w:rPr>
              <w:t xml:space="preserve"> of the King memorial, making sure to capture one of his quotes.  </w:t>
            </w:r>
            <w:r w:rsidR="00940F51" w:rsidRPr="002C3961">
              <w:rPr>
                <w:rFonts w:ascii="Garamond" w:hAnsi="Garamond"/>
                <w:color w:val="000000"/>
                <w:sz w:val="24"/>
                <w:szCs w:val="24"/>
              </w:rPr>
              <w:t xml:space="preserve">Suggested quote: </w:t>
            </w:r>
            <w:r w:rsidR="00940F51" w:rsidRPr="002C3961">
              <w:rPr>
                <w:rFonts w:ascii="Garamond" w:hAnsi="Garamond" w:cs="Helvetica"/>
                <w:sz w:val="24"/>
                <w:szCs w:val="24"/>
              </w:rPr>
              <w:t>"Darkness cannot drive out darkness, only light can do that. Hate cannot drive out hate, only love can do that." (1963, Strength to Love)</w:t>
            </w:r>
          </w:p>
          <w:p w:rsidR="00F24EEB" w:rsidRPr="002C3961" w:rsidRDefault="00F24EEB" w:rsidP="00671B69">
            <w:pPr>
              <w:pStyle w:val="ListParagraph"/>
              <w:numPr>
                <w:ilvl w:val="0"/>
                <w:numId w:val="84"/>
              </w:numPr>
              <w:spacing w:after="0"/>
              <w:rPr>
                <w:rFonts w:ascii="Garamond" w:hAnsi="Garamond"/>
                <w:color w:val="000000"/>
                <w:sz w:val="24"/>
                <w:szCs w:val="24"/>
              </w:rPr>
            </w:pPr>
            <w:r w:rsidRPr="002C3961">
              <w:rPr>
                <w:rFonts w:ascii="Garamond" w:hAnsi="Garamond"/>
                <w:color w:val="000000"/>
                <w:sz w:val="24"/>
                <w:szCs w:val="24"/>
              </w:rPr>
              <w:t>Why did the designers include a quote</w:t>
            </w:r>
            <w:r w:rsidR="00C148EA" w:rsidRPr="002C3961">
              <w:rPr>
                <w:rFonts w:ascii="Garamond" w:hAnsi="Garamond"/>
                <w:color w:val="000000"/>
                <w:sz w:val="24"/>
                <w:szCs w:val="24"/>
              </w:rPr>
              <w:t xml:space="preserve"> at the memorial</w:t>
            </w:r>
            <w:r w:rsidRPr="002C3961">
              <w:rPr>
                <w:rFonts w:ascii="Garamond" w:hAnsi="Garamond"/>
                <w:color w:val="000000"/>
                <w:sz w:val="24"/>
                <w:szCs w:val="24"/>
              </w:rPr>
              <w:t xml:space="preserve">?  Why this quote?  </w:t>
            </w:r>
          </w:p>
          <w:p w:rsidR="00F24EEB" w:rsidRPr="002C3961" w:rsidRDefault="00F24EEB" w:rsidP="00671B69">
            <w:pPr>
              <w:spacing w:line="276" w:lineRule="auto"/>
              <w:contextualSpacing/>
              <w:rPr>
                <w:rFonts w:ascii="Garamond" w:hAnsi="Garamond"/>
                <w:color w:val="000000"/>
                <w:sz w:val="24"/>
                <w:szCs w:val="24"/>
              </w:rPr>
            </w:pPr>
          </w:p>
          <w:p w:rsidR="00F24EEB" w:rsidRPr="002C3961" w:rsidRDefault="00F24EEB" w:rsidP="00671B69">
            <w:pPr>
              <w:pStyle w:val="ListParagraph"/>
              <w:numPr>
                <w:ilvl w:val="0"/>
                <w:numId w:val="83"/>
              </w:numPr>
              <w:spacing w:after="0"/>
              <w:rPr>
                <w:rFonts w:ascii="Garamond" w:hAnsi="Garamond"/>
                <w:color w:val="000000"/>
                <w:sz w:val="24"/>
                <w:szCs w:val="24"/>
                <w:u w:val="single"/>
              </w:rPr>
            </w:pPr>
            <w:r w:rsidRPr="002C3961">
              <w:rPr>
                <w:rFonts w:ascii="Garamond" w:hAnsi="Garamond"/>
                <w:color w:val="000000"/>
                <w:sz w:val="24"/>
                <w:szCs w:val="24"/>
                <w:u w:val="single"/>
              </w:rPr>
              <w:t>Opening</w:t>
            </w:r>
          </w:p>
          <w:p w:rsidR="00F24EEB" w:rsidRPr="002C3961" w:rsidRDefault="00F24EEB" w:rsidP="00671B69">
            <w:pPr>
              <w:pStyle w:val="ListParagraph"/>
              <w:numPr>
                <w:ilvl w:val="0"/>
                <w:numId w:val="85"/>
              </w:numPr>
              <w:spacing w:after="0"/>
              <w:rPr>
                <w:rFonts w:ascii="Garamond" w:hAnsi="Garamond"/>
                <w:color w:val="000000"/>
                <w:sz w:val="24"/>
                <w:szCs w:val="24"/>
              </w:rPr>
            </w:pPr>
            <w:r w:rsidRPr="002C3961">
              <w:rPr>
                <w:rFonts w:ascii="Garamond" w:hAnsi="Garamond"/>
                <w:color w:val="000000"/>
                <w:sz w:val="24"/>
                <w:szCs w:val="24"/>
              </w:rPr>
              <w:t>Debrief entry task (5 min)</w:t>
            </w:r>
          </w:p>
          <w:p w:rsidR="00F24EEB" w:rsidRPr="002C3961" w:rsidRDefault="00F24EEB" w:rsidP="00671B69">
            <w:pPr>
              <w:pStyle w:val="ListParagraph"/>
              <w:numPr>
                <w:ilvl w:val="0"/>
                <w:numId w:val="46"/>
              </w:numPr>
              <w:spacing w:after="0"/>
              <w:rPr>
                <w:rFonts w:ascii="Garamond" w:hAnsi="Garamond"/>
                <w:color w:val="000000"/>
                <w:sz w:val="24"/>
                <w:szCs w:val="24"/>
              </w:rPr>
            </w:pPr>
            <w:r w:rsidRPr="002C3961">
              <w:rPr>
                <w:rFonts w:ascii="Garamond" w:hAnsi="Garamond"/>
                <w:color w:val="000000"/>
                <w:sz w:val="24"/>
                <w:szCs w:val="24"/>
              </w:rPr>
              <w:t xml:space="preserve">Some quotations are particularly significant, and we often use quotations when we remember people and events.  </w:t>
            </w:r>
          </w:p>
          <w:p w:rsidR="00C97C66" w:rsidRPr="002C3961" w:rsidRDefault="00F24EEB" w:rsidP="00671B69">
            <w:pPr>
              <w:pStyle w:val="ListParagraph"/>
              <w:numPr>
                <w:ilvl w:val="0"/>
                <w:numId w:val="46"/>
              </w:numPr>
              <w:spacing w:after="0"/>
              <w:rPr>
                <w:rFonts w:ascii="Garamond" w:hAnsi="Garamond"/>
                <w:color w:val="000000"/>
                <w:sz w:val="24"/>
                <w:szCs w:val="24"/>
              </w:rPr>
            </w:pPr>
            <w:r w:rsidRPr="002C3961">
              <w:rPr>
                <w:rFonts w:ascii="Garamond" w:hAnsi="Garamond"/>
                <w:color w:val="000000"/>
                <w:sz w:val="24"/>
                <w:szCs w:val="24"/>
              </w:rPr>
              <w:t xml:space="preserve">Remember that our final project will be to choose a quotation to place at the Little Rock National Historic Site.  </w:t>
            </w:r>
            <w:r w:rsidR="00723D91" w:rsidRPr="002C3961">
              <w:rPr>
                <w:rFonts w:ascii="Garamond" w:hAnsi="Garamond"/>
                <w:color w:val="000000"/>
                <w:sz w:val="24"/>
                <w:szCs w:val="24"/>
              </w:rPr>
              <w:t xml:space="preserve">Display </w:t>
            </w:r>
            <w:r w:rsidR="00E51914" w:rsidRPr="002C3961">
              <w:rPr>
                <w:rFonts w:ascii="Garamond" w:hAnsi="Garamond"/>
                <w:color w:val="000000"/>
                <w:sz w:val="24"/>
                <w:szCs w:val="24"/>
              </w:rPr>
              <w:t xml:space="preserve">the </w:t>
            </w:r>
            <w:r w:rsidR="00723D91" w:rsidRPr="002C3961">
              <w:rPr>
                <w:rFonts w:ascii="Garamond" w:hAnsi="Garamond"/>
                <w:b/>
                <w:color w:val="000000"/>
                <w:sz w:val="24"/>
                <w:szCs w:val="24"/>
              </w:rPr>
              <w:t xml:space="preserve">Performance </w:t>
            </w:r>
            <w:r w:rsidR="00C148EA" w:rsidRPr="002C3961">
              <w:rPr>
                <w:rFonts w:ascii="Garamond" w:hAnsi="Garamond"/>
                <w:b/>
                <w:color w:val="000000"/>
                <w:sz w:val="24"/>
                <w:szCs w:val="24"/>
              </w:rPr>
              <w:t>Task</w:t>
            </w:r>
            <w:r w:rsidR="00723D91" w:rsidRPr="002C3961">
              <w:rPr>
                <w:rFonts w:ascii="Garamond" w:hAnsi="Garamond"/>
                <w:b/>
                <w:color w:val="000000"/>
                <w:sz w:val="24"/>
                <w:szCs w:val="24"/>
              </w:rPr>
              <w:t xml:space="preserve"> prompt</w:t>
            </w:r>
            <w:r w:rsidR="00723D91" w:rsidRPr="002C3961">
              <w:rPr>
                <w:rFonts w:ascii="Garamond" w:hAnsi="Garamond"/>
                <w:color w:val="000000"/>
                <w:sz w:val="24"/>
                <w:szCs w:val="24"/>
              </w:rPr>
              <w:t xml:space="preserve"> and briefly review it with students:  it is important that they understand the different types of quotes they should be collecting.  Tell students that o</w:t>
            </w:r>
            <w:r w:rsidRPr="002C3961">
              <w:rPr>
                <w:rFonts w:ascii="Garamond" w:hAnsi="Garamond"/>
                <w:color w:val="000000"/>
                <w:sz w:val="24"/>
                <w:szCs w:val="24"/>
              </w:rPr>
              <w:t xml:space="preserve">ver the next lessons, we will be thinking about what makes quotations significant, and we will be looking for quotations we might use at the Little Rock site.  In particular, we will be looking for quotes that help convey </w:t>
            </w:r>
            <w:r w:rsidR="00C97C66" w:rsidRPr="002C3961">
              <w:rPr>
                <w:rFonts w:ascii="Garamond" w:hAnsi="Garamond"/>
                <w:color w:val="000000"/>
                <w:sz w:val="24"/>
                <w:szCs w:val="24"/>
              </w:rPr>
              <w:t xml:space="preserve">the ideas we develop about who is responsible for protecting civil rights.  They will develop more ideas about this as we get into our case study. </w:t>
            </w:r>
          </w:p>
          <w:p w:rsidR="00F24EEB" w:rsidRPr="002C3961" w:rsidRDefault="00F24EEB" w:rsidP="00C97C66">
            <w:pPr>
              <w:pStyle w:val="ListParagraph"/>
              <w:spacing w:after="0"/>
              <w:ind w:left="1152"/>
              <w:rPr>
                <w:rFonts w:ascii="Garamond" w:hAnsi="Garamond"/>
                <w:color w:val="000000"/>
                <w:sz w:val="24"/>
                <w:szCs w:val="24"/>
              </w:rPr>
            </w:pPr>
          </w:p>
          <w:p w:rsidR="00F24EEB" w:rsidRPr="002C3961" w:rsidRDefault="00F24EEB" w:rsidP="00671B69">
            <w:pPr>
              <w:pStyle w:val="ListParagraph"/>
              <w:numPr>
                <w:ilvl w:val="0"/>
                <w:numId w:val="85"/>
              </w:numPr>
              <w:spacing w:after="0"/>
              <w:rPr>
                <w:rFonts w:ascii="Garamond" w:hAnsi="Garamond"/>
                <w:color w:val="000000"/>
                <w:sz w:val="24"/>
                <w:szCs w:val="24"/>
              </w:rPr>
            </w:pPr>
            <w:r w:rsidRPr="002C3961">
              <w:rPr>
                <w:rFonts w:ascii="Garamond" w:hAnsi="Garamond"/>
                <w:color w:val="000000"/>
                <w:sz w:val="24"/>
                <w:szCs w:val="24"/>
              </w:rPr>
              <w:t xml:space="preserve">Reread King article </w:t>
            </w:r>
            <w:r w:rsidR="00721F7E" w:rsidRPr="002C3961">
              <w:rPr>
                <w:rFonts w:ascii="Garamond" w:hAnsi="Garamond"/>
                <w:color w:val="000000"/>
                <w:sz w:val="24"/>
                <w:szCs w:val="24"/>
              </w:rPr>
              <w:t>and find significant quotes  (15</w:t>
            </w:r>
            <w:r w:rsidRPr="002C3961">
              <w:rPr>
                <w:rFonts w:ascii="Garamond" w:hAnsi="Garamond"/>
                <w:color w:val="000000"/>
                <w:sz w:val="24"/>
                <w:szCs w:val="24"/>
              </w:rPr>
              <w:t xml:space="preserve"> min)</w:t>
            </w:r>
          </w:p>
          <w:p w:rsidR="00F24EEB" w:rsidRPr="002C3961" w:rsidRDefault="00F24EEB" w:rsidP="00C148EA">
            <w:pPr>
              <w:pStyle w:val="ListParagraph"/>
              <w:numPr>
                <w:ilvl w:val="0"/>
                <w:numId w:val="47"/>
              </w:numPr>
              <w:spacing w:after="0"/>
              <w:rPr>
                <w:rFonts w:ascii="Garamond" w:hAnsi="Garamond"/>
                <w:color w:val="000000"/>
                <w:sz w:val="24"/>
                <w:szCs w:val="24"/>
              </w:rPr>
            </w:pPr>
            <w:r w:rsidRPr="002C3961">
              <w:rPr>
                <w:rFonts w:ascii="Garamond" w:hAnsi="Garamond"/>
                <w:color w:val="000000"/>
                <w:sz w:val="24"/>
                <w:szCs w:val="24"/>
              </w:rPr>
              <w:t xml:space="preserve">Students read individually. </w:t>
            </w:r>
            <w:r w:rsidR="00C148EA" w:rsidRPr="002C3961">
              <w:rPr>
                <w:rFonts w:ascii="Garamond" w:hAnsi="Garamond"/>
                <w:color w:val="000000"/>
                <w:sz w:val="24"/>
                <w:szCs w:val="24"/>
              </w:rPr>
              <w:t xml:space="preserve">Which quote might you add to the historic site in Little Rock, remembering that the Little Rock Nine used nonviolent resistance?  </w:t>
            </w:r>
            <w:r w:rsidRPr="002C3961">
              <w:rPr>
                <w:rFonts w:ascii="Garamond" w:hAnsi="Garamond"/>
                <w:color w:val="000000"/>
                <w:sz w:val="24"/>
                <w:szCs w:val="24"/>
              </w:rPr>
              <w:t xml:space="preserve">Underline it and explain why. </w:t>
            </w:r>
          </w:p>
          <w:p w:rsidR="007528FC" w:rsidRPr="002C3961" w:rsidRDefault="00C148EA" w:rsidP="00671B69">
            <w:pPr>
              <w:pStyle w:val="ListParagraph"/>
              <w:numPr>
                <w:ilvl w:val="0"/>
                <w:numId w:val="47"/>
              </w:numPr>
              <w:spacing w:after="0"/>
              <w:rPr>
                <w:rFonts w:ascii="Garamond" w:hAnsi="Garamond"/>
                <w:color w:val="000000"/>
                <w:sz w:val="24"/>
                <w:szCs w:val="24"/>
              </w:rPr>
            </w:pPr>
            <w:r w:rsidRPr="002C3961">
              <w:rPr>
                <w:rFonts w:ascii="Garamond" w:hAnsi="Garamond"/>
                <w:color w:val="000000"/>
                <w:sz w:val="24"/>
                <w:szCs w:val="24"/>
              </w:rPr>
              <w:t>Any discussion protocol with movement (</w:t>
            </w:r>
            <w:r w:rsidR="0071612F" w:rsidRPr="002C3961">
              <w:rPr>
                <w:rFonts w:ascii="Garamond" w:hAnsi="Garamond"/>
                <w:color w:val="000000"/>
                <w:sz w:val="24"/>
                <w:szCs w:val="24"/>
              </w:rPr>
              <w:t>see appendix</w:t>
            </w:r>
            <w:r w:rsidRPr="002C3961">
              <w:rPr>
                <w:rFonts w:ascii="Garamond" w:hAnsi="Garamond"/>
                <w:color w:val="000000"/>
                <w:sz w:val="24"/>
                <w:szCs w:val="24"/>
              </w:rPr>
              <w:t xml:space="preserve">) </w:t>
            </w:r>
            <w:r w:rsidR="00F24EEB" w:rsidRPr="002C3961">
              <w:rPr>
                <w:rFonts w:ascii="Garamond" w:hAnsi="Garamond"/>
                <w:color w:val="000000"/>
                <w:sz w:val="24"/>
                <w:szCs w:val="24"/>
              </w:rPr>
              <w:t>to share quotes.</w:t>
            </w:r>
          </w:p>
          <w:p w:rsidR="00F24EEB" w:rsidRPr="002C3961" w:rsidRDefault="00F24EEB" w:rsidP="00671B69">
            <w:pPr>
              <w:pStyle w:val="ListParagraph"/>
              <w:spacing w:after="0"/>
              <w:ind w:left="1152"/>
              <w:rPr>
                <w:rFonts w:ascii="Garamond" w:hAnsi="Garamond"/>
                <w:color w:val="000000"/>
                <w:sz w:val="24"/>
                <w:szCs w:val="24"/>
              </w:rPr>
            </w:pPr>
          </w:p>
          <w:p w:rsidR="00F24EEB" w:rsidRPr="002C3961" w:rsidRDefault="00940F51" w:rsidP="00671B69">
            <w:pPr>
              <w:pStyle w:val="ListParagraph"/>
              <w:numPr>
                <w:ilvl w:val="0"/>
                <w:numId w:val="85"/>
              </w:numPr>
              <w:spacing w:after="0"/>
              <w:rPr>
                <w:rFonts w:ascii="Garamond" w:hAnsi="Garamond"/>
                <w:color w:val="000000"/>
                <w:sz w:val="24"/>
                <w:szCs w:val="24"/>
              </w:rPr>
            </w:pPr>
            <w:r w:rsidRPr="002C3961">
              <w:rPr>
                <w:rFonts w:ascii="Garamond" w:hAnsi="Garamond"/>
                <w:color w:val="000000"/>
                <w:sz w:val="24"/>
                <w:szCs w:val="24"/>
              </w:rPr>
              <w:t>Fill out Significant Q</w:t>
            </w:r>
            <w:r w:rsidR="00F24EEB" w:rsidRPr="002C3961">
              <w:rPr>
                <w:rFonts w:ascii="Garamond" w:hAnsi="Garamond"/>
                <w:color w:val="000000"/>
                <w:sz w:val="24"/>
                <w:szCs w:val="24"/>
              </w:rPr>
              <w:t>uot</w:t>
            </w:r>
            <w:r w:rsidR="00C148EA" w:rsidRPr="002C3961">
              <w:rPr>
                <w:rFonts w:ascii="Garamond" w:hAnsi="Garamond"/>
                <w:color w:val="000000"/>
                <w:sz w:val="24"/>
                <w:szCs w:val="24"/>
              </w:rPr>
              <w:t>ations chart</w:t>
            </w:r>
            <w:r w:rsidR="00F24EEB" w:rsidRPr="002C3961">
              <w:rPr>
                <w:rFonts w:ascii="Garamond" w:hAnsi="Garamond"/>
                <w:color w:val="000000"/>
                <w:sz w:val="24"/>
                <w:szCs w:val="24"/>
              </w:rPr>
              <w:t xml:space="preserve"> for the first time (</w:t>
            </w:r>
            <w:r w:rsidR="00721F7E" w:rsidRPr="002C3961">
              <w:rPr>
                <w:rFonts w:ascii="Garamond" w:hAnsi="Garamond"/>
                <w:color w:val="000000"/>
                <w:sz w:val="24"/>
                <w:szCs w:val="24"/>
              </w:rPr>
              <w:t>20</w:t>
            </w:r>
            <w:r w:rsidR="00F24EEB" w:rsidRPr="002C3961">
              <w:rPr>
                <w:rFonts w:ascii="Garamond" w:hAnsi="Garamond"/>
                <w:color w:val="000000"/>
                <w:sz w:val="24"/>
                <w:szCs w:val="24"/>
              </w:rPr>
              <w:t xml:space="preserve"> min)</w:t>
            </w:r>
          </w:p>
          <w:p w:rsidR="00940F51" w:rsidRPr="002C3961" w:rsidRDefault="00940F51" w:rsidP="00671B69">
            <w:pPr>
              <w:pStyle w:val="ListParagraph"/>
              <w:numPr>
                <w:ilvl w:val="0"/>
                <w:numId w:val="48"/>
              </w:numPr>
              <w:spacing w:after="0"/>
              <w:rPr>
                <w:rFonts w:ascii="Garamond" w:hAnsi="Garamond"/>
                <w:color w:val="000000"/>
                <w:sz w:val="24"/>
                <w:szCs w:val="24"/>
              </w:rPr>
            </w:pPr>
            <w:r w:rsidRPr="002C3961">
              <w:rPr>
                <w:rFonts w:ascii="Garamond" w:hAnsi="Garamond"/>
                <w:color w:val="000000"/>
                <w:sz w:val="24"/>
                <w:szCs w:val="24"/>
              </w:rPr>
              <w:t xml:space="preserve">Distribute and display the </w:t>
            </w:r>
            <w:r w:rsidR="00C148EA" w:rsidRPr="002C3961">
              <w:rPr>
                <w:rFonts w:ascii="Garamond" w:hAnsi="Garamond"/>
                <w:b/>
                <w:color w:val="000000"/>
                <w:sz w:val="24"/>
                <w:szCs w:val="24"/>
              </w:rPr>
              <w:t>Significant Quotations chart</w:t>
            </w:r>
            <w:r w:rsidR="006C717D" w:rsidRPr="002C3961">
              <w:rPr>
                <w:rFonts w:ascii="Garamond" w:hAnsi="Garamond"/>
                <w:color w:val="000000"/>
                <w:sz w:val="24"/>
                <w:szCs w:val="24"/>
              </w:rPr>
              <w:t xml:space="preserve">. </w:t>
            </w:r>
            <w:r w:rsidR="00723D91" w:rsidRPr="002C3961">
              <w:rPr>
                <w:rFonts w:ascii="Garamond" w:hAnsi="Garamond"/>
                <w:color w:val="000000"/>
                <w:sz w:val="24"/>
                <w:szCs w:val="24"/>
              </w:rPr>
              <w:t xml:space="preserve">Make sure students understand the vocabulary on this chart, particularly </w:t>
            </w:r>
            <w:r w:rsidR="00723D91" w:rsidRPr="002C3961">
              <w:rPr>
                <w:rFonts w:ascii="Garamond" w:hAnsi="Garamond"/>
                <w:i/>
                <w:color w:val="000000"/>
                <w:sz w:val="24"/>
                <w:szCs w:val="24"/>
              </w:rPr>
              <w:t>significance</w:t>
            </w:r>
            <w:r w:rsidR="00723D91" w:rsidRPr="002C3961">
              <w:rPr>
                <w:rFonts w:ascii="Garamond" w:hAnsi="Garamond"/>
                <w:color w:val="000000"/>
                <w:sz w:val="24"/>
                <w:szCs w:val="24"/>
              </w:rPr>
              <w:t xml:space="preserve"> and </w:t>
            </w:r>
            <w:r w:rsidR="00723D91" w:rsidRPr="002C3961">
              <w:rPr>
                <w:rFonts w:ascii="Garamond" w:hAnsi="Garamond"/>
                <w:i/>
                <w:color w:val="000000"/>
                <w:sz w:val="24"/>
                <w:szCs w:val="24"/>
              </w:rPr>
              <w:t>relevant</w:t>
            </w:r>
            <w:r w:rsidR="00723D91" w:rsidRPr="002C3961">
              <w:rPr>
                <w:rFonts w:ascii="Garamond" w:hAnsi="Garamond"/>
                <w:color w:val="000000"/>
                <w:sz w:val="24"/>
                <w:szCs w:val="24"/>
              </w:rPr>
              <w:t>.</w:t>
            </w:r>
          </w:p>
          <w:p w:rsidR="00C148EA" w:rsidRPr="002C3961" w:rsidRDefault="00940F51" w:rsidP="00C148EA">
            <w:pPr>
              <w:pStyle w:val="ListParagraph"/>
              <w:numPr>
                <w:ilvl w:val="0"/>
                <w:numId w:val="48"/>
              </w:numPr>
              <w:spacing w:after="0"/>
              <w:rPr>
                <w:rFonts w:ascii="Garamond" w:hAnsi="Garamond"/>
                <w:sz w:val="24"/>
                <w:szCs w:val="24"/>
              </w:rPr>
            </w:pPr>
            <w:r w:rsidRPr="002C3961">
              <w:rPr>
                <w:rFonts w:ascii="Garamond" w:hAnsi="Garamond"/>
                <w:color w:val="000000"/>
                <w:sz w:val="24"/>
                <w:szCs w:val="24"/>
              </w:rPr>
              <w:t xml:space="preserve">Think aloud about how to complete this </w:t>
            </w:r>
            <w:r w:rsidR="00C148EA" w:rsidRPr="002C3961">
              <w:rPr>
                <w:rFonts w:ascii="Garamond" w:hAnsi="Garamond"/>
                <w:color w:val="000000"/>
                <w:sz w:val="24"/>
                <w:szCs w:val="24"/>
              </w:rPr>
              <w:t>chart</w:t>
            </w:r>
            <w:r w:rsidRPr="002C3961">
              <w:rPr>
                <w:rFonts w:ascii="Garamond" w:hAnsi="Garamond"/>
                <w:color w:val="000000"/>
                <w:sz w:val="24"/>
                <w:szCs w:val="24"/>
              </w:rPr>
              <w:t xml:space="preserve"> f</w:t>
            </w:r>
            <w:r w:rsidR="007528FC" w:rsidRPr="002C3961">
              <w:rPr>
                <w:rFonts w:ascii="Garamond" w:hAnsi="Garamond"/>
                <w:color w:val="000000"/>
                <w:sz w:val="24"/>
                <w:szCs w:val="24"/>
              </w:rPr>
              <w:t>or a quote from the King text</w:t>
            </w:r>
            <w:r w:rsidR="00C148EA" w:rsidRPr="002C3961">
              <w:rPr>
                <w:rFonts w:ascii="Garamond" w:hAnsi="Garamond"/>
                <w:color w:val="000000"/>
                <w:sz w:val="24"/>
                <w:szCs w:val="24"/>
              </w:rPr>
              <w:t>, using the example provided</w:t>
            </w:r>
            <w:r w:rsidR="007528FC" w:rsidRPr="002C3961">
              <w:rPr>
                <w:rFonts w:ascii="Garamond" w:hAnsi="Garamond"/>
                <w:color w:val="000000"/>
                <w:sz w:val="24"/>
                <w:szCs w:val="24"/>
              </w:rPr>
              <w:t xml:space="preserve">. </w:t>
            </w:r>
          </w:p>
          <w:p w:rsidR="00F24EEB" w:rsidRPr="002C3961" w:rsidRDefault="00723D91" w:rsidP="00671B69">
            <w:pPr>
              <w:pStyle w:val="ListParagraph"/>
              <w:numPr>
                <w:ilvl w:val="0"/>
                <w:numId w:val="48"/>
              </w:numPr>
              <w:spacing w:after="0"/>
              <w:rPr>
                <w:rFonts w:ascii="Garamond" w:hAnsi="Garamond"/>
                <w:color w:val="000000"/>
                <w:sz w:val="24"/>
                <w:szCs w:val="24"/>
              </w:rPr>
            </w:pPr>
            <w:r w:rsidRPr="002C3961">
              <w:rPr>
                <w:rFonts w:ascii="Garamond" w:hAnsi="Garamond"/>
                <w:sz w:val="24"/>
                <w:szCs w:val="24"/>
              </w:rPr>
              <w:t>Make sure to point out to students that they can and should use their Historian’s Notes to fill in the information about source, context</w:t>
            </w:r>
            <w:r w:rsidR="006A6522" w:rsidRPr="002C3961">
              <w:rPr>
                <w:rFonts w:ascii="Garamond" w:hAnsi="Garamond"/>
                <w:sz w:val="24"/>
                <w:szCs w:val="24"/>
              </w:rPr>
              <w:t>,</w:t>
            </w:r>
            <w:r w:rsidRPr="002C3961">
              <w:rPr>
                <w:rFonts w:ascii="Garamond" w:hAnsi="Garamond"/>
                <w:sz w:val="24"/>
                <w:szCs w:val="24"/>
              </w:rPr>
              <w:t xml:space="preserve"> and corroboration.  Finally, as you model the last row (significance)</w:t>
            </w:r>
            <w:r w:rsidR="006A6522" w:rsidRPr="002C3961">
              <w:rPr>
                <w:rFonts w:ascii="Garamond" w:hAnsi="Garamond"/>
                <w:sz w:val="24"/>
                <w:szCs w:val="24"/>
              </w:rPr>
              <w:t>,</w:t>
            </w:r>
            <w:r w:rsidRPr="002C3961">
              <w:rPr>
                <w:rFonts w:ascii="Garamond" w:hAnsi="Garamond"/>
                <w:sz w:val="24"/>
                <w:szCs w:val="24"/>
              </w:rPr>
              <w:t xml:space="preserve"> be sure to connect the quote to the Civil Rights anchor chart.  </w:t>
            </w:r>
          </w:p>
          <w:p w:rsidR="00F24EEB" w:rsidRPr="002C3961" w:rsidRDefault="00723D91" w:rsidP="00671B69">
            <w:pPr>
              <w:pStyle w:val="ListParagraph"/>
              <w:numPr>
                <w:ilvl w:val="0"/>
                <w:numId w:val="48"/>
              </w:numPr>
              <w:spacing w:after="0"/>
              <w:rPr>
                <w:rFonts w:ascii="Garamond" w:hAnsi="Garamond"/>
                <w:color w:val="000000"/>
                <w:sz w:val="24"/>
                <w:szCs w:val="24"/>
              </w:rPr>
            </w:pPr>
            <w:r w:rsidRPr="002C3961">
              <w:rPr>
                <w:rFonts w:ascii="Garamond" w:hAnsi="Garamond"/>
                <w:color w:val="000000"/>
                <w:sz w:val="24"/>
                <w:szCs w:val="24"/>
              </w:rPr>
              <w:t>Direct s</w:t>
            </w:r>
            <w:r w:rsidR="00F24EEB" w:rsidRPr="002C3961">
              <w:rPr>
                <w:rFonts w:ascii="Garamond" w:hAnsi="Garamond"/>
                <w:color w:val="000000"/>
                <w:sz w:val="24"/>
                <w:szCs w:val="24"/>
              </w:rPr>
              <w:t xml:space="preserve">tudents </w:t>
            </w:r>
            <w:r w:rsidR="006B0F39" w:rsidRPr="002C3961">
              <w:rPr>
                <w:rFonts w:ascii="Garamond" w:hAnsi="Garamond"/>
                <w:color w:val="000000"/>
                <w:sz w:val="24"/>
                <w:szCs w:val="24"/>
              </w:rPr>
              <w:t xml:space="preserve">to </w:t>
            </w:r>
            <w:r w:rsidR="00F24EEB" w:rsidRPr="002C3961">
              <w:rPr>
                <w:rFonts w:ascii="Garamond" w:hAnsi="Garamond"/>
                <w:color w:val="000000"/>
                <w:sz w:val="24"/>
                <w:szCs w:val="24"/>
              </w:rPr>
              <w:t xml:space="preserve">fill out </w:t>
            </w:r>
            <w:r w:rsidRPr="002C3961">
              <w:rPr>
                <w:rFonts w:ascii="Garamond" w:hAnsi="Garamond"/>
                <w:color w:val="000000"/>
                <w:sz w:val="24"/>
                <w:szCs w:val="24"/>
              </w:rPr>
              <w:t xml:space="preserve">the </w:t>
            </w:r>
            <w:r w:rsidR="00F24EEB" w:rsidRPr="002C3961">
              <w:rPr>
                <w:rFonts w:ascii="Garamond" w:hAnsi="Garamond"/>
                <w:color w:val="000000"/>
                <w:sz w:val="24"/>
                <w:szCs w:val="24"/>
              </w:rPr>
              <w:t xml:space="preserve">chart for </w:t>
            </w:r>
            <w:r w:rsidRPr="002C3961">
              <w:rPr>
                <w:rFonts w:ascii="Garamond" w:hAnsi="Garamond"/>
                <w:color w:val="000000"/>
                <w:sz w:val="24"/>
                <w:szCs w:val="24"/>
              </w:rPr>
              <w:t>the quote they chose.</w:t>
            </w:r>
          </w:p>
          <w:p w:rsidR="006C1DF5" w:rsidRPr="002C3961" w:rsidRDefault="00723D91" w:rsidP="006C1DF5">
            <w:pPr>
              <w:pStyle w:val="ListParagraph"/>
              <w:numPr>
                <w:ilvl w:val="0"/>
                <w:numId w:val="48"/>
              </w:numPr>
              <w:spacing w:after="0"/>
              <w:rPr>
                <w:rFonts w:ascii="Garamond" w:hAnsi="Garamond"/>
                <w:color w:val="000000"/>
                <w:sz w:val="24"/>
                <w:szCs w:val="24"/>
              </w:rPr>
            </w:pPr>
            <w:r w:rsidRPr="002C3961">
              <w:rPr>
                <w:rFonts w:ascii="Garamond" w:hAnsi="Garamond"/>
                <w:color w:val="000000"/>
                <w:sz w:val="24"/>
                <w:szCs w:val="24"/>
              </w:rPr>
              <w:t xml:space="preserve">Ask students to share out, and </w:t>
            </w:r>
            <w:r w:rsidR="006C1DF5" w:rsidRPr="002C3961">
              <w:rPr>
                <w:rFonts w:ascii="Garamond" w:hAnsi="Garamond"/>
                <w:color w:val="000000"/>
                <w:sz w:val="24"/>
                <w:szCs w:val="24"/>
              </w:rPr>
              <w:t>give positive feedback for the careful selection of a sentence or two that conveys an important idea.</w:t>
            </w:r>
          </w:p>
          <w:p w:rsidR="00F24EEB" w:rsidRPr="002C3961" w:rsidRDefault="006C1DF5" w:rsidP="00671B69">
            <w:pPr>
              <w:pStyle w:val="ListParagraph"/>
              <w:numPr>
                <w:ilvl w:val="0"/>
                <w:numId w:val="48"/>
              </w:numPr>
              <w:spacing w:after="0"/>
              <w:rPr>
                <w:rFonts w:ascii="Garamond" w:hAnsi="Garamond"/>
                <w:color w:val="000000"/>
                <w:sz w:val="24"/>
                <w:szCs w:val="24"/>
              </w:rPr>
            </w:pPr>
            <w:r w:rsidRPr="002C3961">
              <w:rPr>
                <w:rFonts w:ascii="Garamond" w:hAnsi="Garamond"/>
                <w:color w:val="000000"/>
                <w:sz w:val="24"/>
                <w:szCs w:val="24"/>
              </w:rPr>
              <w:t>Assure students that this will become a little clearer in the case study, when they will talk more about who is responsible for protecting civil rights.</w:t>
            </w:r>
          </w:p>
          <w:p w:rsidR="00F24EEB" w:rsidRPr="002C3961" w:rsidRDefault="00F24EEB" w:rsidP="00671B69">
            <w:pPr>
              <w:spacing w:line="276" w:lineRule="auto"/>
              <w:contextualSpacing/>
              <w:rPr>
                <w:rFonts w:ascii="Garamond" w:hAnsi="Garamond"/>
                <w:color w:val="000000"/>
                <w:sz w:val="24"/>
                <w:szCs w:val="24"/>
              </w:rPr>
            </w:pPr>
          </w:p>
          <w:p w:rsidR="00F24EEB" w:rsidRPr="002C3961" w:rsidRDefault="00F24EEB" w:rsidP="00671B69">
            <w:pPr>
              <w:pStyle w:val="ListParagraph"/>
              <w:numPr>
                <w:ilvl w:val="0"/>
                <w:numId w:val="83"/>
              </w:numPr>
              <w:spacing w:after="0"/>
              <w:rPr>
                <w:rFonts w:ascii="Garamond" w:hAnsi="Garamond"/>
                <w:color w:val="000000"/>
                <w:sz w:val="24"/>
                <w:szCs w:val="24"/>
                <w:u w:val="single"/>
              </w:rPr>
            </w:pPr>
            <w:r w:rsidRPr="002C3961">
              <w:rPr>
                <w:rFonts w:ascii="Garamond" w:hAnsi="Garamond"/>
                <w:color w:val="000000"/>
                <w:sz w:val="24"/>
                <w:szCs w:val="24"/>
                <w:u w:val="single"/>
              </w:rPr>
              <w:t>Work Time</w:t>
            </w:r>
          </w:p>
          <w:p w:rsidR="006C1DF5" w:rsidRPr="002C3961" w:rsidRDefault="00671B69" w:rsidP="00671B69">
            <w:pPr>
              <w:pStyle w:val="ListParagraph"/>
              <w:numPr>
                <w:ilvl w:val="0"/>
                <w:numId w:val="86"/>
              </w:numPr>
              <w:spacing w:after="0"/>
              <w:rPr>
                <w:rFonts w:ascii="Garamond" w:hAnsi="Garamond"/>
                <w:color w:val="000000"/>
                <w:sz w:val="24"/>
                <w:szCs w:val="24"/>
              </w:rPr>
            </w:pPr>
            <w:r w:rsidRPr="002C3961">
              <w:rPr>
                <w:rFonts w:ascii="Garamond" w:hAnsi="Garamond"/>
                <w:color w:val="000000"/>
                <w:sz w:val="24"/>
                <w:szCs w:val="24"/>
              </w:rPr>
              <w:t xml:space="preserve">Civil Rights </w:t>
            </w:r>
            <w:r w:rsidR="00F24EEB" w:rsidRPr="002C3961">
              <w:rPr>
                <w:rFonts w:ascii="Garamond" w:hAnsi="Garamond"/>
                <w:color w:val="000000"/>
                <w:sz w:val="24"/>
                <w:szCs w:val="24"/>
              </w:rPr>
              <w:t>Quiz (20 min)</w:t>
            </w:r>
          </w:p>
          <w:p w:rsidR="00671B69" w:rsidRPr="002C3961" w:rsidRDefault="00671B69" w:rsidP="006C1DF5">
            <w:pPr>
              <w:pStyle w:val="ListParagraph"/>
              <w:spacing w:after="0"/>
              <w:ind w:left="1080"/>
              <w:rPr>
                <w:rFonts w:ascii="Garamond" w:hAnsi="Garamond"/>
                <w:color w:val="000000"/>
                <w:sz w:val="24"/>
                <w:szCs w:val="24"/>
              </w:rPr>
            </w:pPr>
          </w:p>
          <w:p w:rsidR="00F24EEB" w:rsidRPr="002C3961" w:rsidRDefault="00F24EEB" w:rsidP="00671B69">
            <w:pPr>
              <w:pStyle w:val="ListParagraph"/>
              <w:numPr>
                <w:ilvl w:val="0"/>
                <w:numId w:val="86"/>
              </w:numPr>
              <w:spacing w:after="0"/>
              <w:rPr>
                <w:rFonts w:ascii="Garamond" w:hAnsi="Garamond"/>
                <w:color w:val="000000"/>
                <w:sz w:val="24"/>
                <w:szCs w:val="24"/>
              </w:rPr>
            </w:pPr>
            <w:r w:rsidRPr="002C3961">
              <w:rPr>
                <w:rFonts w:ascii="Garamond" w:hAnsi="Garamond"/>
                <w:color w:val="000000"/>
                <w:sz w:val="24"/>
                <w:szCs w:val="24"/>
              </w:rPr>
              <w:t xml:space="preserve">Students work in </w:t>
            </w:r>
            <w:r w:rsidR="00721F7E" w:rsidRPr="002C3961">
              <w:rPr>
                <w:rFonts w:ascii="Garamond" w:hAnsi="Garamond"/>
                <w:color w:val="000000"/>
                <w:sz w:val="24"/>
                <w:szCs w:val="24"/>
              </w:rPr>
              <w:t>pairs</w:t>
            </w:r>
            <w:r w:rsidRPr="002C3961">
              <w:rPr>
                <w:rFonts w:ascii="Garamond" w:hAnsi="Garamond"/>
                <w:color w:val="000000"/>
                <w:sz w:val="24"/>
                <w:szCs w:val="24"/>
              </w:rPr>
              <w:t xml:space="preserve"> to answer text-dependent </w:t>
            </w:r>
            <w:r w:rsidR="00723D91" w:rsidRPr="002C3961">
              <w:rPr>
                <w:rFonts w:ascii="Garamond" w:hAnsi="Garamond"/>
                <w:color w:val="000000"/>
                <w:sz w:val="24"/>
                <w:szCs w:val="24"/>
              </w:rPr>
              <w:t xml:space="preserve">questions about </w:t>
            </w:r>
            <w:r w:rsidR="00847888" w:rsidRPr="002C3961">
              <w:rPr>
                <w:rFonts w:ascii="Garamond" w:hAnsi="Garamond"/>
                <w:color w:val="000000"/>
                <w:sz w:val="24"/>
                <w:szCs w:val="24"/>
              </w:rPr>
              <w:t xml:space="preserve">the </w:t>
            </w:r>
            <w:r w:rsidR="00723D91" w:rsidRPr="002C3961">
              <w:rPr>
                <w:rFonts w:ascii="Garamond" w:hAnsi="Garamond"/>
                <w:color w:val="000000"/>
                <w:sz w:val="24"/>
                <w:szCs w:val="24"/>
              </w:rPr>
              <w:t>King excerpt</w:t>
            </w:r>
            <w:r w:rsidR="00721F7E" w:rsidRPr="002C3961">
              <w:rPr>
                <w:rFonts w:ascii="Garamond" w:hAnsi="Garamond"/>
                <w:color w:val="000000"/>
                <w:sz w:val="24"/>
                <w:szCs w:val="24"/>
              </w:rPr>
              <w:t xml:space="preserve"> that are on the Historian’s Notes f</w:t>
            </w:r>
            <w:r w:rsidR="00671B69" w:rsidRPr="002C3961">
              <w:rPr>
                <w:rFonts w:ascii="Garamond" w:hAnsi="Garamond"/>
                <w:color w:val="000000"/>
                <w:sz w:val="24"/>
                <w:szCs w:val="24"/>
              </w:rPr>
              <w:t xml:space="preserve">rom Lesson 5.  (Note: </w:t>
            </w:r>
            <w:r w:rsidR="00721F7E" w:rsidRPr="002C3961">
              <w:rPr>
                <w:rFonts w:ascii="Garamond" w:hAnsi="Garamond"/>
                <w:color w:val="000000"/>
                <w:sz w:val="24"/>
                <w:szCs w:val="24"/>
              </w:rPr>
              <w:t>They can begin working independ</w:t>
            </w:r>
            <w:r w:rsidR="00671B69" w:rsidRPr="002C3961">
              <w:rPr>
                <w:rFonts w:ascii="Garamond" w:hAnsi="Garamond"/>
                <w:color w:val="000000"/>
                <w:sz w:val="24"/>
                <w:szCs w:val="24"/>
              </w:rPr>
              <w:t>ently as they complete the quiz</w:t>
            </w:r>
            <w:r w:rsidR="00721F7E" w:rsidRPr="002C3961">
              <w:rPr>
                <w:rFonts w:ascii="Garamond" w:hAnsi="Garamond"/>
                <w:color w:val="000000"/>
                <w:sz w:val="24"/>
                <w:szCs w:val="24"/>
              </w:rPr>
              <w:t xml:space="preserve"> and then move into pairs when everyone is done.)  Debrief as a class, encouraging students to revise their Historian’s Notes as necessary and pointing out to students how rereading a complex text several times was important in making meaning of it.</w:t>
            </w:r>
            <w:r w:rsidR="00723D91" w:rsidRPr="002C3961">
              <w:rPr>
                <w:rFonts w:ascii="Garamond" w:hAnsi="Garamond"/>
                <w:color w:val="000000"/>
                <w:sz w:val="24"/>
                <w:szCs w:val="24"/>
              </w:rPr>
              <w:t xml:space="preserve">  (1</w:t>
            </w:r>
            <w:r w:rsidR="00721F7E" w:rsidRPr="002C3961">
              <w:rPr>
                <w:rFonts w:ascii="Garamond" w:hAnsi="Garamond"/>
                <w:color w:val="000000"/>
                <w:sz w:val="24"/>
                <w:szCs w:val="24"/>
              </w:rPr>
              <w:t>5</w:t>
            </w:r>
            <w:r w:rsidRPr="002C3961">
              <w:rPr>
                <w:rFonts w:ascii="Garamond" w:hAnsi="Garamond"/>
                <w:color w:val="000000"/>
                <w:sz w:val="24"/>
                <w:szCs w:val="24"/>
              </w:rPr>
              <w:t xml:space="preserve"> min)  </w:t>
            </w:r>
          </w:p>
          <w:p w:rsidR="00F24EEB" w:rsidRPr="002C3961" w:rsidRDefault="00F24EEB" w:rsidP="00671B69">
            <w:pPr>
              <w:pStyle w:val="ListParagraph"/>
              <w:numPr>
                <w:ilvl w:val="0"/>
                <w:numId w:val="45"/>
              </w:numPr>
              <w:spacing w:after="0"/>
              <w:rPr>
                <w:rFonts w:ascii="Garamond" w:hAnsi="Garamond"/>
                <w:color w:val="000000"/>
                <w:sz w:val="24"/>
                <w:szCs w:val="24"/>
              </w:rPr>
            </w:pPr>
            <w:r w:rsidRPr="002C3961">
              <w:rPr>
                <w:rFonts w:ascii="Garamond" w:hAnsi="Garamond"/>
                <w:color w:val="000000"/>
                <w:sz w:val="24"/>
                <w:szCs w:val="24"/>
              </w:rPr>
              <w:t>Does King believe nonviolent resistance is active or passive?  Why?</w:t>
            </w:r>
          </w:p>
          <w:p w:rsidR="00F24EEB" w:rsidRPr="002C3961" w:rsidRDefault="00F24EEB" w:rsidP="00671B69">
            <w:pPr>
              <w:pStyle w:val="ListParagraph"/>
              <w:numPr>
                <w:ilvl w:val="0"/>
                <w:numId w:val="45"/>
              </w:numPr>
              <w:spacing w:after="0"/>
              <w:rPr>
                <w:rFonts w:ascii="Garamond" w:hAnsi="Garamond"/>
                <w:color w:val="000000"/>
                <w:sz w:val="24"/>
                <w:szCs w:val="24"/>
              </w:rPr>
            </w:pPr>
            <w:r w:rsidRPr="002C3961">
              <w:rPr>
                <w:rFonts w:ascii="Garamond" w:hAnsi="Garamond"/>
                <w:color w:val="000000"/>
                <w:sz w:val="24"/>
                <w:szCs w:val="24"/>
              </w:rPr>
              <w:t>How does King believe that nonviolent resisters should think about their opponents in order to create reconciliation?</w:t>
            </w:r>
          </w:p>
          <w:p w:rsidR="00F24EEB" w:rsidRPr="002C3961" w:rsidRDefault="00F24EEB" w:rsidP="00671B69">
            <w:pPr>
              <w:pStyle w:val="ListParagraph"/>
              <w:numPr>
                <w:ilvl w:val="0"/>
                <w:numId w:val="45"/>
              </w:numPr>
              <w:spacing w:after="0"/>
              <w:rPr>
                <w:rFonts w:ascii="Garamond" w:hAnsi="Garamond"/>
                <w:color w:val="000000"/>
                <w:sz w:val="24"/>
                <w:szCs w:val="24"/>
              </w:rPr>
            </w:pPr>
            <w:r w:rsidRPr="002C3961">
              <w:rPr>
                <w:rFonts w:ascii="Garamond" w:hAnsi="Garamond"/>
                <w:color w:val="000000"/>
                <w:sz w:val="24"/>
                <w:szCs w:val="24"/>
              </w:rPr>
              <w:t>Why should people who are engaging in nonviolent resistance avoid hatred?</w:t>
            </w:r>
          </w:p>
          <w:p w:rsidR="00671B69" w:rsidRPr="002C3961" w:rsidRDefault="00F24EEB" w:rsidP="00671B69">
            <w:pPr>
              <w:pStyle w:val="ListParagraph"/>
              <w:numPr>
                <w:ilvl w:val="0"/>
                <w:numId w:val="45"/>
              </w:numPr>
              <w:spacing w:after="0"/>
              <w:rPr>
                <w:rFonts w:ascii="Garamond" w:hAnsi="Garamond"/>
                <w:color w:val="000000"/>
                <w:sz w:val="24"/>
                <w:szCs w:val="24"/>
              </w:rPr>
            </w:pPr>
            <w:r w:rsidRPr="002C3961">
              <w:rPr>
                <w:rFonts w:ascii="Garamond" w:hAnsi="Garamond"/>
                <w:color w:val="000000"/>
                <w:sz w:val="24"/>
                <w:szCs w:val="24"/>
              </w:rPr>
              <w:t xml:space="preserve">How does the belief that God or the universe is on the side of justice affect King and other nonviolent resisters?  </w:t>
            </w:r>
          </w:p>
          <w:p w:rsidR="00F24EEB" w:rsidRPr="002C3961" w:rsidRDefault="00F24EEB" w:rsidP="00671B69">
            <w:pPr>
              <w:pStyle w:val="ListParagraph"/>
              <w:spacing w:after="0"/>
              <w:ind w:left="1800"/>
              <w:rPr>
                <w:rFonts w:ascii="Garamond" w:hAnsi="Garamond"/>
                <w:color w:val="000000"/>
                <w:sz w:val="24"/>
                <w:szCs w:val="24"/>
              </w:rPr>
            </w:pPr>
          </w:p>
          <w:p w:rsidR="00F24EEB" w:rsidRPr="002C3961" w:rsidRDefault="00F24EEB" w:rsidP="00671B69">
            <w:pPr>
              <w:pStyle w:val="ListParagraph"/>
              <w:numPr>
                <w:ilvl w:val="0"/>
                <w:numId w:val="83"/>
              </w:numPr>
              <w:spacing w:after="0"/>
              <w:rPr>
                <w:rFonts w:ascii="Garamond" w:hAnsi="Garamond"/>
                <w:color w:val="000000"/>
                <w:sz w:val="24"/>
                <w:szCs w:val="24"/>
                <w:u w:val="single"/>
              </w:rPr>
            </w:pPr>
            <w:r w:rsidRPr="002C3961">
              <w:rPr>
                <w:rFonts w:ascii="Garamond" w:hAnsi="Garamond"/>
                <w:color w:val="000000"/>
                <w:sz w:val="24"/>
                <w:szCs w:val="24"/>
                <w:u w:val="single"/>
              </w:rPr>
              <w:t xml:space="preserve">Closing and Assessment </w:t>
            </w:r>
          </w:p>
          <w:p w:rsidR="00671B69" w:rsidRPr="002C3961" w:rsidRDefault="00F24EEB" w:rsidP="00671B69">
            <w:pPr>
              <w:pStyle w:val="ListParagraph"/>
              <w:numPr>
                <w:ilvl w:val="0"/>
                <w:numId w:val="87"/>
              </w:numPr>
              <w:spacing w:after="0"/>
              <w:rPr>
                <w:rFonts w:ascii="Garamond" w:hAnsi="Garamond"/>
                <w:color w:val="000000"/>
                <w:sz w:val="24"/>
                <w:szCs w:val="24"/>
              </w:rPr>
            </w:pPr>
            <w:r w:rsidRPr="002C3961">
              <w:rPr>
                <w:rFonts w:ascii="Garamond" w:hAnsi="Garamond"/>
                <w:color w:val="000000"/>
                <w:sz w:val="24"/>
                <w:szCs w:val="24"/>
              </w:rPr>
              <w:t>Exit Ticket (</w:t>
            </w:r>
            <w:r w:rsidR="00721F7E" w:rsidRPr="002C3961">
              <w:rPr>
                <w:rFonts w:ascii="Garamond" w:hAnsi="Garamond"/>
                <w:color w:val="000000"/>
                <w:sz w:val="24"/>
                <w:szCs w:val="24"/>
              </w:rPr>
              <w:t>5</w:t>
            </w:r>
            <w:r w:rsidRPr="002C3961">
              <w:rPr>
                <w:rFonts w:ascii="Garamond" w:hAnsi="Garamond"/>
                <w:color w:val="000000"/>
                <w:sz w:val="24"/>
                <w:szCs w:val="24"/>
              </w:rPr>
              <w:t xml:space="preserve"> min)</w:t>
            </w:r>
          </w:p>
          <w:p w:rsidR="00721F7E" w:rsidRPr="002C3961" w:rsidRDefault="00F24EEB" w:rsidP="00671B69">
            <w:pPr>
              <w:pStyle w:val="ListParagraph"/>
              <w:numPr>
                <w:ilvl w:val="0"/>
                <w:numId w:val="88"/>
              </w:numPr>
              <w:spacing w:after="0"/>
              <w:rPr>
                <w:rFonts w:ascii="Garamond" w:hAnsi="Garamond"/>
                <w:color w:val="000000"/>
                <w:sz w:val="24"/>
                <w:szCs w:val="24"/>
              </w:rPr>
            </w:pPr>
            <w:r w:rsidRPr="002C3961">
              <w:rPr>
                <w:rFonts w:ascii="Garamond" w:hAnsi="Garamond"/>
                <w:color w:val="000000"/>
                <w:sz w:val="24"/>
                <w:szCs w:val="24"/>
              </w:rPr>
              <w:t>How did the method you used to study work?  Did you feel prepared for the quiz?  What would you do the same next time?  What would you do differently?</w:t>
            </w:r>
          </w:p>
          <w:p w:rsidR="00721F7E" w:rsidRPr="002C3961" w:rsidRDefault="00721F7E" w:rsidP="00671B69">
            <w:pPr>
              <w:spacing w:line="276" w:lineRule="auto"/>
              <w:contextualSpacing/>
              <w:rPr>
                <w:rFonts w:ascii="Garamond" w:hAnsi="Garamond"/>
                <w:color w:val="000000"/>
                <w:sz w:val="24"/>
                <w:szCs w:val="24"/>
              </w:rPr>
            </w:pPr>
          </w:p>
          <w:p w:rsidR="00671B69" w:rsidRPr="002C3961" w:rsidRDefault="00671B69" w:rsidP="00671B69">
            <w:pPr>
              <w:pStyle w:val="ListParagraph"/>
              <w:numPr>
                <w:ilvl w:val="0"/>
                <w:numId w:val="83"/>
              </w:numPr>
              <w:spacing w:after="0"/>
              <w:rPr>
                <w:rFonts w:ascii="Garamond" w:hAnsi="Garamond"/>
                <w:color w:val="000000"/>
                <w:sz w:val="24"/>
                <w:szCs w:val="24"/>
                <w:u w:val="single"/>
              </w:rPr>
            </w:pPr>
            <w:r w:rsidRPr="002C3961">
              <w:rPr>
                <w:rFonts w:ascii="Garamond" w:hAnsi="Garamond"/>
                <w:color w:val="000000"/>
                <w:sz w:val="24"/>
                <w:szCs w:val="24"/>
                <w:u w:val="single"/>
              </w:rPr>
              <w:t>Homework</w:t>
            </w:r>
          </w:p>
          <w:p w:rsidR="00847888" w:rsidRPr="002C3961" w:rsidRDefault="00721F7E" w:rsidP="00671B69">
            <w:pPr>
              <w:pStyle w:val="ListParagraph"/>
              <w:numPr>
                <w:ilvl w:val="0"/>
                <w:numId w:val="89"/>
              </w:numPr>
              <w:spacing w:after="0"/>
              <w:rPr>
                <w:rFonts w:ascii="Garamond" w:hAnsi="Garamond"/>
                <w:sz w:val="24"/>
                <w:szCs w:val="24"/>
              </w:rPr>
            </w:pPr>
            <w:r w:rsidRPr="002C3961">
              <w:rPr>
                <w:rFonts w:ascii="Garamond" w:hAnsi="Garamond"/>
                <w:color w:val="000000"/>
                <w:sz w:val="24"/>
                <w:szCs w:val="24"/>
              </w:rPr>
              <w:t>Finish text-dependent questions about King text</w:t>
            </w:r>
            <w:r w:rsidR="00671B69" w:rsidRPr="002C3961">
              <w:rPr>
                <w:rFonts w:ascii="Garamond" w:hAnsi="Garamond"/>
                <w:color w:val="000000"/>
                <w:sz w:val="24"/>
                <w:szCs w:val="24"/>
              </w:rPr>
              <w:t>.</w:t>
            </w:r>
          </w:p>
          <w:p w:rsidR="00F24EEB" w:rsidRPr="002C3961" w:rsidRDefault="00F24EEB" w:rsidP="00847888">
            <w:pPr>
              <w:pStyle w:val="ListParagraph"/>
              <w:spacing w:after="0"/>
              <w:ind w:left="1080"/>
              <w:rPr>
                <w:rFonts w:ascii="Garamond" w:hAnsi="Garamond"/>
                <w:sz w:val="24"/>
                <w:szCs w:val="24"/>
              </w:rPr>
            </w:pPr>
          </w:p>
        </w:tc>
      </w:tr>
      <w:tr w:rsidR="005645E7" w:rsidRPr="002C3961">
        <w:trPr>
          <w:gridBefore w:val="1"/>
          <w:gridAfter w:val="1"/>
          <w:wBefore w:w="18" w:type="dxa"/>
          <w:wAfter w:w="18" w:type="dxa"/>
        </w:trPr>
        <w:tc>
          <w:tcPr>
            <w:tcW w:w="13140" w:type="dxa"/>
          </w:tcPr>
          <w:p w:rsidR="005645E7" w:rsidRPr="002C3961" w:rsidRDefault="005645E7" w:rsidP="00DC22F2">
            <w:pPr>
              <w:rPr>
                <w:rFonts w:ascii="Garamond" w:hAnsi="Garamond"/>
                <w:b/>
                <w:sz w:val="24"/>
                <w:szCs w:val="24"/>
              </w:rPr>
            </w:pPr>
            <w:r w:rsidRPr="002C3961">
              <w:rPr>
                <w:rFonts w:ascii="Garamond" w:hAnsi="Garamond"/>
                <w:b/>
                <w:sz w:val="24"/>
                <w:szCs w:val="24"/>
              </w:rPr>
              <w:t xml:space="preserve">Lessons 7 - 12:  Case study of school desegregation in </w:t>
            </w:r>
            <w:r w:rsidR="00101EC3" w:rsidRPr="002C3961">
              <w:rPr>
                <w:rFonts w:ascii="Garamond" w:hAnsi="Garamond"/>
                <w:b/>
                <w:sz w:val="24"/>
                <w:szCs w:val="24"/>
              </w:rPr>
              <w:t>Little Rock, Arkansas (five 90-</w:t>
            </w:r>
            <w:r w:rsidRPr="002C3961">
              <w:rPr>
                <w:rFonts w:ascii="Garamond" w:hAnsi="Garamond"/>
                <w:b/>
                <w:sz w:val="24"/>
                <w:szCs w:val="24"/>
              </w:rPr>
              <w:t>minute lessons)</w:t>
            </w:r>
          </w:p>
          <w:p w:rsidR="005645E7" w:rsidRPr="002C3961" w:rsidRDefault="005645E7" w:rsidP="00DC22F2">
            <w:pPr>
              <w:spacing w:before="40" w:after="40" w:line="240" w:lineRule="atLeast"/>
              <w:rPr>
                <w:rFonts w:ascii="Garamond" w:hAnsi="Garamond"/>
                <w:sz w:val="24"/>
                <w:szCs w:val="24"/>
              </w:rPr>
            </w:pPr>
            <w:r w:rsidRPr="002C3961">
              <w:rPr>
                <w:rFonts w:ascii="Garamond" w:hAnsi="Garamond" w:cs="Arial"/>
                <w:b/>
                <w:sz w:val="24"/>
                <w:szCs w:val="24"/>
              </w:rPr>
              <w:t>Rationale:</w:t>
            </w:r>
            <w:r w:rsidRPr="002C3961">
              <w:rPr>
                <w:rFonts w:ascii="Garamond" w:hAnsi="Garamond" w:cs="Arial"/>
                <w:sz w:val="24"/>
                <w:szCs w:val="24"/>
              </w:rPr>
              <w:t xml:space="preserve"> </w:t>
            </w:r>
            <w:r w:rsidRPr="002C3961">
              <w:rPr>
                <w:rFonts w:ascii="Garamond" w:hAnsi="Garamond"/>
                <w:sz w:val="24"/>
                <w:szCs w:val="24"/>
              </w:rPr>
              <w:t xml:space="preserve"> Lessons 7-12 are a case study of school desegregation in general and the story of the Little Rock Nine in particular.  As they study the events in Little Rock, Arkansas during the 1957-1958 school year, students focus on the question:  What do the events in Little Rock show about who is responsible for obtaining and protecting civil rights</w:t>
            </w:r>
            <w:r w:rsidR="00DC22F2" w:rsidRPr="002C3961">
              <w:rPr>
                <w:rFonts w:ascii="Garamond" w:hAnsi="Garamond"/>
                <w:sz w:val="24"/>
                <w:szCs w:val="24"/>
              </w:rPr>
              <w:t xml:space="preserve">? </w:t>
            </w:r>
            <w:r w:rsidRPr="002C3961">
              <w:rPr>
                <w:rFonts w:ascii="Garamond" w:hAnsi="Garamond"/>
                <w:sz w:val="24"/>
                <w:szCs w:val="24"/>
              </w:rPr>
              <w:t>Through close reading of primary and secondary texts, students investigate three decisions that combined to make desegregation possible:  the Brown vs. Board of Education Supreme Court decision, the choices of the Little Rock Nine to attend Central High School and to practice non-violent resistance, and the decision of President Eisenhower to send federal troops to protect the students.  Students become independen</w:t>
            </w:r>
            <w:r w:rsidR="00DC22F2" w:rsidRPr="002C3961">
              <w:rPr>
                <w:rFonts w:ascii="Garamond" w:hAnsi="Garamond"/>
                <w:sz w:val="24"/>
                <w:szCs w:val="24"/>
              </w:rPr>
              <w:t>t in evaluating primary sources</w:t>
            </w:r>
            <w:r w:rsidRPr="002C3961">
              <w:rPr>
                <w:rFonts w:ascii="Garamond" w:hAnsi="Garamond"/>
                <w:sz w:val="24"/>
                <w:szCs w:val="24"/>
              </w:rPr>
              <w:t xml:space="preserve"> and select a series of significant quotations that address the central question:  Who is responsible for obtaining and protecting civil rights?  At the end of the unit, students reflect on the understandings they hav</w:t>
            </w:r>
            <w:r w:rsidR="00DC22F2" w:rsidRPr="002C3961">
              <w:rPr>
                <w:rFonts w:ascii="Garamond" w:hAnsi="Garamond"/>
                <w:sz w:val="24"/>
                <w:szCs w:val="24"/>
              </w:rPr>
              <w:t>e developed about that question</w:t>
            </w:r>
            <w:r w:rsidRPr="002C3961">
              <w:rPr>
                <w:rFonts w:ascii="Garamond" w:hAnsi="Garamond"/>
                <w:sz w:val="24"/>
                <w:szCs w:val="24"/>
              </w:rPr>
              <w:t xml:space="preserve"> and consider how those understandings might affect their actions as students and citizens.  They also complete an open-note assessment about the historical content in which they synthesize their understanding of the three decisions they have been studying. </w:t>
            </w:r>
          </w:p>
          <w:p w:rsidR="005645E7" w:rsidRPr="002C3961" w:rsidRDefault="005645E7" w:rsidP="00DC22F2">
            <w:pPr>
              <w:rPr>
                <w:rFonts w:ascii="Garamond" w:hAnsi="Garamond"/>
                <w:sz w:val="24"/>
                <w:szCs w:val="24"/>
              </w:rPr>
            </w:pPr>
          </w:p>
          <w:p w:rsidR="009B3930" w:rsidRPr="002C3961" w:rsidRDefault="009B3930" w:rsidP="009B3930">
            <w:pPr>
              <w:spacing w:line="276" w:lineRule="auto"/>
              <w:contextualSpacing/>
              <w:rPr>
                <w:rFonts w:ascii="Garamond" w:hAnsi="Garamond"/>
                <w:sz w:val="24"/>
                <w:szCs w:val="24"/>
              </w:rPr>
            </w:pPr>
            <w:r w:rsidRPr="002C3961">
              <w:rPr>
                <w:rFonts w:ascii="Garamond" w:hAnsi="Garamond"/>
                <w:sz w:val="24"/>
                <w:szCs w:val="24"/>
              </w:rPr>
              <w:t>These lessons address the following skills and activities to develop facility with the targeted standards:</w:t>
            </w:r>
          </w:p>
          <w:p w:rsidR="005645E7" w:rsidRPr="002C3961" w:rsidRDefault="009B3930" w:rsidP="009B3930">
            <w:pPr>
              <w:pStyle w:val="ListParagraph"/>
              <w:numPr>
                <w:ilvl w:val="0"/>
                <w:numId w:val="88"/>
              </w:numPr>
              <w:rPr>
                <w:rFonts w:ascii="Garamond" w:hAnsi="Garamond"/>
                <w:sz w:val="24"/>
                <w:szCs w:val="24"/>
              </w:rPr>
            </w:pPr>
            <w:r w:rsidRPr="002C3961">
              <w:rPr>
                <w:rFonts w:ascii="Garamond" w:hAnsi="Garamond"/>
                <w:sz w:val="24"/>
                <w:szCs w:val="24"/>
              </w:rPr>
              <w:t xml:space="preserve">Evaluating and analyzing </w:t>
            </w:r>
            <w:r w:rsidR="005645E7" w:rsidRPr="002C3961">
              <w:rPr>
                <w:rFonts w:ascii="Garamond" w:hAnsi="Garamond"/>
                <w:sz w:val="24"/>
                <w:szCs w:val="24"/>
              </w:rPr>
              <w:t xml:space="preserve">a primary source document, taking into account its source, its context and the extent to which it is corroborated by other texts. </w:t>
            </w:r>
          </w:p>
          <w:p w:rsidR="009B3930" w:rsidRPr="002C3961" w:rsidRDefault="009B3930" w:rsidP="00C148EA">
            <w:pPr>
              <w:pStyle w:val="ListParagraph"/>
              <w:numPr>
                <w:ilvl w:val="0"/>
                <w:numId w:val="93"/>
              </w:numPr>
              <w:spacing w:before="40" w:after="40"/>
              <w:rPr>
                <w:rFonts w:ascii="Garamond" w:hAnsi="Garamond"/>
                <w:sz w:val="24"/>
                <w:szCs w:val="24"/>
              </w:rPr>
            </w:pPr>
            <w:r w:rsidRPr="002C3961">
              <w:rPr>
                <w:rFonts w:ascii="Garamond" w:hAnsi="Garamond"/>
                <w:sz w:val="24"/>
                <w:szCs w:val="24"/>
              </w:rPr>
              <w:t>Selecting and analyzing</w:t>
            </w:r>
            <w:r w:rsidR="005645E7" w:rsidRPr="002C3961">
              <w:rPr>
                <w:rFonts w:ascii="Garamond" w:hAnsi="Garamond"/>
                <w:sz w:val="24"/>
                <w:szCs w:val="24"/>
              </w:rPr>
              <w:t xml:space="preserve"> a significant quote from a primary source related to the Little Rock Nine.</w:t>
            </w:r>
          </w:p>
          <w:p w:rsidR="005645E7" w:rsidRPr="002C3961" w:rsidRDefault="009B3930" w:rsidP="00DC22F2">
            <w:pPr>
              <w:pStyle w:val="ListParagraph"/>
              <w:numPr>
                <w:ilvl w:val="0"/>
                <w:numId w:val="93"/>
              </w:numPr>
              <w:spacing w:before="40" w:after="40"/>
              <w:rPr>
                <w:rFonts w:ascii="Garamond" w:hAnsi="Garamond"/>
                <w:sz w:val="24"/>
                <w:szCs w:val="24"/>
              </w:rPr>
            </w:pPr>
            <w:r w:rsidRPr="002C3961">
              <w:rPr>
                <w:rFonts w:ascii="Garamond" w:hAnsi="Garamond"/>
                <w:color w:val="000000"/>
                <w:sz w:val="24"/>
                <w:szCs w:val="24"/>
              </w:rPr>
              <w:t>Identifying the meaning of and using</w:t>
            </w:r>
            <w:r w:rsidR="005645E7" w:rsidRPr="002C3961">
              <w:rPr>
                <w:rFonts w:ascii="Garamond" w:hAnsi="Garamond"/>
                <w:color w:val="000000"/>
                <w:sz w:val="24"/>
                <w:szCs w:val="24"/>
              </w:rPr>
              <w:t xml:space="preserve"> the following terms:  </w:t>
            </w:r>
            <w:r w:rsidR="005645E7" w:rsidRPr="002C3961">
              <w:rPr>
                <w:rFonts w:ascii="Garamond" w:hAnsi="Garamond"/>
                <w:sz w:val="24"/>
                <w:szCs w:val="24"/>
              </w:rPr>
              <w:t>court, case, sue, lawsuit, appeal, attorney, constitutional, plaintiff</w:t>
            </w:r>
          </w:p>
          <w:p w:rsidR="00647C6B" w:rsidRPr="002C3961" w:rsidRDefault="009B3930" w:rsidP="00DC22F2">
            <w:pPr>
              <w:pStyle w:val="ListParagraph"/>
              <w:numPr>
                <w:ilvl w:val="0"/>
                <w:numId w:val="93"/>
              </w:numPr>
              <w:spacing w:before="40" w:after="40"/>
              <w:rPr>
                <w:rFonts w:ascii="Garamond" w:hAnsi="Garamond"/>
                <w:sz w:val="24"/>
                <w:szCs w:val="24"/>
              </w:rPr>
            </w:pPr>
            <w:r w:rsidRPr="002C3961">
              <w:rPr>
                <w:rFonts w:ascii="Garamond" w:hAnsi="Garamond"/>
                <w:color w:val="000000"/>
                <w:sz w:val="24"/>
                <w:szCs w:val="24"/>
              </w:rPr>
              <w:t>Explaining</w:t>
            </w:r>
            <w:r w:rsidR="005645E7" w:rsidRPr="002C3961">
              <w:rPr>
                <w:rFonts w:ascii="Garamond" w:hAnsi="Garamond"/>
                <w:color w:val="000000"/>
                <w:sz w:val="24"/>
                <w:szCs w:val="24"/>
              </w:rPr>
              <w:t xml:space="preserve"> why segregated schools were a violation of civil rights, citing both conditions in schools and the Brown vs. Board of Education ruling. </w:t>
            </w:r>
          </w:p>
          <w:p w:rsidR="00647C6B" w:rsidRPr="002C3961" w:rsidRDefault="00647C6B" w:rsidP="00647C6B">
            <w:pPr>
              <w:pStyle w:val="ListParagraph"/>
              <w:numPr>
                <w:ilvl w:val="0"/>
                <w:numId w:val="93"/>
              </w:numPr>
              <w:spacing w:before="40" w:after="40"/>
              <w:rPr>
                <w:rFonts w:ascii="Garamond" w:hAnsi="Garamond"/>
                <w:color w:val="000000"/>
                <w:sz w:val="24"/>
                <w:szCs w:val="24"/>
              </w:rPr>
            </w:pPr>
            <w:r w:rsidRPr="002C3961">
              <w:rPr>
                <w:rFonts w:ascii="Garamond" w:hAnsi="Garamond"/>
                <w:color w:val="000000"/>
                <w:sz w:val="24"/>
                <w:szCs w:val="24"/>
              </w:rPr>
              <w:t xml:space="preserve">Analyzing the causes, effects, and significance of three decisions in the desegregation of Central High School: nonviolent resistance on the part of African American students and their families, court action, and government actions. </w:t>
            </w:r>
          </w:p>
          <w:p w:rsidR="005645E7" w:rsidRPr="002C3961" w:rsidRDefault="00647C6B" w:rsidP="00647C6B">
            <w:pPr>
              <w:pStyle w:val="ListParagraph"/>
              <w:numPr>
                <w:ilvl w:val="0"/>
                <w:numId w:val="93"/>
              </w:numPr>
              <w:spacing w:before="40" w:after="40"/>
              <w:rPr>
                <w:rFonts w:ascii="Garamond" w:hAnsi="Garamond"/>
                <w:sz w:val="24"/>
                <w:szCs w:val="24"/>
              </w:rPr>
            </w:pPr>
            <w:r w:rsidRPr="002C3961">
              <w:rPr>
                <w:rFonts w:ascii="Garamond" w:hAnsi="Garamond"/>
                <w:sz w:val="24"/>
                <w:szCs w:val="24"/>
              </w:rPr>
              <w:t>Analyzing how court action, federal action, and nonviolent resistance made the desegregation of Central High School possible in the 1957-1958 school year.</w:t>
            </w:r>
          </w:p>
          <w:p w:rsidR="005645E7" w:rsidRPr="002C3961" w:rsidRDefault="009B3930" w:rsidP="00DC22F2">
            <w:pPr>
              <w:pStyle w:val="ListParagraph"/>
              <w:numPr>
                <w:ilvl w:val="0"/>
                <w:numId w:val="93"/>
              </w:numPr>
              <w:spacing w:before="40" w:after="40"/>
              <w:rPr>
                <w:rFonts w:ascii="Garamond" w:hAnsi="Garamond"/>
                <w:sz w:val="24"/>
                <w:szCs w:val="24"/>
              </w:rPr>
            </w:pPr>
            <w:r w:rsidRPr="002C3961">
              <w:rPr>
                <w:rFonts w:ascii="Garamond" w:hAnsi="Garamond"/>
                <w:color w:val="000000"/>
                <w:sz w:val="24"/>
                <w:szCs w:val="24"/>
              </w:rPr>
              <w:t>Putting key</w:t>
            </w:r>
            <w:r w:rsidR="005645E7" w:rsidRPr="002C3961">
              <w:rPr>
                <w:rFonts w:ascii="Garamond" w:hAnsi="Garamond"/>
                <w:color w:val="000000"/>
                <w:sz w:val="24"/>
                <w:szCs w:val="24"/>
              </w:rPr>
              <w:t xml:space="preserve"> events related to the story of the Little Rock Nine in order on a timeline and explain</w:t>
            </w:r>
            <w:r w:rsidR="002473ED" w:rsidRPr="002C3961">
              <w:rPr>
                <w:rFonts w:ascii="Garamond" w:hAnsi="Garamond"/>
                <w:color w:val="000000"/>
                <w:sz w:val="24"/>
                <w:szCs w:val="24"/>
              </w:rPr>
              <w:t>ing</w:t>
            </w:r>
            <w:r w:rsidR="005645E7" w:rsidRPr="002C3961">
              <w:rPr>
                <w:rFonts w:ascii="Garamond" w:hAnsi="Garamond"/>
                <w:color w:val="000000"/>
                <w:sz w:val="24"/>
                <w:szCs w:val="24"/>
              </w:rPr>
              <w:t xml:space="preserve"> how they are connected.  </w:t>
            </w:r>
          </w:p>
          <w:p w:rsidR="00C148EA" w:rsidRPr="002C3961" w:rsidRDefault="005645E7" w:rsidP="00C148EA">
            <w:pPr>
              <w:pStyle w:val="ListParagraph"/>
              <w:spacing w:before="40" w:after="40"/>
              <w:rPr>
                <w:rFonts w:ascii="Garamond" w:hAnsi="Garamond"/>
                <w:color w:val="000000"/>
                <w:sz w:val="24"/>
                <w:szCs w:val="24"/>
              </w:rPr>
            </w:pPr>
            <w:r w:rsidRPr="002C3961">
              <w:rPr>
                <w:rFonts w:ascii="Garamond" w:hAnsi="Garamond"/>
                <w:color w:val="000000"/>
                <w:sz w:val="24"/>
                <w:szCs w:val="24"/>
              </w:rPr>
              <w:t>(Brown vs. Board of Education ruling, plans to integrate Central High School, African American students turned away by Arkansas National Guard and a mob the first day of school, Little Rock Nine enter the school but have to be taken away to avoid a mob, Eisenhower deploys federal troops to integrate Little Rock Schools, Ernest Green graduates from Central High School, Little Rock Schools closed for one year, Little Rock Schools open on an integrated basis)</w:t>
            </w:r>
          </w:p>
          <w:p w:rsidR="005645E7" w:rsidRPr="002C3961" w:rsidRDefault="005645E7" w:rsidP="00C148EA">
            <w:pPr>
              <w:spacing w:before="40" w:after="40"/>
              <w:rPr>
                <w:rFonts w:ascii="Garamond" w:hAnsi="Garamond"/>
                <w:sz w:val="24"/>
                <w:szCs w:val="24"/>
              </w:rPr>
            </w:pPr>
          </w:p>
          <w:tbl>
            <w:tblPr>
              <w:tblStyle w:val="TableGrid"/>
              <w:tblW w:w="0" w:type="auto"/>
              <w:tblLayout w:type="fixed"/>
              <w:tblLook w:val="00A0" w:firstRow="1" w:lastRow="0" w:firstColumn="1" w:lastColumn="0" w:noHBand="0" w:noVBand="0"/>
            </w:tblPr>
            <w:tblGrid>
              <w:gridCol w:w="6454"/>
              <w:gridCol w:w="6455"/>
            </w:tblGrid>
            <w:tr w:rsidR="005645E7" w:rsidRPr="002C3961">
              <w:tc>
                <w:tcPr>
                  <w:tcW w:w="6454" w:type="dxa"/>
                  <w:shd w:val="clear" w:color="auto" w:fill="E0E0E0"/>
                </w:tcPr>
                <w:p w:rsidR="005645E7" w:rsidRPr="002C3961" w:rsidRDefault="005645E7" w:rsidP="00DC22F2">
                  <w:pPr>
                    <w:rPr>
                      <w:rFonts w:ascii="Garamond" w:hAnsi="Garamond"/>
                      <w:b/>
                      <w:sz w:val="24"/>
                      <w:szCs w:val="24"/>
                    </w:rPr>
                  </w:pPr>
                  <w:r w:rsidRPr="002C3961">
                    <w:rPr>
                      <w:rFonts w:ascii="Garamond" w:hAnsi="Garamond"/>
                      <w:b/>
                      <w:sz w:val="24"/>
                      <w:szCs w:val="24"/>
                    </w:rPr>
                    <w:t>Informal Assessment Options</w:t>
                  </w:r>
                </w:p>
                <w:p w:rsidR="005645E7" w:rsidRPr="002C3961" w:rsidRDefault="005645E7" w:rsidP="00DC22F2">
                  <w:pPr>
                    <w:rPr>
                      <w:rFonts w:ascii="Garamond" w:hAnsi="Garamond"/>
                      <w:sz w:val="24"/>
                      <w:szCs w:val="24"/>
                    </w:rPr>
                  </w:pPr>
                  <w:r w:rsidRPr="002C3961">
                    <w:rPr>
                      <w:rFonts w:ascii="Garamond" w:hAnsi="Garamond"/>
                      <w:i/>
                      <w:sz w:val="24"/>
                      <w:szCs w:val="24"/>
                    </w:rPr>
                    <w:t xml:space="preserve">Student work or evidence of learning that teachers may use to informally gauge class progress.  </w:t>
                  </w:r>
                </w:p>
              </w:tc>
              <w:tc>
                <w:tcPr>
                  <w:tcW w:w="6455" w:type="dxa"/>
                  <w:shd w:val="clear" w:color="auto" w:fill="E0E0E0"/>
                </w:tcPr>
                <w:p w:rsidR="005645E7" w:rsidRPr="002C3961" w:rsidRDefault="005645E7" w:rsidP="00DC22F2">
                  <w:pPr>
                    <w:framePr w:hSpace="180" w:wrap="around" w:vAnchor="page" w:hAnchor="page" w:x="1" w:y="2179"/>
                    <w:suppressOverlap/>
                    <w:rPr>
                      <w:rFonts w:ascii="Garamond" w:hAnsi="Garamond"/>
                      <w:b/>
                      <w:sz w:val="24"/>
                      <w:szCs w:val="24"/>
                    </w:rPr>
                  </w:pPr>
                  <w:r w:rsidRPr="002C3961">
                    <w:rPr>
                      <w:rFonts w:ascii="Garamond" w:hAnsi="Garamond"/>
                      <w:b/>
                      <w:sz w:val="24"/>
                      <w:szCs w:val="24"/>
                    </w:rPr>
                    <w:t>Individual Student Assessment Options</w:t>
                  </w:r>
                </w:p>
                <w:p w:rsidR="005645E7" w:rsidRPr="002C3961" w:rsidRDefault="005645E7" w:rsidP="00795CDC">
                  <w:pPr>
                    <w:spacing w:beforeLines="1" w:before="2"/>
                    <w:ind w:right="-810"/>
                    <w:rPr>
                      <w:rFonts w:ascii="Garamond" w:hAnsi="Garamond"/>
                      <w:sz w:val="24"/>
                      <w:szCs w:val="24"/>
                    </w:rPr>
                  </w:pPr>
                  <w:r w:rsidRPr="002C3961">
                    <w:rPr>
                      <w:rFonts w:ascii="Garamond" w:hAnsi="Garamond"/>
                      <w:i/>
                      <w:sz w:val="24"/>
                      <w:szCs w:val="24"/>
                    </w:rPr>
                    <w:t xml:space="preserve">Students’ more formal, individual written assessments that teachers may collect to more formally assess based on mastery of learning </w:t>
                  </w:r>
                  <w:r w:rsidR="00862E4C" w:rsidRPr="002C3961">
                    <w:rPr>
                      <w:rFonts w:ascii="Garamond" w:hAnsi="Garamond"/>
                      <w:i/>
                      <w:sz w:val="24"/>
                      <w:szCs w:val="24"/>
                    </w:rPr>
                    <w:t xml:space="preserve">objectives </w:t>
                  </w:r>
                  <w:r w:rsidRPr="002C3961">
                    <w:rPr>
                      <w:rFonts w:ascii="Garamond" w:hAnsi="Garamond"/>
                      <w:i/>
                      <w:sz w:val="24"/>
                      <w:szCs w:val="24"/>
                    </w:rPr>
                    <w:t>above.</w:t>
                  </w:r>
                </w:p>
              </w:tc>
            </w:tr>
            <w:tr w:rsidR="005645E7" w:rsidRPr="002C3961">
              <w:tc>
                <w:tcPr>
                  <w:tcW w:w="6454" w:type="dxa"/>
                </w:tcPr>
                <w:p w:rsidR="005645E7" w:rsidRPr="002C3961" w:rsidRDefault="005645E7" w:rsidP="00795CDC">
                  <w:pPr>
                    <w:spacing w:beforeLines="1" w:before="2"/>
                    <w:ind w:right="-810"/>
                    <w:rPr>
                      <w:rFonts w:ascii="Garamond" w:hAnsi="Garamond"/>
                      <w:sz w:val="24"/>
                      <w:szCs w:val="24"/>
                    </w:rPr>
                  </w:pPr>
                </w:p>
                <w:p w:rsidR="00DC22F2" w:rsidRPr="002C3961" w:rsidRDefault="005645E7" w:rsidP="00795CDC">
                  <w:pPr>
                    <w:spacing w:beforeLines="1" w:before="2"/>
                    <w:ind w:right="-810"/>
                    <w:rPr>
                      <w:rFonts w:ascii="Garamond" w:hAnsi="Garamond"/>
                      <w:sz w:val="24"/>
                      <w:szCs w:val="24"/>
                    </w:rPr>
                  </w:pPr>
                  <w:r w:rsidRPr="002C3961">
                    <w:rPr>
                      <w:rFonts w:ascii="Garamond" w:hAnsi="Garamond"/>
                      <w:sz w:val="24"/>
                      <w:szCs w:val="24"/>
                    </w:rPr>
                    <w:t>Addition</w:t>
                  </w:r>
                  <w:r w:rsidR="00813B07" w:rsidRPr="002C3961">
                    <w:rPr>
                      <w:rFonts w:ascii="Garamond" w:hAnsi="Garamond"/>
                      <w:sz w:val="24"/>
                      <w:szCs w:val="24"/>
                    </w:rPr>
                    <w:t>s</w:t>
                  </w:r>
                  <w:r w:rsidRPr="002C3961">
                    <w:rPr>
                      <w:rFonts w:ascii="Garamond" w:hAnsi="Garamond"/>
                      <w:sz w:val="24"/>
                      <w:szCs w:val="24"/>
                    </w:rPr>
                    <w:t xml:space="preserve"> to class anchor chart:  Who is responsible for protecting </w:t>
                  </w:r>
                </w:p>
                <w:p w:rsidR="005645E7" w:rsidRPr="002C3961" w:rsidRDefault="005645E7" w:rsidP="00795CDC">
                  <w:pPr>
                    <w:spacing w:beforeLines="1" w:before="2"/>
                    <w:ind w:right="-810"/>
                    <w:rPr>
                      <w:rFonts w:ascii="Garamond" w:hAnsi="Garamond"/>
                      <w:sz w:val="24"/>
                      <w:szCs w:val="24"/>
                    </w:rPr>
                  </w:pPr>
                  <w:r w:rsidRPr="002C3961">
                    <w:rPr>
                      <w:rFonts w:ascii="Garamond" w:hAnsi="Garamond"/>
                      <w:sz w:val="24"/>
                      <w:szCs w:val="24"/>
                    </w:rPr>
                    <w:t>civil rights?</w:t>
                  </w:r>
                </w:p>
                <w:p w:rsidR="005645E7" w:rsidRPr="002C3961" w:rsidRDefault="005645E7" w:rsidP="00795CDC">
                  <w:pPr>
                    <w:spacing w:beforeLines="1" w:before="2"/>
                    <w:ind w:right="-810"/>
                    <w:rPr>
                      <w:rFonts w:ascii="Garamond" w:hAnsi="Garamond"/>
                      <w:sz w:val="24"/>
                      <w:szCs w:val="24"/>
                    </w:rPr>
                  </w:pPr>
                </w:p>
                <w:p w:rsidR="005645E7" w:rsidRPr="002C3961" w:rsidRDefault="005645E7" w:rsidP="00795CDC">
                  <w:pPr>
                    <w:spacing w:beforeLines="1" w:before="2"/>
                    <w:ind w:right="-810"/>
                    <w:rPr>
                      <w:rFonts w:ascii="Garamond" w:hAnsi="Garamond"/>
                      <w:sz w:val="24"/>
                      <w:szCs w:val="24"/>
                    </w:rPr>
                  </w:pPr>
                  <w:r w:rsidRPr="002C3961">
                    <w:rPr>
                      <w:rFonts w:ascii="Garamond" w:hAnsi="Garamond"/>
                      <w:sz w:val="24"/>
                      <w:szCs w:val="24"/>
                    </w:rPr>
                    <w:t>Historian’s Notes, “Linda Brown – and Others”</w:t>
                  </w:r>
                </w:p>
                <w:p w:rsidR="005645E7" w:rsidRPr="002C3961" w:rsidRDefault="005645E7" w:rsidP="00795CDC">
                  <w:pPr>
                    <w:spacing w:beforeLines="1" w:before="2"/>
                    <w:ind w:right="-810"/>
                    <w:rPr>
                      <w:rFonts w:ascii="Garamond" w:hAnsi="Garamond"/>
                      <w:sz w:val="24"/>
                      <w:szCs w:val="24"/>
                    </w:rPr>
                  </w:pPr>
                </w:p>
                <w:p w:rsidR="005645E7" w:rsidRPr="002C3961" w:rsidRDefault="005645E7" w:rsidP="00795CDC">
                  <w:pPr>
                    <w:spacing w:beforeLines="1" w:before="2"/>
                    <w:ind w:right="-810"/>
                    <w:rPr>
                      <w:rFonts w:ascii="Garamond" w:hAnsi="Garamond"/>
                      <w:sz w:val="24"/>
                      <w:szCs w:val="24"/>
                    </w:rPr>
                  </w:pPr>
                  <w:r w:rsidRPr="002C3961">
                    <w:rPr>
                      <w:rFonts w:ascii="Garamond" w:hAnsi="Garamond"/>
                      <w:sz w:val="24"/>
                      <w:szCs w:val="24"/>
                    </w:rPr>
                    <w:t xml:space="preserve">Significant Quotations </w:t>
                  </w:r>
                  <w:r w:rsidR="00813B07" w:rsidRPr="002C3961">
                    <w:rPr>
                      <w:rFonts w:ascii="Garamond" w:hAnsi="Garamond"/>
                      <w:sz w:val="24"/>
                      <w:szCs w:val="24"/>
                    </w:rPr>
                    <w:t>chart</w:t>
                  </w:r>
                </w:p>
                <w:p w:rsidR="005645E7" w:rsidRPr="002C3961" w:rsidRDefault="005645E7" w:rsidP="00795CDC">
                  <w:pPr>
                    <w:spacing w:beforeLines="1" w:before="2"/>
                    <w:ind w:right="-810"/>
                    <w:rPr>
                      <w:rFonts w:ascii="Garamond" w:hAnsi="Garamond"/>
                      <w:sz w:val="24"/>
                      <w:szCs w:val="24"/>
                    </w:rPr>
                  </w:pPr>
                </w:p>
                <w:p w:rsidR="00813B07" w:rsidRPr="002C3961" w:rsidRDefault="00DC22F2" w:rsidP="00795CDC">
                  <w:pPr>
                    <w:spacing w:beforeLines="1" w:before="2"/>
                    <w:ind w:right="-810"/>
                    <w:rPr>
                      <w:rFonts w:ascii="Garamond" w:hAnsi="Garamond"/>
                      <w:sz w:val="24"/>
                      <w:szCs w:val="24"/>
                    </w:rPr>
                  </w:pPr>
                  <w:r w:rsidRPr="002C3961">
                    <w:rPr>
                      <w:rFonts w:ascii="Garamond" w:hAnsi="Garamond"/>
                      <w:sz w:val="24"/>
                      <w:szCs w:val="24"/>
                    </w:rPr>
                    <w:t xml:space="preserve">Little Rock Nine Case Study </w:t>
                  </w:r>
                  <w:r w:rsidR="00675712" w:rsidRPr="002C3961">
                    <w:rPr>
                      <w:rFonts w:ascii="Garamond" w:hAnsi="Garamond"/>
                      <w:sz w:val="24"/>
                      <w:szCs w:val="24"/>
                    </w:rPr>
                    <w:t>note catcher</w:t>
                  </w:r>
                </w:p>
                <w:p w:rsidR="00813B07" w:rsidRPr="002C3961" w:rsidRDefault="00813B07" w:rsidP="00795CDC">
                  <w:pPr>
                    <w:spacing w:beforeLines="1" w:before="2"/>
                    <w:ind w:right="-810"/>
                    <w:rPr>
                      <w:rFonts w:ascii="Garamond" w:hAnsi="Garamond"/>
                      <w:sz w:val="24"/>
                      <w:szCs w:val="24"/>
                    </w:rPr>
                  </w:pPr>
                </w:p>
                <w:p w:rsidR="00813B07" w:rsidRPr="002C3961" w:rsidRDefault="00813B07" w:rsidP="00795CDC">
                  <w:pPr>
                    <w:spacing w:beforeLines="1" w:before="2"/>
                    <w:ind w:right="-810"/>
                    <w:rPr>
                      <w:rFonts w:ascii="Garamond" w:hAnsi="Garamond"/>
                      <w:i/>
                      <w:sz w:val="24"/>
                      <w:szCs w:val="24"/>
                    </w:rPr>
                  </w:pPr>
                  <w:r w:rsidRPr="002C3961">
                    <w:rPr>
                      <w:rFonts w:ascii="Garamond" w:hAnsi="Garamond"/>
                      <w:sz w:val="24"/>
                      <w:szCs w:val="24"/>
                    </w:rPr>
                    <w:t xml:space="preserve">Historian’s Notes:  </w:t>
                  </w:r>
                  <w:r w:rsidRPr="002C3961">
                    <w:rPr>
                      <w:rFonts w:ascii="Garamond" w:hAnsi="Garamond"/>
                      <w:i/>
                      <w:sz w:val="24"/>
                      <w:szCs w:val="24"/>
                    </w:rPr>
                    <w:t>Warriors Don’t Cry</w:t>
                  </w:r>
                </w:p>
                <w:p w:rsidR="00813B07" w:rsidRPr="002C3961" w:rsidRDefault="00813B07" w:rsidP="00795CDC">
                  <w:pPr>
                    <w:spacing w:beforeLines="1" w:before="2"/>
                    <w:ind w:right="-810"/>
                    <w:rPr>
                      <w:rFonts w:ascii="Garamond" w:hAnsi="Garamond"/>
                      <w:i/>
                      <w:sz w:val="24"/>
                      <w:szCs w:val="24"/>
                    </w:rPr>
                  </w:pPr>
                </w:p>
                <w:p w:rsidR="00813B07" w:rsidRPr="002C3961" w:rsidRDefault="00813B07" w:rsidP="00795CDC">
                  <w:pPr>
                    <w:spacing w:beforeLines="1" w:before="2"/>
                    <w:ind w:right="-810"/>
                    <w:rPr>
                      <w:rFonts w:ascii="Garamond" w:hAnsi="Garamond"/>
                      <w:sz w:val="24"/>
                      <w:szCs w:val="24"/>
                    </w:rPr>
                  </w:pPr>
                  <w:r w:rsidRPr="002C3961">
                    <w:rPr>
                      <w:rFonts w:ascii="Garamond" w:hAnsi="Garamond"/>
                      <w:sz w:val="24"/>
                      <w:szCs w:val="24"/>
                    </w:rPr>
                    <w:t>Chalk Talk, Lesson 7</w:t>
                  </w:r>
                </w:p>
                <w:p w:rsidR="00813B07" w:rsidRPr="002C3961" w:rsidRDefault="00813B07" w:rsidP="00795CDC">
                  <w:pPr>
                    <w:spacing w:beforeLines="1" w:before="2"/>
                    <w:ind w:right="-810"/>
                    <w:rPr>
                      <w:rFonts w:ascii="Garamond" w:hAnsi="Garamond"/>
                      <w:sz w:val="24"/>
                      <w:szCs w:val="24"/>
                    </w:rPr>
                  </w:pPr>
                </w:p>
                <w:p w:rsidR="00813B07" w:rsidRPr="002C3961" w:rsidRDefault="00813B07" w:rsidP="00795CDC">
                  <w:pPr>
                    <w:spacing w:beforeLines="1" w:before="2"/>
                    <w:ind w:right="-810"/>
                    <w:rPr>
                      <w:rFonts w:ascii="Garamond" w:hAnsi="Garamond"/>
                      <w:sz w:val="24"/>
                      <w:szCs w:val="24"/>
                    </w:rPr>
                  </w:pPr>
                  <w:r w:rsidRPr="002C3961">
                    <w:rPr>
                      <w:rFonts w:ascii="Garamond" w:hAnsi="Garamond"/>
                      <w:sz w:val="24"/>
                      <w:szCs w:val="24"/>
                    </w:rPr>
                    <w:t>Vocabulary List #3</w:t>
                  </w:r>
                </w:p>
                <w:p w:rsidR="00813B07" w:rsidRPr="002C3961" w:rsidRDefault="00813B07" w:rsidP="00795CDC">
                  <w:pPr>
                    <w:spacing w:beforeLines="1" w:before="2"/>
                    <w:ind w:right="-810"/>
                    <w:rPr>
                      <w:rFonts w:ascii="Garamond" w:hAnsi="Garamond"/>
                      <w:sz w:val="24"/>
                      <w:szCs w:val="24"/>
                    </w:rPr>
                  </w:pPr>
                </w:p>
                <w:p w:rsidR="00813B07" w:rsidRPr="002C3961" w:rsidRDefault="00813B07" w:rsidP="00795CDC">
                  <w:pPr>
                    <w:spacing w:beforeLines="1" w:before="2"/>
                    <w:ind w:right="-810"/>
                    <w:rPr>
                      <w:rFonts w:ascii="Garamond" w:hAnsi="Garamond"/>
                      <w:sz w:val="24"/>
                      <w:szCs w:val="24"/>
                    </w:rPr>
                  </w:pPr>
                  <w:r w:rsidRPr="002C3961">
                    <w:rPr>
                      <w:rFonts w:ascii="Garamond" w:hAnsi="Garamond"/>
                      <w:sz w:val="24"/>
                      <w:szCs w:val="24"/>
                    </w:rPr>
                    <w:t>Historian’s Notes, “Little Rock Nine”</w:t>
                  </w:r>
                </w:p>
                <w:p w:rsidR="00813B07" w:rsidRPr="002C3961" w:rsidRDefault="00813B07" w:rsidP="00795CDC">
                  <w:pPr>
                    <w:spacing w:beforeLines="1" w:before="2"/>
                    <w:ind w:right="-810"/>
                    <w:rPr>
                      <w:rFonts w:ascii="Garamond" w:hAnsi="Garamond"/>
                      <w:sz w:val="24"/>
                      <w:szCs w:val="24"/>
                    </w:rPr>
                  </w:pPr>
                </w:p>
                <w:p w:rsidR="00813B07" w:rsidRPr="002C3961" w:rsidRDefault="00813B07" w:rsidP="00795CDC">
                  <w:pPr>
                    <w:spacing w:beforeLines="1" w:before="2"/>
                    <w:ind w:right="-810"/>
                    <w:rPr>
                      <w:rFonts w:ascii="Garamond" w:hAnsi="Garamond"/>
                      <w:sz w:val="24"/>
                      <w:szCs w:val="24"/>
                    </w:rPr>
                  </w:pPr>
                  <w:r w:rsidRPr="002C3961">
                    <w:rPr>
                      <w:rFonts w:ascii="Garamond" w:hAnsi="Garamond"/>
                      <w:sz w:val="24"/>
                      <w:szCs w:val="24"/>
                    </w:rPr>
                    <w:t>Eyes on the Prize notes</w:t>
                  </w:r>
                </w:p>
                <w:p w:rsidR="00813B07" w:rsidRPr="002C3961" w:rsidRDefault="00813B07" w:rsidP="00795CDC">
                  <w:pPr>
                    <w:spacing w:beforeLines="1" w:before="2"/>
                    <w:ind w:right="-810"/>
                    <w:rPr>
                      <w:rFonts w:ascii="Garamond" w:hAnsi="Garamond"/>
                      <w:sz w:val="24"/>
                      <w:szCs w:val="24"/>
                    </w:rPr>
                  </w:pPr>
                </w:p>
                <w:p w:rsidR="005645E7" w:rsidRPr="002C3961" w:rsidRDefault="00813B07" w:rsidP="00795CDC">
                  <w:pPr>
                    <w:spacing w:beforeLines="1" w:before="2"/>
                    <w:ind w:right="-810"/>
                    <w:rPr>
                      <w:rFonts w:ascii="Garamond" w:hAnsi="Garamond"/>
                      <w:sz w:val="24"/>
                      <w:szCs w:val="24"/>
                    </w:rPr>
                  </w:pPr>
                  <w:r w:rsidRPr="002C3961">
                    <w:rPr>
                      <w:rFonts w:ascii="Garamond" w:hAnsi="Garamond"/>
                      <w:sz w:val="24"/>
                      <w:szCs w:val="24"/>
                    </w:rPr>
                    <w:t>Entry Task, Lesson 11</w:t>
                  </w:r>
                </w:p>
              </w:tc>
              <w:tc>
                <w:tcPr>
                  <w:tcW w:w="6455" w:type="dxa"/>
                </w:tcPr>
                <w:p w:rsidR="005645E7" w:rsidRPr="002C3961" w:rsidRDefault="005645E7" w:rsidP="00DC22F2">
                  <w:pPr>
                    <w:rPr>
                      <w:rFonts w:ascii="Garamond" w:hAnsi="Garamond" w:cs="Arial"/>
                      <w:i/>
                      <w:sz w:val="24"/>
                      <w:szCs w:val="24"/>
                    </w:rPr>
                  </w:pPr>
                </w:p>
                <w:p w:rsidR="005645E7" w:rsidRPr="002C3961" w:rsidRDefault="005645E7" w:rsidP="00DC22F2">
                  <w:pPr>
                    <w:rPr>
                      <w:rFonts w:ascii="Garamond" w:hAnsi="Garamond" w:cs="Arial"/>
                      <w:sz w:val="24"/>
                      <w:szCs w:val="24"/>
                    </w:rPr>
                  </w:pPr>
                  <w:r w:rsidRPr="002C3961">
                    <w:rPr>
                      <w:rFonts w:ascii="Garamond" w:hAnsi="Garamond" w:cs="Arial"/>
                      <w:i/>
                      <w:sz w:val="24"/>
                      <w:szCs w:val="24"/>
                    </w:rPr>
                    <w:t xml:space="preserve">Note:  </w:t>
                  </w:r>
                  <w:r w:rsidRPr="002C3961">
                    <w:rPr>
                      <w:rFonts w:ascii="Garamond" w:hAnsi="Garamond" w:cs="Arial"/>
                      <w:sz w:val="24"/>
                      <w:szCs w:val="24"/>
                    </w:rPr>
                    <w:t>This list focuses teacher attention on the information about student lea</w:t>
                  </w:r>
                  <w:r w:rsidR="00D55015" w:rsidRPr="002C3961">
                    <w:rPr>
                      <w:rFonts w:ascii="Garamond" w:hAnsi="Garamond" w:cs="Arial"/>
                      <w:sz w:val="24"/>
                      <w:szCs w:val="24"/>
                    </w:rPr>
                    <w:t xml:space="preserve">rning that is most important.  </w:t>
                  </w:r>
                  <w:r w:rsidRPr="002C3961">
                    <w:rPr>
                      <w:rFonts w:ascii="Garamond" w:hAnsi="Garamond" w:cs="Arial"/>
                      <w:sz w:val="24"/>
                      <w:szCs w:val="24"/>
                    </w:rPr>
                    <w:t>In most lessons, this is a writ</w:t>
                  </w:r>
                  <w:r w:rsidR="00D55015" w:rsidRPr="002C3961">
                    <w:rPr>
                      <w:rFonts w:ascii="Garamond" w:hAnsi="Garamond" w:cs="Arial"/>
                      <w:sz w:val="24"/>
                      <w:szCs w:val="24"/>
                    </w:rPr>
                    <w:t xml:space="preserve">ten formative assessment; </w:t>
                  </w:r>
                  <w:r w:rsidRPr="002C3961">
                    <w:rPr>
                      <w:rFonts w:ascii="Garamond" w:hAnsi="Garamond" w:cs="Arial"/>
                      <w:sz w:val="24"/>
                      <w:szCs w:val="24"/>
                    </w:rPr>
                    <w:t>in a few, there are specific conversations a teacher should listen in on.  For formative assessment data, a reteach opportunity is explained just below.  During the opportunities for reteach, the teacher should work with small group based on need in relation to that particular skill or concept. If most of the class needs re-teaching, it can be incorporated into the whole class instruction.</w:t>
                  </w:r>
                </w:p>
                <w:p w:rsidR="005645E7" w:rsidRPr="002C3961" w:rsidRDefault="005645E7" w:rsidP="00DC22F2">
                  <w:pPr>
                    <w:rPr>
                      <w:rFonts w:ascii="Garamond" w:hAnsi="Garamond" w:cs="Arial"/>
                      <w:sz w:val="24"/>
                      <w:szCs w:val="24"/>
                    </w:rPr>
                  </w:pPr>
                </w:p>
                <w:p w:rsidR="005645E7" w:rsidRPr="002C3961" w:rsidRDefault="005645E7" w:rsidP="00DC22F2">
                  <w:pPr>
                    <w:ind w:right="180"/>
                    <w:rPr>
                      <w:rFonts w:ascii="Garamond" w:hAnsi="Garamond"/>
                      <w:sz w:val="24"/>
                      <w:szCs w:val="24"/>
                    </w:rPr>
                  </w:pPr>
                  <w:r w:rsidRPr="002C3961">
                    <w:rPr>
                      <w:rFonts w:ascii="Garamond" w:hAnsi="Garamond"/>
                      <w:sz w:val="24"/>
                      <w:szCs w:val="24"/>
                    </w:rPr>
                    <w:t xml:space="preserve">Lesson 8:  </w:t>
                  </w:r>
                </w:p>
                <w:p w:rsidR="00813B07" w:rsidRPr="002C3961" w:rsidRDefault="005645E7" w:rsidP="00813B07">
                  <w:pPr>
                    <w:ind w:right="180"/>
                    <w:rPr>
                      <w:rFonts w:ascii="Garamond" w:hAnsi="Garamond"/>
                      <w:i/>
                      <w:sz w:val="24"/>
                      <w:szCs w:val="24"/>
                    </w:rPr>
                  </w:pPr>
                  <w:r w:rsidRPr="002C3961">
                    <w:rPr>
                      <w:rFonts w:ascii="Garamond" w:hAnsi="Garamond"/>
                      <w:sz w:val="24"/>
                      <w:szCs w:val="24"/>
                    </w:rPr>
                    <w:t xml:space="preserve">Formative assessment: </w:t>
                  </w:r>
                  <w:r w:rsidR="00813B07" w:rsidRPr="002C3961">
                    <w:rPr>
                      <w:rFonts w:ascii="Garamond" w:hAnsi="Garamond"/>
                      <w:sz w:val="24"/>
                      <w:szCs w:val="24"/>
                    </w:rPr>
                    <w:t xml:space="preserve">Historian’s Notes, Brown vs. Board of Education </w:t>
                  </w:r>
                </w:p>
                <w:p w:rsidR="005645E7" w:rsidRPr="002C3961" w:rsidRDefault="00D55015" w:rsidP="00813B07">
                  <w:pPr>
                    <w:ind w:right="180"/>
                    <w:rPr>
                      <w:rFonts w:ascii="Garamond" w:hAnsi="Garamond"/>
                      <w:i/>
                      <w:sz w:val="24"/>
                      <w:szCs w:val="24"/>
                    </w:rPr>
                  </w:pPr>
                  <w:r w:rsidRPr="002C3961">
                    <w:rPr>
                      <w:rFonts w:ascii="Garamond" w:hAnsi="Garamond"/>
                      <w:i/>
                      <w:sz w:val="24"/>
                      <w:szCs w:val="24"/>
                    </w:rPr>
                    <w:t>R</w:t>
                  </w:r>
                  <w:r w:rsidR="005645E7" w:rsidRPr="002C3961">
                    <w:rPr>
                      <w:rFonts w:ascii="Garamond" w:hAnsi="Garamond"/>
                      <w:i/>
                      <w:sz w:val="24"/>
                      <w:szCs w:val="24"/>
                    </w:rPr>
                    <w:t>eteach opportunity in Entry Task and Opening of  Lesso</w:t>
                  </w:r>
                  <w:r w:rsidR="00947033" w:rsidRPr="002C3961">
                    <w:rPr>
                      <w:rFonts w:ascii="Garamond" w:hAnsi="Garamond"/>
                      <w:i/>
                      <w:sz w:val="24"/>
                      <w:szCs w:val="24"/>
                    </w:rPr>
                    <w:t>n 10</w:t>
                  </w:r>
                </w:p>
                <w:p w:rsidR="00947033" w:rsidRPr="002C3961" w:rsidRDefault="00947033" w:rsidP="00947033">
                  <w:pPr>
                    <w:ind w:right="180"/>
                    <w:rPr>
                      <w:rFonts w:ascii="Garamond" w:hAnsi="Garamond"/>
                      <w:sz w:val="24"/>
                      <w:szCs w:val="24"/>
                    </w:rPr>
                  </w:pPr>
                </w:p>
                <w:p w:rsidR="00947033" w:rsidRPr="002C3961" w:rsidRDefault="005645E7" w:rsidP="00947033">
                  <w:pPr>
                    <w:ind w:right="180"/>
                    <w:rPr>
                      <w:rFonts w:ascii="Garamond" w:hAnsi="Garamond"/>
                      <w:sz w:val="24"/>
                      <w:szCs w:val="24"/>
                    </w:rPr>
                  </w:pPr>
                  <w:r w:rsidRPr="002C3961">
                    <w:rPr>
                      <w:rFonts w:ascii="Garamond" w:hAnsi="Garamond"/>
                      <w:sz w:val="24"/>
                      <w:szCs w:val="24"/>
                    </w:rPr>
                    <w:t>Exit ticket:  On what basis did Supreme Court rule segregated schools unconstitutional?</w:t>
                  </w:r>
                </w:p>
                <w:p w:rsidR="005645E7" w:rsidRPr="002C3961" w:rsidRDefault="00D55015" w:rsidP="00947033">
                  <w:pPr>
                    <w:ind w:right="180"/>
                    <w:rPr>
                      <w:rFonts w:ascii="Garamond" w:hAnsi="Garamond"/>
                      <w:i/>
                      <w:sz w:val="24"/>
                      <w:szCs w:val="24"/>
                    </w:rPr>
                  </w:pPr>
                  <w:r w:rsidRPr="002C3961">
                    <w:rPr>
                      <w:rFonts w:ascii="Garamond" w:hAnsi="Garamond"/>
                      <w:i/>
                      <w:sz w:val="24"/>
                      <w:szCs w:val="24"/>
                    </w:rPr>
                    <w:t>R</w:t>
                  </w:r>
                  <w:r w:rsidR="005645E7" w:rsidRPr="002C3961">
                    <w:rPr>
                      <w:rFonts w:ascii="Garamond" w:hAnsi="Garamond"/>
                      <w:i/>
                      <w:sz w:val="24"/>
                      <w:szCs w:val="24"/>
                    </w:rPr>
                    <w:t>e-teach opportuni</w:t>
                  </w:r>
                  <w:r w:rsidR="00947033" w:rsidRPr="002C3961">
                    <w:rPr>
                      <w:rFonts w:ascii="Garamond" w:hAnsi="Garamond"/>
                      <w:i/>
                      <w:sz w:val="24"/>
                      <w:szCs w:val="24"/>
                    </w:rPr>
                    <w:t>ty in Lesson 9 during work time</w:t>
                  </w:r>
                </w:p>
                <w:p w:rsidR="005645E7" w:rsidRPr="002C3961" w:rsidRDefault="005645E7" w:rsidP="00DC22F2">
                  <w:pPr>
                    <w:ind w:right="180"/>
                    <w:rPr>
                      <w:rFonts w:ascii="Garamond" w:hAnsi="Garamond"/>
                      <w:sz w:val="24"/>
                      <w:szCs w:val="24"/>
                    </w:rPr>
                  </w:pPr>
                </w:p>
                <w:p w:rsidR="005645E7" w:rsidRPr="002C3961" w:rsidRDefault="005645E7" w:rsidP="00DC22F2">
                  <w:pPr>
                    <w:ind w:right="180"/>
                    <w:rPr>
                      <w:rFonts w:ascii="Garamond" w:hAnsi="Garamond"/>
                      <w:sz w:val="24"/>
                      <w:szCs w:val="24"/>
                    </w:rPr>
                  </w:pPr>
                  <w:r w:rsidRPr="002C3961">
                    <w:rPr>
                      <w:rFonts w:ascii="Garamond" w:hAnsi="Garamond"/>
                      <w:sz w:val="24"/>
                      <w:szCs w:val="24"/>
                    </w:rPr>
                    <w:t xml:space="preserve">Lesson 11:  </w:t>
                  </w:r>
                  <w:r w:rsidR="00947033" w:rsidRPr="002C3961">
                    <w:rPr>
                      <w:rFonts w:ascii="Garamond" w:hAnsi="Garamond"/>
                      <w:sz w:val="24"/>
                      <w:szCs w:val="24"/>
                    </w:rPr>
                    <w:t>Reading like a Historian assessment</w:t>
                  </w:r>
                </w:p>
                <w:p w:rsidR="005645E7" w:rsidRPr="002C3961" w:rsidRDefault="005645E7" w:rsidP="00DC22F2">
                  <w:pPr>
                    <w:ind w:right="180"/>
                    <w:rPr>
                      <w:rFonts w:ascii="Garamond" w:hAnsi="Garamond"/>
                      <w:sz w:val="24"/>
                      <w:szCs w:val="24"/>
                    </w:rPr>
                  </w:pPr>
                </w:p>
                <w:p w:rsidR="00947033" w:rsidRPr="002C3961" w:rsidRDefault="005645E7" w:rsidP="00DC22F2">
                  <w:pPr>
                    <w:rPr>
                      <w:rFonts w:ascii="Garamond" w:hAnsi="Garamond"/>
                      <w:sz w:val="24"/>
                      <w:szCs w:val="24"/>
                    </w:rPr>
                  </w:pPr>
                  <w:r w:rsidRPr="002C3961">
                    <w:rPr>
                      <w:rFonts w:ascii="Garamond" w:hAnsi="Garamond"/>
                      <w:sz w:val="24"/>
                      <w:szCs w:val="24"/>
                    </w:rPr>
                    <w:t xml:space="preserve">Lessons 8, 9, 11:  </w:t>
                  </w:r>
                  <w:r w:rsidR="00947033" w:rsidRPr="002C3961">
                    <w:rPr>
                      <w:rFonts w:ascii="Garamond" w:hAnsi="Garamond"/>
                      <w:sz w:val="24"/>
                      <w:szCs w:val="24"/>
                    </w:rPr>
                    <w:t>Little Rock Case Study:  Note cat</w:t>
                  </w:r>
                  <w:r w:rsidR="00D55015" w:rsidRPr="002C3961">
                    <w:rPr>
                      <w:rFonts w:ascii="Garamond" w:hAnsi="Garamond"/>
                      <w:sz w:val="24"/>
                      <w:szCs w:val="24"/>
                    </w:rPr>
                    <w:t>c</w:t>
                  </w:r>
                  <w:r w:rsidR="00947033" w:rsidRPr="002C3961">
                    <w:rPr>
                      <w:rFonts w:ascii="Garamond" w:hAnsi="Garamond"/>
                      <w:sz w:val="24"/>
                      <w:szCs w:val="24"/>
                    </w:rPr>
                    <w:t>her</w:t>
                  </w:r>
                </w:p>
                <w:p w:rsidR="00947033" w:rsidRPr="002C3961" w:rsidRDefault="00947033" w:rsidP="00DC22F2">
                  <w:pPr>
                    <w:rPr>
                      <w:rFonts w:ascii="Garamond" w:hAnsi="Garamond"/>
                      <w:sz w:val="24"/>
                      <w:szCs w:val="24"/>
                    </w:rPr>
                  </w:pPr>
                </w:p>
                <w:p w:rsidR="005645E7" w:rsidRPr="002C3961" w:rsidRDefault="00947033" w:rsidP="00DC22F2">
                  <w:pPr>
                    <w:rPr>
                      <w:rFonts w:ascii="Garamond" w:hAnsi="Garamond" w:cs="Arial"/>
                      <w:i/>
                      <w:sz w:val="24"/>
                      <w:szCs w:val="24"/>
                    </w:rPr>
                  </w:pPr>
                  <w:r w:rsidRPr="002C3961">
                    <w:rPr>
                      <w:rFonts w:ascii="Garamond" w:hAnsi="Garamond"/>
                      <w:sz w:val="24"/>
                      <w:szCs w:val="24"/>
                    </w:rPr>
                    <w:t>Lesson 12:  Little Rock Nine Case Study:  Assessment</w:t>
                  </w:r>
                </w:p>
                <w:p w:rsidR="005645E7" w:rsidRPr="002C3961" w:rsidRDefault="005645E7" w:rsidP="00795CDC">
                  <w:pPr>
                    <w:spacing w:beforeLines="1" w:before="2"/>
                    <w:ind w:right="-810"/>
                    <w:rPr>
                      <w:rFonts w:ascii="Garamond" w:hAnsi="Garamond"/>
                      <w:sz w:val="24"/>
                      <w:szCs w:val="24"/>
                    </w:rPr>
                  </w:pPr>
                </w:p>
              </w:tc>
            </w:tr>
          </w:tbl>
          <w:p w:rsidR="005645E7" w:rsidRPr="002C3961" w:rsidRDefault="005645E7" w:rsidP="00DC22F2">
            <w:pPr>
              <w:spacing w:before="40" w:after="40"/>
              <w:rPr>
                <w:rFonts w:ascii="Garamond" w:hAnsi="Garamond"/>
                <w:b/>
                <w:sz w:val="24"/>
                <w:szCs w:val="24"/>
              </w:rPr>
            </w:pPr>
          </w:p>
        </w:tc>
      </w:tr>
      <w:tr w:rsidR="005645E7" w:rsidRPr="002C3961">
        <w:trPr>
          <w:gridBefore w:val="1"/>
          <w:gridAfter w:val="1"/>
          <w:wBefore w:w="18" w:type="dxa"/>
          <w:wAfter w:w="18" w:type="dxa"/>
        </w:trPr>
        <w:tc>
          <w:tcPr>
            <w:tcW w:w="13140" w:type="dxa"/>
          </w:tcPr>
          <w:p w:rsidR="005645E7" w:rsidRPr="002C3961" w:rsidRDefault="005645E7" w:rsidP="00DC22F2">
            <w:pPr>
              <w:rPr>
                <w:rFonts w:ascii="Garamond" w:hAnsi="Garamond"/>
                <w:sz w:val="24"/>
                <w:szCs w:val="24"/>
              </w:rPr>
            </w:pPr>
          </w:p>
          <w:p w:rsidR="005645E7" w:rsidRPr="002C3961" w:rsidRDefault="005645E7" w:rsidP="00DC22F2">
            <w:pPr>
              <w:rPr>
                <w:rFonts w:ascii="Garamond" w:hAnsi="Garamond"/>
                <w:b/>
                <w:sz w:val="24"/>
                <w:szCs w:val="24"/>
              </w:rPr>
            </w:pPr>
            <w:r w:rsidRPr="002C3961">
              <w:rPr>
                <w:rFonts w:ascii="Garamond" w:hAnsi="Garamond"/>
                <w:b/>
                <w:sz w:val="24"/>
                <w:szCs w:val="24"/>
              </w:rPr>
              <w:t xml:space="preserve">Lesson 7 </w:t>
            </w:r>
            <w:r w:rsidR="00D47E5B" w:rsidRPr="002C3961">
              <w:rPr>
                <w:rFonts w:ascii="Garamond" w:hAnsi="Garamond"/>
                <w:b/>
                <w:sz w:val="24"/>
                <w:szCs w:val="24"/>
              </w:rPr>
              <w:t>–</w:t>
            </w:r>
            <w:r w:rsidRPr="002C3961">
              <w:rPr>
                <w:rFonts w:ascii="Garamond" w:hAnsi="Garamond"/>
                <w:b/>
                <w:sz w:val="24"/>
                <w:szCs w:val="24"/>
              </w:rPr>
              <w:t xml:space="preserve"> </w:t>
            </w:r>
            <w:r w:rsidR="00D47E5B" w:rsidRPr="002C3961">
              <w:rPr>
                <w:rFonts w:ascii="Garamond" w:hAnsi="Garamond"/>
                <w:b/>
                <w:sz w:val="24"/>
                <w:szCs w:val="24"/>
              </w:rPr>
              <w:t>Launching the Little Rock Nine Case Study</w:t>
            </w:r>
          </w:p>
          <w:p w:rsidR="005645E7" w:rsidRPr="002C3961" w:rsidRDefault="005645E7" w:rsidP="00DC22F2">
            <w:pPr>
              <w:rPr>
                <w:rFonts w:ascii="Garamond" w:hAnsi="Garamond"/>
                <w:b/>
                <w:sz w:val="24"/>
                <w:szCs w:val="24"/>
              </w:rPr>
            </w:pPr>
            <w:r w:rsidRPr="002C3961">
              <w:rPr>
                <w:rFonts w:ascii="Garamond" w:hAnsi="Garamond"/>
                <w:b/>
                <w:sz w:val="24"/>
                <w:szCs w:val="24"/>
              </w:rPr>
              <w:t>Teaching Notes</w:t>
            </w:r>
          </w:p>
          <w:p w:rsidR="005645E7" w:rsidRPr="002C3961" w:rsidRDefault="005645E7" w:rsidP="00DC22F2">
            <w:pPr>
              <w:pStyle w:val="ListParagraph"/>
              <w:numPr>
                <w:ilvl w:val="0"/>
                <w:numId w:val="93"/>
              </w:numPr>
              <w:rPr>
                <w:rFonts w:ascii="Garamond" w:hAnsi="Garamond"/>
                <w:sz w:val="24"/>
                <w:szCs w:val="24"/>
              </w:rPr>
            </w:pPr>
            <w:r w:rsidRPr="002C3961">
              <w:rPr>
                <w:rFonts w:ascii="Garamond" w:hAnsi="Garamond"/>
                <w:sz w:val="24"/>
                <w:szCs w:val="24"/>
              </w:rPr>
              <w:t>This lesson launches the case study of the Little Rock Nine.  The first part of class is designed to engage students’ curiosity and prompt them to think about the guiding question.  Encourage their questions and ideas, but do not tell them what will happen or what the link is between the question and the case study.</w:t>
            </w:r>
          </w:p>
          <w:p w:rsidR="005645E7" w:rsidRPr="002C3961" w:rsidRDefault="005645E7" w:rsidP="00DC22F2">
            <w:pPr>
              <w:pStyle w:val="ListParagraph"/>
              <w:numPr>
                <w:ilvl w:val="0"/>
                <w:numId w:val="93"/>
              </w:numPr>
              <w:rPr>
                <w:rFonts w:ascii="Garamond" w:hAnsi="Garamond"/>
                <w:sz w:val="24"/>
                <w:szCs w:val="24"/>
              </w:rPr>
            </w:pPr>
            <w:r w:rsidRPr="002C3961">
              <w:rPr>
                <w:rFonts w:ascii="Garamond" w:hAnsi="Garamond"/>
                <w:sz w:val="24"/>
                <w:szCs w:val="24"/>
              </w:rPr>
              <w:t>Review the Chalk Talk proto</w:t>
            </w:r>
            <w:r w:rsidR="00DC22F2" w:rsidRPr="002C3961">
              <w:rPr>
                <w:rFonts w:ascii="Garamond" w:hAnsi="Garamond"/>
                <w:sz w:val="24"/>
                <w:szCs w:val="24"/>
              </w:rPr>
              <w:t xml:space="preserve">col </w:t>
            </w:r>
            <w:r w:rsidR="006E71ED" w:rsidRPr="002C3961">
              <w:rPr>
                <w:rFonts w:ascii="Garamond" w:hAnsi="Garamond"/>
                <w:sz w:val="24"/>
                <w:szCs w:val="24"/>
              </w:rPr>
              <w:t xml:space="preserve">(see appendix) </w:t>
            </w:r>
            <w:r w:rsidR="00DC22F2" w:rsidRPr="002C3961">
              <w:rPr>
                <w:rFonts w:ascii="Garamond" w:hAnsi="Garamond"/>
                <w:sz w:val="24"/>
                <w:szCs w:val="24"/>
              </w:rPr>
              <w:t>that is used in the Opening.</w:t>
            </w:r>
          </w:p>
          <w:p w:rsidR="005645E7" w:rsidRPr="002C3961" w:rsidRDefault="005645E7" w:rsidP="00DC22F2">
            <w:pPr>
              <w:pStyle w:val="ListParagraph"/>
              <w:numPr>
                <w:ilvl w:val="0"/>
                <w:numId w:val="93"/>
              </w:numPr>
              <w:rPr>
                <w:rFonts w:ascii="Garamond" w:hAnsi="Garamond"/>
                <w:sz w:val="24"/>
                <w:szCs w:val="24"/>
              </w:rPr>
            </w:pPr>
            <w:r w:rsidRPr="002C3961">
              <w:rPr>
                <w:rFonts w:ascii="Garamond" w:hAnsi="Garamond"/>
                <w:sz w:val="24"/>
                <w:szCs w:val="24"/>
              </w:rPr>
              <w:t>The exercise around constituti</w:t>
            </w:r>
            <w:r w:rsidR="00DC22F2" w:rsidRPr="002C3961">
              <w:rPr>
                <w:rFonts w:ascii="Garamond" w:hAnsi="Garamond"/>
                <w:sz w:val="24"/>
                <w:szCs w:val="24"/>
              </w:rPr>
              <w:t>onality is brief but important;</w:t>
            </w:r>
            <w:r w:rsidRPr="002C3961">
              <w:rPr>
                <w:rFonts w:ascii="Garamond" w:hAnsi="Garamond"/>
                <w:sz w:val="24"/>
                <w:szCs w:val="24"/>
              </w:rPr>
              <w:t xml:space="preserve"> if you have another means of conveying those concepts, feel free to substitute it here.</w:t>
            </w:r>
          </w:p>
          <w:p w:rsidR="005645E7" w:rsidRPr="002C3961" w:rsidRDefault="005645E7" w:rsidP="00DC22F2">
            <w:pPr>
              <w:pStyle w:val="ListParagraph"/>
              <w:numPr>
                <w:ilvl w:val="0"/>
                <w:numId w:val="93"/>
              </w:numPr>
              <w:rPr>
                <w:rFonts w:ascii="Garamond" w:hAnsi="Garamond"/>
                <w:sz w:val="24"/>
                <w:szCs w:val="24"/>
              </w:rPr>
            </w:pPr>
            <w:r w:rsidRPr="002C3961">
              <w:rPr>
                <w:rFonts w:ascii="Garamond" w:hAnsi="Garamond"/>
                <w:sz w:val="24"/>
                <w:szCs w:val="24"/>
              </w:rPr>
              <w:t xml:space="preserve">In the close reading, make sure students do not read past the third full paragraph of page 70.  (Last sentence:  “This was the question the justices had to decide.”)  They will read the actual decision in Lesson 8, and that lesson is more effective if they have not previewed the outcome.  </w:t>
            </w:r>
          </w:p>
          <w:p w:rsidR="00D47E5B" w:rsidRPr="002C3961" w:rsidRDefault="00D47E5B" w:rsidP="00DC22F2">
            <w:pPr>
              <w:pStyle w:val="ListParagraph"/>
              <w:numPr>
                <w:ilvl w:val="0"/>
                <w:numId w:val="93"/>
              </w:numPr>
              <w:rPr>
                <w:rFonts w:ascii="Garamond" w:hAnsi="Garamond"/>
                <w:sz w:val="24"/>
                <w:szCs w:val="24"/>
              </w:rPr>
            </w:pPr>
            <w:r w:rsidRPr="002C3961">
              <w:rPr>
                <w:rFonts w:ascii="Garamond" w:hAnsi="Garamond"/>
                <w:sz w:val="24"/>
                <w:szCs w:val="24"/>
              </w:rPr>
              <w:t>In advance, use the Resources for Entry Task, Lesson 7, to create an entry task that helps students understand the differences between schools for whites and schools for African Americans in the south in the 1950s.</w:t>
            </w:r>
          </w:p>
          <w:p w:rsidR="005645E7" w:rsidRPr="002C3961" w:rsidRDefault="00D47E5B" w:rsidP="00DC22F2">
            <w:pPr>
              <w:pStyle w:val="ListParagraph"/>
              <w:numPr>
                <w:ilvl w:val="0"/>
                <w:numId w:val="93"/>
              </w:numPr>
              <w:rPr>
                <w:rFonts w:ascii="Garamond" w:hAnsi="Garamond"/>
                <w:sz w:val="24"/>
                <w:szCs w:val="24"/>
              </w:rPr>
            </w:pPr>
            <w:r w:rsidRPr="002C3961">
              <w:rPr>
                <w:rFonts w:ascii="Garamond" w:hAnsi="Garamond"/>
                <w:sz w:val="24"/>
                <w:szCs w:val="24"/>
              </w:rPr>
              <w:t xml:space="preserve">In advance, consider how to explain the concept of constitutional/unconstitutional to your students.  One option is included in Work Time A.  </w:t>
            </w:r>
          </w:p>
          <w:p w:rsidR="005645E7" w:rsidRPr="002C3961" w:rsidRDefault="005645E7" w:rsidP="00DC22F2">
            <w:pPr>
              <w:rPr>
                <w:rFonts w:ascii="Garamond" w:hAnsi="Garamond"/>
                <w:b/>
                <w:sz w:val="24"/>
                <w:szCs w:val="24"/>
              </w:rPr>
            </w:pPr>
            <w:r w:rsidRPr="002C3961">
              <w:rPr>
                <w:rFonts w:ascii="Garamond" w:hAnsi="Garamond"/>
                <w:b/>
                <w:sz w:val="24"/>
                <w:szCs w:val="24"/>
              </w:rPr>
              <w:t>Lesson 7 Materials</w:t>
            </w:r>
          </w:p>
          <w:p w:rsidR="00D8386E" w:rsidRPr="002C3961" w:rsidRDefault="00D47E5B" w:rsidP="007F7D26">
            <w:pPr>
              <w:pStyle w:val="ListParagraph"/>
              <w:numPr>
                <w:ilvl w:val="0"/>
                <w:numId w:val="93"/>
              </w:numPr>
              <w:rPr>
                <w:rFonts w:ascii="Garamond" w:hAnsi="Garamond"/>
                <w:sz w:val="24"/>
                <w:szCs w:val="24"/>
              </w:rPr>
            </w:pPr>
            <w:r w:rsidRPr="002C3961">
              <w:rPr>
                <w:rFonts w:ascii="Garamond" w:hAnsi="Garamond"/>
                <w:sz w:val="24"/>
                <w:szCs w:val="24"/>
              </w:rPr>
              <w:t>Res</w:t>
            </w:r>
            <w:r w:rsidR="007F7D26" w:rsidRPr="002C3961">
              <w:rPr>
                <w:rFonts w:ascii="Garamond" w:hAnsi="Garamond"/>
                <w:sz w:val="24"/>
                <w:szCs w:val="24"/>
              </w:rPr>
              <w:t>ources for Entry Task</w:t>
            </w:r>
          </w:p>
          <w:p w:rsidR="00D8386E" w:rsidRPr="002C3961" w:rsidRDefault="00D8386E" w:rsidP="00D8386E">
            <w:pPr>
              <w:pStyle w:val="ListParagraph"/>
              <w:numPr>
                <w:ilvl w:val="0"/>
                <w:numId w:val="93"/>
              </w:numPr>
              <w:rPr>
                <w:rFonts w:ascii="Garamond" w:hAnsi="Garamond"/>
                <w:sz w:val="24"/>
                <w:szCs w:val="24"/>
              </w:rPr>
            </w:pPr>
            <w:r w:rsidRPr="002C3961">
              <w:rPr>
                <w:rFonts w:ascii="Garamond" w:hAnsi="Garamond"/>
                <w:sz w:val="24"/>
                <w:szCs w:val="24"/>
              </w:rPr>
              <w:t xml:space="preserve">Markers and 5 pieces of flip chart for Chalk Talk, with one question on each (see </w:t>
            </w:r>
            <w:r w:rsidR="007F7D26" w:rsidRPr="002C3961">
              <w:rPr>
                <w:rFonts w:ascii="Garamond" w:hAnsi="Garamond"/>
                <w:sz w:val="24"/>
                <w:szCs w:val="24"/>
              </w:rPr>
              <w:t>agenda)</w:t>
            </w:r>
          </w:p>
          <w:p w:rsidR="000C4D3C" w:rsidRPr="002C3961" w:rsidRDefault="00C21FB3" w:rsidP="000C4D3C">
            <w:pPr>
              <w:pStyle w:val="ListParagraph"/>
              <w:numPr>
                <w:ilvl w:val="0"/>
                <w:numId w:val="93"/>
              </w:numPr>
              <w:rPr>
                <w:rFonts w:ascii="Garamond" w:hAnsi="Garamond"/>
                <w:sz w:val="24"/>
                <w:szCs w:val="24"/>
              </w:rPr>
            </w:pPr>
            <w:r w:rsidRPr="002C3961">
              <w:rPr>
                <w:rFonts w:ascii="Garamond" w:hAnsi="Garamond"/>
                <w:sz w:val="24"/>
                <w:szCs w:val="24"/>
              </w:rPr>
              <w:t xml:space="preserve">“Who is responsible for protecting civil rights?” anchor chart  </w:t>
            </w:r>
          </w:p>
          <w:p w:rsidR="00D8386E" w:rsidRPr="002C3961" w:rsidRDefault="00D8386E" w:rsidP="00DC22F2">
            <w:pPr>
              <w:pStyle w:val="ListParagraph"/>
              <w:numPr>
                <w:ilvl w:val="0"/>
                <w:numId w:val="93"/>
              </w:numPr>
              <w:rPr>
                <w:rFonts w:ascii="Garamond" w:hAnsi="Garamond"/>
                <w:sz w:val="24"/>
                <w:szCs w:val="24"/>
              </w:rPr>
            </w:pPr>
            <w:r w:rsidRPr="002C3961">
              <w:rPr>
                <w:rFonts w:ascii="Garamond" w:hAnsi="Garamond"/>
                <w:sz w:val="24"/>
                <w:szCs w:val="24"/>
              </w:rPr>
              <w:t>Vocabulary List #3</w:t>
            </w:r>
          </w:p>
          <w:p w:rsidR="00090A42" w:rsidRPr="002C3961" w:rsidRDefault="00090A42" w:rsidP="00090A42">
            <w:pPr>
              <w:pStyle w:val="ListParagraph"/>
              <w:numPr>
                <w:ilvl w:val="0"/>
                <w:numId w:val="93"/>
              </w:numPr>
              <w:rPr>
                <w:rFonts w:ascii="Garamond" w:hAnsi="Garamond"/>
                <w:sz w:val="24"/>
                <w:szCs w:val="24"/>
              </w:rPr>
            </w:pPr>
            <w:r w:rsidRPr="002C3961">
              <w:rPr>
                <w:rFonts w:ascii="Garamond" w:hAnsi="Garamond"/>
                <w:sz w:val="24"/>
                <w:szCs w:val="24"/>
              </w:rPr>
              <w:t xml:space="preserve">Chapter 13, “Linda Brown – and Others,” from </w:t>
            </w:r>
            <w:r w:rsidRPr="002C3961">
              <w:rPr>
                <w:rFonts w:ascii="Garamond" w:hAnsi="Garamond"/>
                <w:i/>
                <w:sz w:val="24"/>
                <w:szCs w:val="24"/>
              </w:rPr>
              <w:t>A History of US</w:t>
            </w:r>
            <w:r w:rsidRPr="002C3961">
              <w:rPr>
                <w:rFonts w:ascii="Garamond" w:hAnsi="Garamond"/>
                <w:sz w:val="24"/>
                <w:szCs w:val="24"/>
              </w:rPr>
              <w:t xml:space="preserve"> by Joy Hakim</w:t>
            </w:r>
          </w:p>
          <w:p w:rsidR="00D47E5B" w:rsidRPr="002C3961" w:rsidRDefault="00090A42" w:rsidP="00090A42">
            <w:pPr>
              <w:pStyle w:val="ListParagraph"/>
              <w:numPr>
                <w:ilvl w:val="0"/>
                <w:numId w:val="93"/>
              </w:numPr>
              <w:rPr>
                <w:rFonts w:ascii="Garamond" w:hAnsi="Garamond"/>
                <w:sz w:val="24"/>
                <w:szCs w:val="24"/>
              </w:rPr>
            </w:pPr>
            <w:r w:rsidRPr="002C3961">
              <w:rPr>
                <w:rFonts w:ascii="Garamond" w:hAnsi="Garamond"/>
                <w:sz w:val="24"/>
                <w:szCs w:val="24"/>
              </w:rPr>
              <w:t>Historian’s Notes for “Linda Brown – and Others”</w:t>
            </w:r>
          </w:p>
          <w:p w:rsidR="00090A42" w:rsidRPr="002C3961" w:rsidRDefault="00D47E5B" w:rsidP="00090A42">
            <w:pPr>
              <w:pStyle w:val="ListParagraph"/>
              <w:numPr>
                <w:ilvl w:val="0"/>
                <w:numId w:val="93"/>
              </w:numPr>
              <w:rPr>
                <w:rFonts w:ascii="Garamond" w:hAnsi="Garamond"/>
                <w:sz w:val="24"/>
                <w:szCs w:val="24"/>
              </w:rPr>
            </w:pPr>
            <w:r w:rsidRPr="002C3961">
              <w:rPr>
                <w:rFonts w:ascii="Garamond" w:hAnsi="Garamond"/>
                <w:sz w:val="24"/>
                <w:szCs w:val="24"/>
              </w:rPr>
              <w:t>(Optional)  Handout for explanation of constitutional (see Work Time A)</w:t>
            </w:r>
          </w:p>
          <w:p w:rsidR="005645E7" w:rsidRPr="002C3961" w:rsidRDefault="005645E7" w:rsidP="00DC22F2">
            <w:pPr>
              <w:rPr>
                <w:rFonts w:ascii="Garamond" w:hAnsi="Garamond"/>
                <w:b/>
                <w:color w:val="000000"/>
                <w:sz w:val="24"/>
                <w:szCs w:val="24"/>
              </w:rPr>
            </w:pPr>
            <w:r w:rsidRPr="002C3961">
              <w:rPr>
                <w:rFonts w:ascii="Garamond" w:hAnsi="Garamond"/>
                <w:b/>
                <w:color w:val="000000"/>
                <w:sz w:val="24"/>
                <w:szCs w:val="24"/>
              </w:rPr>
              <w:t xml:space="preserve">Lesson </w:t>
            </w:r>
            <w:r w:rsidR="0082734D" w:rsidRPr="002C3961">
              <w:rPr>
                <w:rFonts w:ascii="Garamond" w:hAnsi="Garamond"/>
                <w:b/>
                <w:color w:val="000000"/>
                <w:sz w:val="24"/>
                <w:szCs w:val="24"/>
              </w:rPr>
              <w:t xml:space="preserve">7 </w:t>
            </w:r>
            <w:r w:rsidRPr="002C3961">
              <w:rPr>
                <w:rFonts w:ascii="Garamond" w:hAnsi="Garamond"/>
                <w:b/>
                <w:color w:val="000000"/>
                <w:sz w:val="24"/>
                <w:szCs w:val="24"/>
              </w:rPr>
              <w:t>Agenda</w:t>
            </w:r>
          </w:p>
          <w:p w:rsidR="005645E7" w:rsidRPr="002C3961" w:rsidRDefault="005645E7" w:rsidP="00DC22F2">
            <w:pPr>
              <w:pStyle w:val="ListParagraph"/>
              <w:numPr>
                <w:ilvl w:val="0"/>
                <w:numId w:val="100"/>
              </w:numPr>
              <w:rPr>
                <w:rFonts w:ascii="Garamond" w:hAnsi="Garamond"/>
                <w:color w:val="000000"/>
                <w:sz w:val="24"/>
                <w:szCs w:val="24"/>
                <w:u w:val="single"/>
              </w:rPr>
            </w:pPr>
            <w:r w:rsidRPr="002C3961">
              <w:rPr>
                <w:rFonts w:ascii="Garamond" w:hAnsi="Garamond"/>
                <w:color w:val="000000"/>
                <w:sz w:val="24"/>
                <w:szCs w:val="24"/>
                <w:u w:val="single"/>
              </w:rPr>
              <w:t xml:space="preserve">Entry Task </w:t>
            </w:r>
          </w:p>
          <w:p w:rsidR="005645E7" w:rsidRPr="002C3961" w:rsidRDefault="00BA2CD5" w:rsidP="00DC22F2">
            <w:pPr>
              <w:pStyle w:val="ListParagraph"/>
              <w:numPr>
                <w:ilvl w:val="0"/>
                <w:numId w:val="101"/>
              </w:numPr>
              <w:rPr>
                <w:rFonts w:ascii="Garamond" w:hAnsi="Garamond"/>
                <w:color w:val="000000"/>
                <w:sz w:val="24"/>
                <w:szCs w:val="24"/>
              </w:rPr>
            </w:pPr>
            <w:r w:rsidRPr="002C3961">
              <w:rPr>
                <w:rFonts w:ascii="Garamond" w:hAnsi="Garamond"/>
                <w:b/>
                <w:color w:val="000000"/>
                <w:sz w:val="24"/>
                <w:szCs w:val="24"/>
              </w:rPr>
              <w:t>Images of Community Schools for Whites and Blacks</w:t>
            </w:r>
            <w:r w:rsidR="00D47E5B" w:rsidRPr="002C3961">
              <w:rPr>
                <w:rFonts w:ascii="Garamond" w:hAnsi="Garamond"/>
                <w:color w:val="000000"/>
                <w:sz w:val="24"/>
                <w:szCs w:val="24"/>
              </w:rPr>
              <w:t xml:space="preserve"> (10</w:t>
            </w:r>
            <w:r w:rsidR="005645E7" w:rsidRPr="002C3961">
              <w:rPr>
                <w:rFonts w:ascii="Garamond" w:hAnsi="Garamond"/>
                <w:color w:val="000000"/>
                <w:sz w:val="24"/>
                <w:szCs w:val="24"/>
              </w:rPr>
              <w:t xml:space="preserve"> min)</w:t>
            </w:r>
          </w:p>
          <w:p w:rsidR="00D47E5B" w:rsidRPr="002C3961" w:rsidRDefault="005645E7" w:rsidP="00DC22F2">
            <w:pPr>
              <w:pStyle w:val="ListParagraph"/>
              <w:numPr>
                <w:ilvl w:val="0"/>
                <w:numId w:val="102"/>
              </w:numPr>
              <w:rPr>
                <w:rFonts w:ascii="Garamond" w:hAnsi="Garamond"/>
                <w:color w:val="000000"/>
                <w:sz w:val="24"/>
                <w:szCs w:val="24"/>
              </w:rPr>
            </w:pPr>
            <w:bookmarkStart w:id="1" w:name="OLE_LINK1"/>
            <w:r w:rsidRPr="002C3961">
              <w:rPr>
                <w:rFonts w:ascii="Garamond" w:hAnsi="Garamond"/>
                <w:color w:val="000000"/>
                <w:sz w:val="24"/>
                <w:szCs w:val="24"/>
              </w:rPr>
              <w:t xml:space="preserve">Show two </w:t>
            </w:r>
            <w:r w:rsidR="00D47E5B" w:rsidRPr="002C3961">
              <w:rPr>
                <w:rFonts w:ascii="Garamond" w:hAnsi="Garamond"/>
                <w:color w:val="000000"/>
                <w:sz w:val="24"/>
                <w:szCs w:val="24"/>
              </w:rPr>
              <w:t xml:space="preserve">photos and quotes that illustrate differences between schools for white and African American students.  </w:t>
            </w:r>
          </w:p>
          <w:bookmarkEnd w:id="1"/>
          <w:p w:rsidR="005645E7" w:rsidRPr="002C3961" w:rsidRDefault="005645E7" w:rsidP="00DC22F2">
            <w:pPr>
              <w:pStyle w:val="ListParagraph"/>
              <w:numPr>
                <w:ilvl w:val="0"/>
                <w:numId w:val="102"/>
              </w:numPr>
              <w:rPr>
                <w:rFonts w:ascii="Garamond" w:hAnsi="Garamond"/>
                <w:color w:val="000000"/>
                <w:sz w:val="24"/>
                <w:szCs w:val="24"/>
              </w:rPr>
            </w:pPr>
            <w:r w:rsidRPr="002C3961">
              <w:rPr>
                <w:rFonts w:ascii="Garamond" w:hAnsi="Garamond"/>
                <w:color w:val="000000"/>
                <w:sz w:val="24"/>
                <w:szCs w:val="24"/>
              </w:rPr>
              <w:t xml:space="preserve">Think/Write-Pair-Share:  Describe the school for white students.  Describe the school for African American students.  How did African American students describe the problems with their building?  What do these pictures tell you about education for African Americans in the 1950s?  </w:t>
            </w:r>
          </w:p>
          <w:p w:rsidR="005645E7" w:rsidRPr="002C3961" w:rsidRDefault="005645E7" w:rsidP="00DC22F2">
            <w:pPr>
              <w:pStyle w:val="ListParagraph"/>
              <w:ind w:left="1080"/>
              <w:rPr>
                <w:rFonts w:ascii="Garamond" w:hAnsi="Garamond"/>
                <w:color w:val="000000"/>
                <w:sz w:val="24"/>
                <w:szCs w:val="24"/>
              </w:rPr>
            </w:pPr>
          </w:p>
          <w:p w:rsidR="005645E7" w:rsidRPr="002C3961" w:rsidRDefault="005645E7" w:rsidP="00DC22F2">
            <w:pPr>
              <w:pStyle w:val="ListParagraph"/>
              <w:numPr>
                <w:ilvl w:val="0"/>
                <w:numId w:val="100"/>
              </w:numPr>
              <w:rPr>
                <w:rFonts w:ascii="Garamond" w:hAnsi="Garamond"/>
                <w:color w:val="000000"/>
                <w:sz w:val="24"/>
                <w:szCs w:val="24"/>
              </w:rPr>
            </w:pPr>
            <w:r w:rsidRPr="002C3961">
              <w:rPr>
                <w:rFonts w:ascii="Garamond" w:hAnsi="Garamond"/>
                <w:color w:val="000000"/>
                <w:sz w:val="24"/>
                <w:szCs w:val="24"/>
                <w:u w:val="single"/>
              </w:rPr>
              <w:t>Opening</w:t>
            </w:r>
            <w:r w:rsidRPr="002C3961">
              <w:rPr>
                <w:rFonts w:ascii="Garamond" w:hAnsi="Garamond"/>
                <w:color w:val="000000"/>
                <w:sz w:val="24"/>
                <w:szCs w:val="24"/>
              </w:rPr>
              <w:t xml:space="preserve"> </w:t>
            </w:r>
          </w:p>
          <w:p w:rsidR="005645E7" w:rsidRPr="002C3961" w:rsidRDefault="005645E7" w:rsidP="00DC22F2">
            <w:pPr>
              <w:pStyle w:val="ListParagraph"/>
              <w:numPr>
                <w:ilvl w:val="0"/>
                <w:numId w:val="103"/>
              </w:numPr>
              <w:rPr>
                <w:rFonts w:ascii="Garamond" w:hAnsi="Garamond"/>
                <w:color w:val="000000"/>
                <w:sz w:val="24"/>
                <w:szCs w:val="24"/>
              </w:rPr>
            </w:pPr>
            <w:r w:rsidRPr="002C3961">
              <w:rPr>
                <w:rFonts w:ascii="Garamond" w:hAnsi="Garamond"/>
                <w:color w:val="000000"/>
                <w:sz w:val="24"/>
                <w:szCs w:val="24"/>
              </w:rPr>
              <w:t>Fr</w:t>
            </w:r>
            <w:r w:rsidR="00D47E5B" w:rsidRPr="002C3961">
              <w:rPr>
                <w:rFonts w:ascii="Garamond" w:hAnsi="Garamond"/>
                <w:color w:val="000000"/>
                <w:sz w:val="24"/>
                <w:szCs w:val="24"/>
              </w:rPr>
              <w:t>ame study of Little Rock Nine (5</w:t>
            </w:r>
            <w:r w:rsidRPr="002C3961">
              <w:rPr>
                <w:rFonts w:ascii="Garamond" w:hAnsi="Garamond"/>
                <w:color w:val="000000"/>
                <w:sz w:val="24"/>
                <w:szCs w:val="24"/>
              </w:rPr>
              <w:t xml:space="preserve"> min)</w:t>
            </w:r>
          </w:p>
          <w:p w:rsidR="005645E7" w:rsidRPr="002C3961" w:rsidRDefault="005645E7" w:rsidP="00232FDF">
            <w:pPr>
              <w:pStyle w:val="ListParagraph"/>
              <w:numPr>
                <w:ilvl w:val="0"/>
                <w:numId w:val="98"/>
              </w:numPr>
              <w:ind w:left="1080" w:hanging="360"/>
              <w:rPr>
                <w:rFonts w:ascii="Garamond" w:hAnsi="Garamond"/>
                <w:color w:val="000000"/>
                <w:sz w:val="24"/>
                <w:szCs w:val="24"/>
              </w:rPr>
            </w:pPr>
            <w:r w:rsidRPr="002C3961">
              <w:rPr>
                <w:rFonts w:ascii="Garamond" w:hAnsi="Garamond"/>
                <w:color w:val="000000"/>
                <w:sz w:val="24"/>
                <w:szCs w:val="24"/>
              </w:rPr>
              <w:t>Give brief overview of module; remind students of final task. You might say something like, “</w:t>
            </w:r>
            <w:r w:rsidR="00D47E5B" w:rsidRPr="002C3961">
              <w:rPr>
                <w:rFonts w:ascii="Garamond" w:hAnsi="Garamond"/>
                <w:color w:val="000000"/>
                <w:sz w:val="24"/>
                <w:szCs w:val="24"/>
              </w:rPr>
              <w:t>In the first 6 lessons</w:t>
            </w:r>
            <w:r w:rsidRPr="002C3961">
              <w:rPr>
                <w:rFonts w:ascii="Garamond" w:hAnsi="Garamond"/>
                <w:color w:val="000000"/>
                <w:sz w:val="24"/>
                <w:szCs w:val="24"/>
              </w:rPr>
              <w:t>, we asked a question:  Who is responsible for protecting civil rights?  We’ve learned about what civil rights are and why they matter, and we’ve learned about some actions that individuals, groups and the government took to win and protect civil rights for African Americans during the Civil Rights Movement.  Now that you have the big picture, we are going to do a case study.  A case study is an in-depth look at a particular topic or event.  People do case studies because they often find that by looking at one example closely, they can understand big issues more clearly.  We are going to study one part of the civil rights movement:  the struggle to des</w:t>
            </w:r>
            <w:r w:rsidR="00D8386E" w:rsidRPr="002C3961">
              <w:rPr>
                <w:rFonts w:ascii="Garamond" w:hAnsi="Garamond"/>
                <w:color w:val="000000"/>
                <w:sz w:val="24"/>
                <w:szCs w:val="24"/>
              </w:rPr>
              <w:t>e</w:t>
            </w:r>
            <w:r w:rsidRPr="002C3961">
              <w:rPr>
                <w:rFonts w:ascii="Garamond" w:hAnsi="Garamond"/>
                <w:color w:val="000000"/>
                <w:sz w:val="24"/>
                <w:szCs w:val="24"/>
              </w:rPr>
              <w:t>gregate the schools.  To do this, we are going to focus on the story of one place:  Central High School, in Little Rock Arkansas.  Raise your hand if you remember who the Little Rock Nine are from Lesson 1.</w:t>
            </w:r>
            <w:r w:rsidR="00D8386E" w:rsidRPr="002C3961">
              <w:rPr>
                <w:rFonts w:ascii="Garamond" w:hAnsi="Garamond"/>
                <w:color w:val="000000"/>
                <w:sz w:val="24"/>
                <w:szCs w:val="24"/>
              </w:rPr>
              <w:t>”</w:t>
            </w:r>
            <w:r w:rsidRPr="002C3961">
              <w:rPr>
                <w:rFonts w:ascii="Garamond" w:hAnsi="Garamond"/>
                <w:color w:val="000000"/>
                <w:sz w:val="24"/>
                <w:szCs w:val="24"/>
              </w:rPr>
              <w:t xml:space="preserve"> </w:t>
            </w:r>
          </w:p>
          <w:p w:rsidR="005645E7" w:rsidRPr="002C3961" w:rsidRDefault="005645E7" w:rsidP="00DC22F2">
            <w:pPr>
              <w:pStyle w:val="ListParagraph"/>
              <w:numPr>
                <w:ilvl w:val="0"/>
                <w:numId w:val="98"/>
              </w:numPr>
              <w:rPr>
                <w:rFonts w:ascii="Garamond" w:hAnsi="Garamond"/>
                <w:color w:val="000000"/>
                <w:sz w:val="24"/>
                <w:szCs w:val="24"/>
              </w:rPr>
            </w:pPr>
            <w:r w:rsidRPr="002C3961">
              <w:rPr>
                <w:rFonts w:ascii="Garamond" w:hAnsi="Garamond"/>
                <w:color w:val="000000"/>
                <w:sz w:val="24"/>
                <w:szCs w:val="24"/>
              </w:rPr>
              <w:t>Call on several students to share out who the Little Rock Nine were.</w:t>
            </w:r>
          </w:p>
          <w:p w:rsidR="005645E7" w:rsidRPr="002C3961" w:rsidRDefault="005645E7" w:rsidP="00DC22F2">
            <w:pPr>
              <w:pStyle w:val="ListParagraph"/>
              <w:numPr>
                <w:ilvl w:val="0"/>
                <w:numId w:val="98"/>
              </w:numPr>
              <w:rPr>
                <w:rFonts w:ascii="Garamond" w:hAnsi="Garamond"/>
                <w:color w:val="000000"/>
                <w:sz w:val="24"/>
                <w:szCs w:val="24"/>
              </w:rPr>
            </w:pPr>
            <w:r w:rsidRPr="002C3961">
              <w:rPr>
                <w:rFonts w:ascii="Garamond" w:hAnsi="Garamond"/>
                <w:color w:val="000000"/>
                <w:sz w:val="24"/>
                <w:szCs w:val="24"/>
              </w:rPr>
              <w:t>As we study these events, we are going to ask ourselves:  What are we learning about who is responsible for protecting civil rights?  At the end of our study, you will have the chance to share your conclusions.  You will choose one quote from the documents we have studied that you think conveys an important message about who protects civil rights, and you will write a proposal for that quote to be included at the National Historic Site at Little Rock.”</w:t>
            </w:r>
          </w:p>
          <w:p w:rsidR="00D85A3C" w:rsidRPr="002C3961" w:rsidRDefault="005645E7" w:rsidP="00D85A3C">
            <w:pPr>
              <w:pStyle w:val="ListParagraph"/>
              <w:numPr>
                <w:ilvl w:val="0"/>
                <w:numId w:val="98"/>
              </w:numPr>
              <w:rPr>
                <w:rFonts w:ascii="Garamond" w:hAnsi="Garamond"/>
                <w:color w:val="000000"/>
                <w:sz w:val="24"/>
                <w:szCs w:val="24"/>
              </w:rPr>
            </w:pPr>
            <w:r w:rsidRPr="002C3961">
              <w:rPr>
                <w:rFonts w:ascii="Garamond" w:hAnsi="Garamond"/>
                <w:color w:val="000000"/>
                <w:sz w:val="24"/>
                <w:szCs w:val="24"/>
              </w:rPr>
              <w:t xml:space="preserve">Show students </w:t>
            </w:r>
            <w:r w:rsidR="00C21FB3" w:rsidRPr="002C3961">
              <w:rPr>
                <w:rFonts w:ascii="Garamond" w:hAnsi="Garamond"/>
                <w:b/>
                <w:color w:val="000000"/>
                <w:sz w:val="24"/>
                <w:szCs w:val="24"/>
              </w:rPr>
              <w:t xml:space="preserve">“Who is responsible for protecting civil rights?” anchor chart  </w:t>
            </w:r>
            <w:r w:rsidRPr="002C3961">
              <w:rPr>
                <w:rFonts w:ascii="Garamond" w:hAnsi="Garamond"/>
                <w:color w:val="000000"/>
                <w:sz w:val="24"/>
                <w:szCs w:val="24"/>
              </w:rPr>
              <w:t xml:space="preserve">.  Explain that they will be using this chart daily during their case study.  They will also be collecting quotes.  Both of these will help them prepare for the final performance assessment.  Tell them that today, before they look at Little Rock specifically, and what led up to it, they will engage with the big questions that this case study will raise.   </w:t>
            </w:r>
          </w:p>
          <w:p w:rsidR="00D85A3C" w:rsidRPr="002C3961" w:rsidRDefault="00D85A3C" w:rsidP="00D85A3C">
            <w:pPr>
              <w:ind w:left="720"/>
              <w:rPr>
                <w:rFonts w:ascii="Garamond" w:hAnsi="Garamond"/>
                <w:color w:val="000000"/>
                <w:sz w:val="24"/>
                <w:szCs w:val="24"/>
              </w:rPr>
            </w:pPr>
          </w:p>
          <w:p w:rsidR="005645E7" w:rsidRPr="002C3961" w:rsidRDefault="00D85A3C" w:rsidP="00D85A3C">
            <w:pPr>
              <w:pStyle w:val="ListParagraph"/>
              <w:numPr>
                <w:ilvl w:val="0"/>
                <w:numId w:val="103"/>
              </w:numPr>
              <w:rPr>
                <w:rFonts w:ascii="Garamond" w:hAnsi="Garamond"/>
                <w:color w:val="000000"/>
                <w:sz w:val="24"/>
                <w:szCs w:val="24"/>
              </w:rPr>
            </w:pPr>
            <w:r w:rsidRPr="002C3961">
              <w:rPr>
                <w:rFonts w:ascii="Garamond" w:hAnsi="Garamond"/>
                <w:color w:val="000000"/>
                <w:sz w:val="24"/>
                <w:szCs w:val="24"/>
              </w:rPr>
              <w:t>Chalk T</w:t>
            </w:r>
            <w:r w:rsidR="00D8386E" w:rsidRPr="002C3961">
              <w:rPr>
                <w:rFonts w:ascii="Garamond" w:hAnsi="Garamond"/>
                <w:color w:val="000000"/>
                <w:sz w:val="24"/>
                <w:szCs w:val="24"/>
              </w:rPr>
              <w:t xml:space="preserve">alk </w:t>
            </w:r>
            <w:r w:rsidR="00D55015" w:rsidRPr="002C3961">
              <w:rPr>
                <w:rFonts w:ascii="Garamond" w:hAnsi="Garamond"/>
                <w:color w:val="000000"/>
                <w:sz w:val="24"/>
                <w:szCs w:val="24"/>
              </w:rPr>
              <w:t>(15 min</w:t>
            </w:r>
            <w:r w:rsidR="00D47E5B" w:rsidRPr="002C3961">
              <w:rPr>
                <w:rFonts w:ascii="Garamond" w:hAnsi="Garamond"/>
                <w:color w:val="000000"/>
                <w:sz w:val="24"/>
                <w:szCs w:val="24"/>
              </w:rPr>
              <w:t>)</w:t>
            </w:r>
          </w:p>
          <w:p w:rsidR="00D55015" w:rsidRPr="002C3961" w:rsidRDefault="00D55015" w:rsidP="00DC22F2">
            <w:pPr>
              <w:pStyle w:val="ListParagraph"/>
              <w:numPr>
                <w:ilvl w:val="0"/>
                <w:numId w:val="104"/>
              </w:numPr>
              <w:rPr>
                <w:rFonts w:ascii="Garamond" w:hAnsi="Garamond"/>
                <w:color w:val="000000"/>
                <w:sz w:val="24"/>
                <w:szCs w:val="24"/>
              </w:rPr>
            </w:pPr>
            <w:r w:rsidRPr="002C3961">
              <w:rPr>
                <w:rFonts w:ascii="Garamond" w:hAnsi="Garamond"/>
                <w:color w:val="000000"/>
                <w:sz w:val="24"/>
                <w:szCs w:val="24"/>
              </w:rPr>
              <w:t>Refer to the Chalk Talk protocol (</w:t>
            </w:r>
            <w:r w:rsidR="006017A9" w:rsidRPr="002C3961">
              <w:rPr>
                <w:rFonts w:ascii="Garamond" w:hAnsi="Garamond"/>
                <w:color w:val="000000"/>
                <w:sz w:val="24"/>
                <w:szCs w:val="24"/>
              </w:rPr>
              <w:t>see appendix</w:t>
            </w:r>
            <w:r w:rsidRPr="002C3961">
              <w:rPr>
                <w:rFonts w:ascii="Garamond" w:hAnsi="Garamond"/>
                <w:color w:val="000000"/>
                <w:sz w:val="24"/>
                <w:szCs w:val="24"/>
              </w:rPr>
              <w:t xml:space="preserve">) for guidance on this activity. </w:t>
            </w:r>
          </w:p>
          <w:p w:rsidR="005645E7" w:rsidRPr="002C3961" w:rsidRDefault="005645E7" w:rsidP="00DC22F2">
            <w:pPr>
              <w:pStyle w:val="ListParagraph"/>
              <w:numPr>
                <w:ilvl w:val="0"/>
                <w:numId w:val="104"/>
              </w:numPr>
              <w:rPr>
                <w:rFonts w:ascii="Garamond" w:hAnsi="Garamond"/>
                <w:color w:val="000000"/>
                <w:sz w:val="24"/>
                <w:szCs w:val="24"/>
              </w:rPr>
            </w:pPr>
            <w:r w:rsidRPr="002C3961">
              <w:rPr>
                <w:rFonts w:ascii="Garamond" w:hAnsi="Garamond"/>
                <w:color w:val="000000"/>
                <w:sz w:val="24"/>
                <w:szCs w:val="24"/>
              </w:rPr>
              <w:t>Remind students to consult their notes from the interactive lecture in Lesson 5.</w:t>
            </w:r>
          </w:p>
          <w:p w:rsidR="005645E7" w:rsidRPr="002C3961" w:rsidRDefault="005645E7" w:rsidP="00DC22F2">
            <w:pPr>
              <w:pStyle w:val="ListParagraph"/>
              <w:numPr>
                <w:ilvl w:val="1"/>
                <w:numId w:val="104"/>
              </w:numPr>
              <w:rPr>
                <w:rFonts w:ascii="Garamond" w:hAnsi="Garamond"/>
                <w:color w:val="000000"/>
                <w:sz w:val="24"/>
                <w:szCs w:val="24"/>
              </w:rPr>
            </w:pPr>
            <w:r w:rsidRPr="002C3961">
              <w:rPr>
                <w:rFonts w:ascii="Garamond" w:hAnsi="Garamond"/>
                <w:color w:val="000000"/>
                <w:sz w:val="24"/>
                <w:szCs w:val="24"/>
              </w:rPr>
              <w:t>Is education a c</w:t>
            </w:r>
            <w:r w:rsidR="00A97FA9" w:rsidRPr="002C3961">
              <w:rPr>
                <w:rFonts w:ascii="Garamond" w:hAnsi="Garamond"/>
                <w:color w:val="000000"/>
                <w:sz w:val="24"/>
                <w:szCs w:val="24"/>
              </w:rPr>
              <w:t>ivil right?  Why or why not?  (P</w:t>
            </w:r>
            <w:r w:rsidRPr="002C3961">
              <w:rPr>
                <w:rFonts w:ascii="Garamond" w:hAnsi="Garamond"/>
                <w:color w:val="000000"/>
                <w:sz w:val="24"/>
                <w:szCs w:val="24"/>
              </w:rPr>
              <w:t>ost definition of civi</w:t>
            </w:r>
            <w:r w:rsidR="00A97FA9" w:rsidRPr="002C3961">
              <w:rPr>
                <w:rFonts w:ascii="Garamond" w:hAnsi="Garamond"/>
                <w:color w:val="000000"/>
                <w:sz w:val="24"/>
                <w:szCs w:val="24"/>
              </w:rPr>
              <w:t>l rights on this anchor chart. S</w:t>
            </w:r>
            <w:r w:rsidRPr="002C3961">
              <w:rPr>
                <w:rFonts w:ascii="Garamond" w:hAnsi="Garamond"/>
                <w:color w:val="000000"/>
                <w:sz w:val="24"/>
                <w:szCs w:val="24"/>
              </w:rPr>
              <w:t>ee Lesson 1</w:t>
            </w:r>
            <w:r w:rsidR="00A97FA9" w:rsidRPr="002C3961">
              <w:rPr>
                <w:rFonts w:ascii="Garamond" w:hAnsi="Garamond"/>
                <w:color w:val="000000"/>
                <w:sz w:val="24"/>
                <w:szCs w:val="24"/>
              </w:rPr>
              <w:t>.</w:t>
            </w:r>
            <w:r w:rsidRPr="002C3961">
              <w:rPr>
                <w:rFonts w:ascii="Garamond" w:hAnsi="Garamond"/>
                <w:color w:val="000000"/>
                <w:sz w:val="24"/>
                <w:szCs w:val="24"/>
              </w:rPr>
              <w:t>)</w:t>
            </w:r>
          </w:p>
          <w:p w:rsidR="005645E7" w:rsidRPr="002C3961" w:rsidRDefault="005645E7" w:rsidP="00DC22F2">
            <w:pPr>
              <w:pStyle w:val="ListParagraph"/>
              <w:numPr>
                <w:ilvl w:val="1"/>
                <w:numId w:val="104"/>
              </w:numPr>
              <w:rPr>
                <w:rFonts w:ascii="Garamond" w:hAnsi="Garamond"/>
                <w:color w:val="000000"/>
                <w:sz w:val="24"/>
                <w:szCs w:val="24"/>
              </w:rPr>
            </w:pPr>
            <w:r w:rsidRPr="002C3961">
              <w:rPr>
                <w:rFonts w:ascii="Garamond" w:hAnsi="Garamond"/>
                <w:color w:val="000000"/>
                <w:sz w:val="24"/>
                <w:szCs w:val="24"/>
              </w:rPr>
              <w:t xml:space="preserve">What actions might individuals take to desegregate the schools? </w:t>
            </w:r>
          </w:p>
          <w:p w:rsidR="005645E7" w:rsidRPr="002C3961" w:rsidRDefault="005645E7" w:rsidP="00DC22F2">
            <w:pPr>
              <w:pStyle w:val="ListParagraph"/>
              <w:numPr>
                <w:ilvl w:val="1"/>
                <w:numId w:val="104"/>
              </w:numPr>
              <w:rPr>
                <w:rFonts w:ascii="Garamond" w:hAnsi="Garamond"/>
                <w:color w:val="000000"/>
                <w:sz w:val="24"/>
                <w:szCs w:val="24"/>
              </w:rPr>
            </w:pPr>
            <w:r w:rsidRPr="002C3961">
              <w:rPr>
                <w:rFonts w:ascii="Garamond" w:hAnsi="Garamond"/>
                <w:color w:val="000000"/>
                <w:sz w:val="24"/>
                <w:szCs w:val="24"/>
              </w:rPr>
              <w:t>What actions might the government take to desegregate the schools?</w:t>
            </w:r>
          </w:p>
          <w:p w:rsidR="005645E7" w:rsidRPr="002C3961" w:rsidRDefault="005645E7" w:rsidP="00DC22F2">
            <w:pPr>
              <w:pStyle w:val="ListParagraph"/>
              <w:numPr>
                <w:ilvl w:val="1"/>
                <w:numId w:val="104"/>
              </w:numPr>
              <w:rPr>
                <w:rFonts w:ascii="Garamond" w:hAnsi="Garamond"/>
                <w:color w:val="000000"/>
                <w:sz w:val="24"/>
                <w:szCs w:val="24"/>
              </w:rPr>
            </w:pPr>
            <w:r w:rsidRPr="002C3961">
              <w:rPr>
                <w:rFonts w:ascii="Garamond" w:hAnsi="Garamond"/>
                <w:color w:val="000000"/>
                <w:sz w:val="24"/>
                <w:szCs w:val="24"/>
              </w:rPr>
              <w:t>What actions might groups take to desegregate the schools?</w:t>
            </w:r>
          </w:p>
          <w:p w:rsidR="005645E7" w:rsidRPr="002C3961" w:rsidRDefault="005645E7" w:rsidP="00DC22F2">
            <w:pPr>
              <w:pStyle w:val="ListParagraph"/>
              <w:numPr>
                <w:ilvl w:val="1"/>
                <w:numId w:val="104"/>
              </w:numPr>
              <w:rPr>
                <w:rFonts w:ascii="Garamond" w:hAnsi="Garamond"/>
                <w:color w:val="000000"/>
                <w:sz w:val="24"/>
                <w:szCs w:val="24"/>
              </w:rPr>
            </w:pPr>
            <w:r w:rsidRPr="002C3961">
              <w:rPr>
                <w:rFonts w:ascii="Garamond" w:hAnsi="Garamond"/>
                <w:color w:val="000000"/>
                <w:sz w:val="24"/>
                <w:szCs w:val="24"/>
              </w:rPr>
              <w:t>Do you think that segregated schools violate civil rights as defined in the 14</w:t>
            </w:r>
            <w:r w:rsidRPr="002C3961">
              <w:rPr>
                <w:rFonts w:ascii="Garamond" w:hAnsi="Garamond"/>
                <w:color w:val="000000"/>
                <w:sz w:val="24"/>
                <w:szCs w:val="24"/>
                <w:vertAlign w:val="superscript"/>
              </w:rPr>
              <w:t>th</w:t>
            </w:r>
            <w:r w:rsidRPr="002C3961">
              <w:rPr>
                <w:rFonts w:ascii="Garamond" w:hAnsi="Garamond"/>
                <w:color w:val="000000"/>
                <w:sz w:val="24"/>
                <w:szCs w:val="24"/>
              </w:rPr>
              <w:t xml:space="preserve"> amendment?  (post 14</w:t>
            </w:r>
            <w:r w:rsidRPr="002C3961">
              <w:rPr>
                <w:rFonts w:ascii="Garamond" w:hAnsi="Garamond"/>
                <w:color w:val="000000"/>
                <w:sz w:val="24"/>
                <w:szCs w:val="24"/>
                <w:vertAlign w:val="superscript"/>
              </w:rPr>
              <w:t>th</w:t>
            </w:r>
            <w:r w:rsidRPr="002C3961">
              <w:rPr>
                <w:rFonts w:ascii="Garamond" w:hAnsi="Garamond"/>
                <w:color w:val="000000"/>
                <w:sz w:val="24"/>
                <w:szCs w:val="24"/>
              </w:rPr>
              <w:t xml:space="preserve"> amendment on this chart, see Lesson 2)</w:t>
            </w:r>
          </w:p>
          <w:p w:rsidR="005645E7" w:rsidRPr="002C3961" w:rsidDel="009973A3" w:rsidRDefault="005645E7" w:rsidP="00DC22F2">
            <w:pPr>
              <w:pStyle w:val="ListParagraph"/>
              <w:ind w:left="1800"/>
              <w:rPr>
                <w:rFonts w:ascii="Garamond" w:hAnsi="Garamond"/>
                <w:color w:val="000000"/>
                <w:sz w:val="24"/>
                <w:szCs w:val="24"/>
              </w:rPr>
            </w:pPr>
          </w:p>
          <w:p w:rsidR="005645E7" w:rsidRPr="002C3961" w:rsidRDefault="005645E7" w:rsidP="00DC22F2">
            <w:pPr>
              <w:pStyle w:val="ListParagraph"/>
              <w:numPr>
                <w:ilvl w:val="0"/>
                <w:numId w:val="100"/>
              </w:numPr>
              <w:rPr>
                <w:rFonts w:ascii="Garamond" w:hAnsi="Garamond"/>
                <w:color w:val="000000"/>
                <w:sz w:val="24"/>
                <w:szCs w:val="24"/>
                <w:u w:val="single"/>
              </w:rPr>
            </w:pPr>
            <w:r w:rsidRPr="002C3961">
              <w:rPr>
                <w:rFonts w:ascii="Garamond" w:hAnsi="Garamond"/>
                <w:color w:val="000000"/>
                <w:sz w:val="24"/>
                <w:szCs w:val="24"/>
                <w:u w:val="single"/>
              </w:rPr>
              <w:t>Work Time</w:t>
            </w:r>
          </w:p>
          <w:p w:rsidR="005645E7" w:rsidRPr="002C3961" w:rsidRDefault="005645E7" w:rsidP="00DC22F2">
            <w:pPr>
              <w:pStyle w:val="ListParagraph"/>
              <w:numPr>
                <w:ilvl w:val="0"/>
                <w:numId w:val="105"/>
              </w:numPr>
              <w:rPr>
                <w:rFonts w:ascii="Garamond" w:hAnsi="Garamond"/>
                <w:color w:val="000000"/>
                <w:sz w:val="24"/>
                <w:szCs w:val="24"/>
              </w:rPr>
            </w:pPr>
            <w:r w:rsidRPr="002C3961">
              <w:rPr>
                <w:rFonts w:ascii="Garamond" w:hAnsi="Garamond"/>
                <w:color w:val="000000"/>
                <w:sz w:val="24"/>
                <w:szCs w:val="24"/>
              </w:rPr>
              <w:t xml:space="preserve">Review </w:t>
            </w:r>
            <w:r w:rsidR="00BA2CD5" w:rsidRPr="002C3961">
              <w:rPr>
                <w:rFonts w:ascii="Garamond" w:hAnsi="Garamond"/>
                <w:b/>
                <w:color w:val="000000"/>
                <w:sz w:val="24"/>
                <w:szCs w:val="24"/>
              </w:rPr>
              <w:t>Vocabulary Li</w:t>
            </w:r>
            <w:r w:rsidRPr="002C3961">
              <w:rPr>
                <w:rFonts w:ascii="Garamond" w:hAnsi="Garamond"/>
                <w:b/>
                <w:color w:val="000000"/>
                <w:sz w:val="24"/>
                <w:szCs w:val="24"/>
              </w:rPr>
              <w:t>st #3</w:t>
            </w:r>
            <w:r w:rsidRPr="002C3961">
              <w:rPr>
                <w:rFonts w:ascii="Garamond" w:hAnsi="Garamond"/>
                <w:color w:val="000000"/>
                <w:sz w:val="24"/>
                <w:szCs w:val="24"/>
              </w:rPr>
              <w:t xml:space="preserve"> (15 min)</w:t>
            </w:r>
          </w:p>
          <w:p w:rsidR="005645E7" w:rsidRPr="002C3961" w:rsidRDefault="005645E7" w:rsidP="00DC22F2">
            <w:pPr>
              <w:pStyle w:val="ListParagraph"/>
              <w:numPr>
                <w:ilvl w:val="0"/>
                <w:numId w:val="99"/>
              </w:numPr>
              <w:rPr>
                <w:rFonts w:ascii="Garamond" w:hAnsi="Garamond"/>
                <w:sz w:val="24"/>
                <w:szCs w:val="24"/>
              </w:rPr>
            </w:pPr>
            <w:r w:rsidRPr="002C3961">
              <w:rPr>
                <w:rFonts w:ascii="Garamond" w:hAnsi="Garamond"/>
                <w:color w:val="000000"/>
                <w:sz w:val="24"/>
                <w:szCs w:val="24"/>
              </w:rPr>
              <w:t>Set purpose:  tell students that today and tomorrow they are going to learn more about one reason the schools in Little Rock were desegregated in the 1957-1958 school year.  As they learn about a very important court case, they will need to be familiar with the words you are about to explain.</w:t>
            </w:r>
          </w:p>
          <w:p w:rsidR="005645E7" w:rsidRPr="002C3961" w:rsidRDefault="005645E7" w:rsidP="00A97FA9">
            <w:pPr>
              <w:pStyle w:val="ListParagraph"/>
              <w:numPr>
                <w:ilvl w:val="1"/>
                <w:numId w:val="99"/>
              </w:numPr>
              <w:rPr>
                <w:rFonts w:ascii="Garamond" w:hAnsi="Garamond"/>
                <w:sz w:val="24"/>
                <w:szCs w:val="24"/>
              </w:rPr>
            </w:pPr>
            <w:r w:rsidRPr="002C3961">
              <w:rPr>
                <w:rFonts w:ascii="Garamond" w:hAnsi="Garamond"/>
                <w:color w:val="000000"/>
                <w:sz w:val="24"/>
                <w:szCs w:val="24"/>
              </w:rPr>
              <w:t>Words: court,</w:t>
            </w:r>
            <w:r w:rsidRPr="002C3961">
              <w:rPr>
                <w:rFonts w:ascii="Garamond" w:hAnsi="Garamond"/>
                <w:sz w:val="24"/>
                <w:szCs w:val="24"/>
              </w:rPr>
              <w:t xml:space="preserve"> case, sue, lawsuit, appeal, attorney, constitutional, plaintiff</w:t>
            </w:r>
          </w:p>
          <w:p w:rsidR="005645E7" w:rsidRPr="002C3961" w:rsidRDefault="005645E7" w:rsidP="00DC22F2">
            <w:pPr>
              <w:pStyle w:val="ListParagraph"/>
              <w:numPr>
                <w:ilvl w:val="0"/>
                <w:numId w:val="99"/>
              </w:numPr>
              <w:rPr>
                <w:rFonts w:ascii="Garamond" w:hAnsi="Garamond"/>
                <w:sz w:val="24"/>
                <w:szCs w:val="24"/>
              </w:rPr>
            </w:pPr>
            <w:r w:rsidRPr="002C3961">
              <w:rPr>
                <w:rFonts w:ascii="Garamond" w:hAnsi="Garamond"/>
                <w:sz w:val="24"/>
                <w:szCs w:val="24"/>
              </w:rPr>
              <w:t>Distribute vocabulary list #3 and briefly review words</w:t>
            </w:r>
          </w:p>
          <w:p w:rsidR="005645E7" w:rsidRPr="002C3961" w:rsidRDefault="005645E7" w:rsidP="00A97FA9">
            <w:pPr>
              <w:pStyle w:val="ListParagraph"/>
              <w:numPr>
                <w:ilvl w:val="1"/>
                <w:numId w:val="99"/>
              </w:numPr>
              <w:rPr>
                <w:rFonts w:ascii="Garamond" w:hAnsi="Garamond"/>
                <w:sz w:val="24"/>
                <w:szCs w:val="24"/>
              </w:rPr>
            </w:pPr>
            <w:r w:rsidRPr="002C3961">
              <w:rPr>
                <w:rFonts w:ascii="Garamond" w:hAnsi="Garamond"/>
                <w:sz w:val="24"/>
                <w:szCs w:val="24"/>
              </w:rPr>
              <w:t>Consider adding words to the word wall</w:t>
            </w:r>
          </w:p>
          <w:p w:rsidR="005645E7" w:rsidRPr="002C3961" w:rsidRDefault="005645E7" w:rsidP="00A97FA9">
            <w:pPr>
              <w:pStyle w:val="ListParagraph"/>
              <w:numPr>
                <w:ilvl w:val="1"/>
                <w:numId w:val="99"/>
              </w:numPr>
              <w:rPr>
                <w:rFonts w:ascii="Garamond" w:hAnsi="Garamond"/>
                <w:sz w:val="24"/>
                <w:szCs w:val="24"/>
              </w:rPr>
            </w:pPr>
            <w:r w:rsidRPr="002C3961">
              <w:rPr>
                <w:rFonts w:ascii="Garamond" w:hAnsi="Garamond"/>
                <w:sz w:val="24"/>
                <w:szCs w:val="24"/>
              </w:rPr>
              <w:t>Pause to explain constitutional in more depth: students need to understand that constitutional/unconstitutional is different than right/wrong, and that it is a matter of interpretation</w:t>
            </w:r>
            <w:r w:rsidR="00D47E5B" w:rsidRPr="002C3961">
              <w:rPr>
                <w:rFonts w:ascii="Garamond" w:hAnsi="Garamond"/>
                <w:sz w:val="24"/>
                <w:szCs w:val="24"/>
              </w:rPr>
              <w:t>.</w:t>
            </w:r>
          </w:p>
          <w:p w:rsidR="005645E7" w:rsidRPr="002C3961" w:rsidRDefault="005645E7" w:rsidP="00A97FA9">
            <w:pPr>
              <w:pStyle w:val="ListParagraph"/>
              <w:numPr>
                <w:ilvl w:val="1"/>
                <w:numId w:val="99"/>
              </w:numPr>
              <w:rPr>
                <w:rFonts w:ascii="Garamond" w:hAnsi="Garamond"/>
                <w:sz w:val="24"/>
                <w:szCs w:val="24"/>
              </w:rPr>
            </w:pPr>
            <w:r w:rsidRPr="002C3961">
              <w:rPr>
                <w:rFonts w:ascii="Garamond" w:hAnsi="Garamond"/>
                <w:sz w:val="24"/>
                <w:szCs w:val="24"/>
              </w:rPr>
              <w:t>Possible lesson to clarify this understanding: see iCivics.org unit: Interpreting the Consti</w:t>
            </w:r>
            <w:r w:rsidR="00D8386E" w:rsidRPr="002C3961">
              <w:rPr>
                <w:rFonts w:ascii="Garamond" w:hAnsi="Garamond"/>
                <w:sz w:val="24"/>
                <w:szCs w:val="24"/>
              </w:rPr>
              <w:t>tution: What does that mean?</w:t>
            </w:r>
            <w:r w:rsidRPr="002C3961">
              <w:rPr>
                <w:rFonts w:ascii="Garamond" w:hAnsi="Garamond"/>
                <w:sz w:val="24"/>
                <w:szCs w:val="24"/>
              </w:rPr>
              <w:t xml:space="preserve"> </w:t>
            </w:r>
            <w:hyperlink r:id="rId12" w:history="1">
              <w:r w:rsidRPr="002C3961">
                <w:rPr>
                  <w:rStyle w:val="Hyperlink"/>
                  <w:rFonts w:ascii="Garamond" w:hAnsi="Garamond"/>
                  <w:sz w:val="24"/>
                  <w:szCs w:val="24"/>
                </w:rPr>
                <w:t>http://www.icivics.org/teachers/lesson-plans/interpreting-constitution-what-does-mean</w:t>
              </w:r>
            </w:hyperlink>
          </w:p>
          <w:p w:rsidR="005645E7" w:rsidRPr="002C3961" w:rsidRDefault="005645E7" w:rsidP="00DC22F2">
            <w:pPr>
              <w:pStyle w:val="ListParagraph"/>
              <w:numPr>
                <w:ilvl w:val="0"/>
                <w:numId w:val="99"/>
              </w:numPr>
              <w:rPr>
                <w:rFonts w:ascii="Garamond" w:hAnsi="Garamond"/>
                <w:sz w:val="24"/>
                <w:szCs w:val="24"/>
              </w:rPr>
            </w:pPr>
            <w:r w:rsidRPr="002C3961">
              <w:rPr>
                <w:rFonts w:ascii="Garamond" w:hAnsi="Garamond"/>
                <w:sz w:val="24"/>
                <w:szCs w:val="24"/>
              </w:rPr>
              <w:t>The opening and closing of this lesson (which is the only part of this lesson you would use in this unit) are briefly described here.</w:t>
            </w:r>
          </w:p>
          <w:p w:rsidR="005645E7" w:rsidRPr="002C3961" w:rsidRDefault="005645E7" w:rsidP="00DC22F2">
            <w:pPr>
              <w:pStyle w:val="ListParagraph"/>
              <w:numPr>
                <w:ilvl w:val="0"/>
                <w:numId w:val="99"/>
              </w:numPr>
              <w:rPr>
                <w:rFonts w:ascii="Garamond" w:hAnsi="Garamond"/>
                <w:sz w:val="24"/>
                <w:szCs w:val="24"/>
              </w:rPr>
            </w:pPr>
            <w:r w:rsidRPr="002C3961">
              <w:rPr>
                <w:rFonts w:ascii="Garamond" w:hAnsi="Garamond"/>
                <w:sz w:val="24"/>
                <w:szCs w:val="24"/>
              </w:rPr>
              <w:t>Post a picture of 10 – 15 common school supplies, and the statement:  All students have the right to necessary and useful school supplies.  (Note:  you can find this at the link above.)  Ask students to circle the items that all students have the right to.</w:t>
            </w:r>
          </w:p>
          <w:p w:rsidR="005645E7" w:rsidRPr="002C3961" w:rsidRDefault="005645E7" w:rsidP="00DC22F2">
            <w:pPr>
              <w:pStyle w:val="ListParagraph"/>
              <w:numPr>
                <w:ilvl w:val="0"/>
                <w:numId w:val="99"/>
              </w:numPr>
              <w:rPr>
                <w:rFonts w:ascii="Garamond" w:hAnsi="Garamond"/>
                <w:sz w:val="24"/>
                <w:szCs w:val="24"/>
              </w:rPr>
            </w:pPr>
            <w:r w:rsidRPr="002C3961">
              <w:rPr>
                <w:rFonts w:ascii="Garamond" w:hAnsi="Garamond"/>
                <w:sz w:val="24"/>
                <w:szCs w:val="24"/>
              </w:rPr>
              <w:t>Give students a few minutes to share their answers, highlighting how different students defined “necessary and useful” differently.</w:t>
            </w:r>
          </w:p>
          <w:p w:rsidR="005645E7" w:rsidRPr="002C3961" w:rsidRDefault="005645E7" w:rsidP="00DC22F2">
            <w:pPr>
              <w:pStyle w:val="ListParagraph"/>
              <w:numPr>
                <w:ilvl w:val="0"/>
                <w:numId w:val="99"/>
              </w:numPr>
              <w:rPr>
                <w:rFonts w:ascii="Garamond" w:hAnsi="Garamond"/>
                <w:sz w:val="24"/>
                <w:szCs w:val="24"/>
              </w:rPr>
            </w:pPr>
            <w:r w:rsidRPr="002C3961">
              <w:rPr>
                <w:rFonts w:ascii="Garamond" w:hAnsi="Garamond"/>
                <w:sz w:val="24"/>
                <w:szCs w:val="24"/>
              </w:rPr>
              <w:t>Then</w:t>
            </w:r>
            <w:r w:rsidR="00A97FA9" w:rsidRPr="002C3961">
              <w:rPr>
                <w:rFonts w:ascii="Garamond" w:hAnsi="Garamond"/>
                <w:sz w:val="24"/>
                <w:szCs w:val="24"/>
              </w:rPr>
              <w:t>,</w:t>
            </w:r>
            <w:r w:rsidRPr="002C3961">
              <w:rPr>
                <w:rFonts w:ascii="Garamond" w:hAnsi="Garamond"/>
                <w:sz w:val="24"/>
                <w:szCs w:val="24"/>
              </w:rPr>
              <w:t xml:space="preserve"> explain to students that the </w:t>
            </w:r>
            <w:r w:rsidR="00D8386E" w:rsidRPr="002C3961">
              <w:rPr>
                <w:rFonts w:ascii="Garamond" w:hAnsi="Garamond"/>
                <w:sz w:val="24"/>
                <w:szCs w:val="24"/>
              </w:rPr>
              <w:t xml:space="preserve">statement, </w:t>
            </w:r>
            <w:r w:rsidRPr="002C3961">
              <w:rPr>
                <w:rFonts w:ascii="Garamond" w:hAnsi="Garamond"/>
                <w:sz w:val="24"/>
                <w:szCs w:val="24"/>
              </w:rPr>
              <w:t>“All students have a right to neces</w:t>
            </w:r>
            <w:r w:rsidR="00D47E5B" w:rsidRPr="002C3961">
              <w:rPr>
                <w:rFonts w:ascii="Garamond" w:hAnsi="Garamond"/>
                <w:sz w:val="24"/>
                <w:szCs w:val="24"/>
              </w:rPr>
              <w:t>sary and useful school supplies,”</w:t>
            </w:r>
            <w:r w:rsidRPr="002C3961">
              <w:rPr>
                <w:rFonts w:ascii="Garamond" w:hAnsi="Garamond"/>
                <w:sz w:val="24"/>
                <w:szCs w:val="24"/>
              </w:rPr>
              <w:t xml:space="preserve"> is like a statement in the Constitution.  When they circled school supplies, they were trying </w:t>
            </w:r>
            <w:r w:rsidR="00A97FA9" w:rsidRPr="002C3961">
              <w:rPr>
                <w:rFonts w:ascii="Garamond" w:hAnsi="Garamond"/>
                <w:sz w:val="24"/>
                <w:szCs w:val="24"/>
              </w:rPr>
              <w:t xml:space="preserve">to follow a written down rule: </w:t>
            </w:r>
            <w:r w:rsidRPr="002C3961">
              <w:rPr>
                <w:rFonts w:ascii="Garamond" w:hAnsi="Garamond"/>
                <w:sz w:val="24"/>
                <w:szCs w:val="24"/>
              </w:rPr>
              <w:t>they weren’t just thinking about what they would personally like to have.  The Supreme Court justices, when they decide cases, also have to refer to the “rule” – in their case, the Constitution – to decide.  They are asking:  What does this rule mean?   Given that, is this law/action consti</w:t>
            </w:r>
            <w:r w:rsidR="00D8386E" w:rsidRPr="002C3961">
              <w:rPr>
                <w:rFonts w:ascii="Garamond" w:hAnsi="Garamond"/>
                <w:sz w:val="24"/>
                <w:szCs w:val="24"/>
              </w:rPr>
              <w:t>tutional?  They are not asking, w</w:t>
            </w:r>
            <w:r w:rsidRPr="002C3961">
              <w:rPr>
                <w:rFonts w:ascii="Garamond" w:hAnsi="Garamond"/>
                <w:sz w:val="24"/>
                <w:szCs w:val="24"/>
              </w:rPr>
              <w:t>hat do I think is right/wrong?</w:t>
            </w:r>
          </w:p>
          <w:p w:rsidR="005645E7" w:rsidRPr="002C3961" w:rsidRDefault="005645E7" w:rsidP="00DC22F2">
            <w:pPr>
              <w:pStyle w:val="ListParagraph"/>
              <w:numPr>
                <w:ilvl w:val="0"/>
                <w:numId w:val="99"/>
              </w:numPr>
              <w:rPr>
                <w:rFonts w:ascii="Garamond" w:hAnsi="Garamond"/>
                <w:sz w:val="24"/>
                <w:szCs w:val="24"/>
              </w:rPr>
            </w:pPr>
            <w:r w:rsidRPr="002C3961">
              <w:rPr>
                <w:rFonts w:ascii="Garamond" w:hAnsi="Garamond"/>
                <w:sz w:val="24"/>
                <w:szCs w:val="24"/>
              </w:rPr>
              <w:t>Now</w:t>
            </w:r>
            <w:r w:rsidR="00A97FA9" w:rsidRPr="002C3961">
              <w:rPr>
                <w:rFonts w:ascii="Garamond" w:hAnsi="Garamond"/>
                <w:sz w:val="24"/>
                <w:szCs w:val="24"/>
              </w:rPr>
              <w:t>,</w:t>
            </w:r>
            <w:r w:rsidRPr="002C3961">
              <w:rPr>
                <w:rFonts w:ascii="Garamond" w:hAnsi="Garamond"/>
                <w:sz w:val="24"/>
                <w:szCs w:val="24"/>
              </w:rPr>
              <w:t xml:space="preserve"> tell the students that the principal has clarified the rule: he has said that “necessary and useful” means “items a student cannot do his or her assignments without.” Have students revise their choices on the picture of school supplies.</w:t>
            </w:r>
          </w:p>
          <w:p w:rsidR="005645E7" w:rsidRPr="002C3961" w:rsidRDefault="005645E7" w:rsidP="00DC22F2">
            <w:pPr>
              <w:pStyle w:val="ListParagraph"/>
              <w:numPr>
                <w:ilvl w:val="0"/>
                <w:numId w:val="99"/>
              </w:numPr>
              <w:rPr>
                <w:rFonts w:ascii="Garamond" w:hAnsi="Garamond"/>
                <w:sz w:val="24"/>
                <w:szCs w:val="24"/>
              </w:rPr>
            </w:pPr>
            <w:r w:rsidRPr="002C3961">
              <w:rPr>
                <w:rFonts w:ascii="Garamond" w:hAnsi="Garamond"/>
                <w:sz w:val="24"/>
                <w:szCs w:val="24"/>
              </w:rPr>
              <w:t>Call on several students to explain how their answers have changed, and whether the new rule made it easier or harder to decide what to include.</w:t>
            </w:r>
          </w:p>
          <w:p w:rsidR="005645E7" w:rsidRPr="002C3961" w:rsidRDefault="005645E7" w:rsidP="00DC22F2">
            <w:pPr>
              <w:pStyle w:val="ListParagraph"/>
              <w:numPr>
                <w:ilvl w:val="0"/>
                <w:numId w:val="99"/>
              </w:numPr>
              <w:rPr>
                <w:rFonts w:ascii="Garamond" w:hAnsi="Garamond"/>
                <w:sz w:val="24"/>
                <w:szCs w:val="24"/>
              </w:rPr>
            </w:pPr>
            <w:r w:rsidRPr="002C3961">
              <w:rPr>
                <w:rFonts w:ascii="Garamond" w:hAnsi="Garamond"/>
                <w:sz w:val="24"/>
                <w:szCs w:val="24"/>
              </w:rPr>
              <w:t xml:space="preserve">Debrief:  How is sorting by the written rule different than sorting by your opinion of what school supplies are important?  Even after we clarified the criteria, some people disagree.  Why?   </w:t>
            </w:r>
          </w:p>
          <w:p w:rsidR="005645E7" w:rsidRPr="002C3961" w:rsidRDefault="005645E7" w:rsidP="00DC22F2">
            <w:pPr>
              <w:pStyle w:val="ListParagraph"/>
              <w:numPr>
                <w:ilvl w:val="0"/>
                <w:numId w:val="99"/>
              </w:numPr>
              <w:rPr>
                <w:rFonts w:ascii="Garamond" w:hAnsi="Garamond"/>
                <w:sz w:val="24"/>
                <w:szCs w:val="24"/>
              </w:rPr>
            </w:pPr>
            <w:r w:rsidRPr="002C3961">
              <w:rPr>
                <w:rFonts w:ascii="Garamond" w:hAnsi="Garamond"/>
                <w:sz w:val="24"/>
                <w:szCs w:val="24"/>
              </w:rPr>
              <w:t>This is like the Supreme Court:  1.  They are not choosing right vs. wrong, but are being guided by a written document.  2.  They are interpreting this document, and people sometimes disagree over what a part of the Constitution means.  3.  The clarification of what a rule means is just like what the court does:  when it rules on a certain case, it is saying what a part of the Constitution means.</w:t>
            </w:r>
          </w:p>
          <w:p w:rsidR="005645E7" w:rsidRPr="002C3961" w:rsidRDefault="005645E7" w:rsidP="00DC22F2">
            <w:pPr>
              <w:pStyle w:val="ListParagraph"/>
              <w:ind w:left="1152"/>
              <w:rPr>
                <w:rFonts w:ascii="Garamond" w:hAnsi="Garamond"/>
                <w:sz w:val="24"/>
                <w:szCs w:val="24"/>
              </w:rPr>
            </w:pPr>
          </w:p>
          <w:p w:rsidR="005645E7" w:rsidRPr="002C3961" w:rsidRDefault="005645E7" w:rsidP="00DC22F2">
            <w:pPr>
              <w:pStyle w:val="ListParagraph"/>
              <w:numPr>
                <w:ilvl w:val="0"/>
                <w:numId w:val="105"/>
              </w:numPr>
              <w:rPr>
                <w:rFonts w:ascii="Garamond" w:hAnsi="Garamond"/>
                <w:color w:val="000000"/>
                <w:sz w:val="24"/>
                <w:szCs w:val="24"/>
              </w:rPr>
            </w:pPr>
            <w:r w:rsidRPr="002C3961">
              <w:rPr>
                <w:rFonts w:ascii="Garamond" w:hAnsi="Garamond"/>
                <w:color w:val="000000"/>
                <w:sz w:val="24"/>
                <w:szCs w:val="24"/>
              </w:rPr>
              <w:t xml:space="preserve">Close read: Background information on the Brown vs. Board decisions - </w:t>
            </w:r>
            <w:r w:rsidR="00D8386E" w:rsidRPr="002C3961">
              <w:rPr>
                <w:rFonts w:ascii="Garamond" w:hAnsi="Garamond"/>
                <w:b/>
                <w:color w:val="000000"/>
                <w:sz w:val="24"/>
                <w:szCs w:val="24"/>
              </w:rPr>
              <w:t>Chapter 1</w:t>
            </w:r>
            <w:r w:rsidR="00D8386E" w:rsidRPr="002C3961">
              <w:rPr>
                <w:rFonts w:ascii="Garamond" w:hAnsi="Garamond"/>
                <w:b/>
                <w:sz w:val="24"/>
                <w:szCs w:val="24"/>
              </w:rPr>
              <w:t xml:space="preserve">3, “Linda Brown – and Others,” from </w:t>
            </w:r>
            <w:r w:rsidR="00D8386E" w:rsidRPr="002C3961">
              <w:rPr>
                <w:rFonts w:ascii="Garamond" w:hAnsi="Garamond"/>
                <w:b/>
                <w:i/>
                <w:sz w:val="24"/>
                <w:szCs w:val="24"/>
              </w:rPr>
              <w:t>A History of US</w:t>
            </w:r>
            <w:r w:rsidR="00D8386E" w:rsidRPr="002C3961">
              <w:rPr>
                <w:rFonts w:ascii="Garamond" w:hAnsi="Garamond"/>
                <w:b/>
                <w:sz w:val="24"/>
                <w:szCs w:val="24"/>
              </w:rPr>
              <w:t xml:space="preserve"> by Joy Hakim</w:t>
            </w:r>
            <w:r w:rsidR="00D8386E" w:rsidRPr="002C3961">
              <w:rPr>
                <w:rFonts w:ascii="Garamond" w:hAnsi="Garamond"/>
                <w:sz w:val="24"/>
                <w:szCs w:val="24"/>
              </w:rPr>
              <w:t xml:space="preserve"> </w:t>
            </w:r>
            <w:r w:rsidR="00D8386E" w:rsidRPr="002C3961">
              <w:rPr>
                <w:rFonts w:ascii="Garamond" w:hAnsi="Garamond"/>
                <w:color w:val="000000"/>
                <w:sz w:val="24"/>
                <w:szCs w:val="24"/>
              </w:rPr>
              <w:t>(pp. 68-</w:t>
            </w:r>
            <w:r w:rsidRPr="002C3961">
              <w:rPr>
                <w:rFonts w:ascii="Garamond" w:hAnsi="Garamond"/>
                <w:color w:val="000000"/>
                <w:sz w:val="24"/>
                <w:szCs w:val="24"/>
              </w:rPr>
              <w:t>70</w:t>
            </w:r>
            <w:r w:rsidRPr="002C3961">
              <w:rPr>
                <w:rFonts w:ascii="Garamond" w:hAnsi="Garamond"/>
                <w:b/>
                <w:color w:val="000000"/>
                <w:sz w:val="24"/>
                <w:szCs w:val="24"/>
              </w:rPr>
              <w:t xml:space="preserve"> </w:t>
            </w:r>
            <w:r w:rsidRPr="002C3961">
              <w:rPr>
                <w:rFonts w:ascii="Garamond" w:hAnsi="Garamond"/>
                <w:color w:val="000000"/>
                <w:sz w:val="24"/>
                <w:szCs w:val="24"/>
              </w:rPr>
              <w:t>up to Brown vs. Board argument)</w:t>
            </w:r>
          </w:p>
          <w:p w:rsidR="005645E7" w:rsidRPr="002C3961" w:rsidRDefault="005645E7" w:rsidP="00DC22F2">
            <w:pPr>
              <w:pStyle w:val="ListParagraph"/>
              <w:numPr>
                <w:ilvl w:val="0"/>
                <w:numId w:val="104"/>
              </w:numPr>
              <w:rPr>
                <w:rFonts w:ascii="Garamond" w:hAnsi="Garamond"/>
                <w:color w:val="000000"/>
                <w:sz w:val="24"/>
                <w:szCs w:val="24"/>
              </w:rPr>
            </w:pPr>
            <w:r w:rsidRPr="002C3961">
              <w:rPr>
                <w:rFonts w:ascii="Garamond" w:hAnsi="Garamond"/>
                <w:color w:val="000000"/>
                <w:sz w:val="24"/>
                <w:szCs w:val="24"/>
              </w:rPr>
              <w:t xml:space="preserve">Vocabulary notes:  </w:t>
            </w:r>
          </w:p>
          <w:p w:rsidR="005645E7" w:rsidRPr="002C3961" w:rsidRDefault="005645E7" w:rsidP="00DC22F2">
            <w:pPr>
              <w:pStyle w:val="ListParagraph"/>
              <w:numPr>
                <w:ilvl w:val="0"/>
                <w:numId w:val="94"/>
              </w:numPr>
              <w:ind w:right="180"/>
              <w:rPr>
                <w:rFonts w:ascii="Garamond" w:hAnsi="Garamond"/>
                <w:sz w:val="24"/>
                <w:szCs w:val="24"/>
              </w:rPr>
            </w:pPr>
            <w:r w:rsidRPr="002C3961">
              <w:rPr>
                <w:rFonts w:ascii="Garamond" w:hAnsi="Garamond"/>
                <w:sz w:val="24"/>
                <w:szCs w:val="24"/>
              </w:rPr>
              <w:t>module vocabulary reinforced in text:  segregated, court, case, sue, lawsuit, plaintiff, appeal, lawyer, attorney</w:t>
            </w:r>
          </w:p>
          <w:p w:rsidR="005645E7" w:rsidRPr="002C3961" w:rsidRDefault="005645E7" w:rsidP="00DC22F2">
            <w:pPr>
              <w:pStyle w:val="ListParagraph"/>
              <w:numPr>
                <w:ilvl w:val="0"/>
                <w:numId w:val="94"/>
              </w:numPr>
              <w:ind w:right="180"/>
              <w:rPr>
                <w:rFonts w:ascii="Garamond" w:hAnsi="Garamond"/>
                <w:sz w:val="24"/>
                <w:szCs w:val="24"/>
              </w:rPr>
            </w:pPr>
            <w:r w:rsidRPr="002C3961">
              <w:rPr>
                <w:rFonts w:ascii="Garamond" w:hAnsi="Garamond"/>
                <w:sz w:val="24"/>
                <w:szCs w:val="24"/>
              </w:rPr>
              <w:t>words teacher provides definitions for in the text in advance:  meticulous</w:t>
            </w:r>
          </w:p>
          <w:p w:rsidR="005645E7" w:rsidRPr="002C3961" w:rsidRDefault="005645E7" w:rsidP="00DC22F2">
            <w:pPr>
              <w:pStyle w:val="ListParagraph"/>
              <w:numPr>
                <w:ilvl w:val="0"/>
                <w:numId w:val="94"/>
              </w:numPr>
              <w:ind w:right="180"/>
              <w:rPr>
                <w:rFonts w:ascii="Garamond" w:hAnsi="Garamond"/>
                <w:sz w:val="24"/>
                <w:szCs w:val="24"/>
              </w:rPr>
            </w:pPr>
            <w:r w:rsidRPr="002C3961">
              <w:rPr>
                <w:rFonts w:ascii="Garamond" w:hAnsi="Garamond"/>
                <w:sz w:val="24"/>
                <w:szCs w:val="24"/>
              </w:rPr>
              <w:t>words students determine meaning of in context: abolish, plaintiff, facilities</w:t>
            </w:r>
          </w:p>
          <w:p w:rsidR="005645E7" w:rsidRPr="002C3961" w:rsidRDefault="005645E7" w:rsidP="00DC22F2">
            <w:pPr>
              <w:pStyle w:val="ListParagraph"/>
              <w:numPr>
                <w:ilvl w:val="0"/>
                <w:numId w:val="94"/>
              </w:numPr>
              <w:ind w:right="180"/>
              <w:rPr>
                <w:rFonts w:ascii="Garamond" w:hAnsi="Garamond"/>
                <w:sz w:val="24"/>
                <w:szCs w:val="24"/>
              </w:rPr>
            </w:pPr>
            <w:r w:rsidRPr="002C3961">
              <w:rPr>
                <w:rFonts w:ascii="Garamond" w:hAnsi="Garamond"/>
                <w:sz w:val="24"/>
                <w:szCs w:val="24"/>
              </w:rPr>
              <w:t>module vocabulary reinforced in text dependent questions:  plaintiff, case, constitutional</w:t>
            </w:r>
          </w:p>
          <w:p w:rsidR="005645E7" w:rsidRPr="002C3961" w:rsidRDefault="005645E7" w:rsidP="00DC22F2">
            <w:pPr>
              <w:pStyle w:val="ListParagraph"/>
              <w:ind w:left="1440" w:right="180"/>
              <w:rPr>
                <w:rFonts w:ascii="Garamond" w:hAnsi="Garamond"/>
                <w:sz w:val="24"/>
                <w:szCs w:val="24"/>
              </w:rPr>
            </w:pPr>
          </w:p>
          <w:p w:rsidR="005645E7" w:rsidRPr="002C3961" w:rsidRDefault="005645E7" w:rsidP="00DC22F2">
            <w:pPr>
              <w:pStyle w:val="ListParagraph"/>
              <w:numPr>
                <w:ilvl w:val="0"/>
                <w:numId w:val="105"/>
              </w:numPr>
              <w:rPr>
                <w:rFonts w:ascii="Garamond" w:hAnsi="Garamond"/>
                <w:color w:val="000000"/>
                <w:sz w:val="24"/>
                <w:szCs w:val="24"/>
              </w:rPr>
            </w:pPr>
            <w:r w:rsidRPr="002C3961">
              <w:rPr>
                <w:rFonts w:ascii="Garamond" w:hAnsi="Garamond"/>
                <w:sz w:val="24"/>
                <w:szCs w:val="24"/>
              </w:rPr>
              <w:t>Launch text</w:t>
            </w:r>
            <w:r w:rsidRPr="002C3961">
              <w:rPr>
                <w:rFonts w:ascii="Garamond" w:hAnsi="Garamond"/>
                <w:color w:val="000000"/>
                <w:sz w:val="24"/>
                <w:szCs w:val="24"/>
              </w:rPr>
              <w:t xml:space="preserve"> (5 min)</w:t>
            </w:r>
          </w:p>
          <w:p w:rsidR="005645E7" w:rsidRPr="002C3961" w:rsidRDefault="005645E7" w:rsidP="00DC22F2">
            <w:pPr>
              <w:pStyle w:val="ListParagraph"/>
              <w:numPr>
                <w:ilvl w:val="0"/>
                <w:numId w:val="96"/>
              </w:numPr>
              <w:rPr>
                <w:rFonts w:ascii="Garamond" w:hAnsi="Garamond"/>
                <w:color w:val="000000"/>
                <w:sz w:val="24"/>
                <w:szCs w:val="24"/>
              </w:rPr>
            </w:pPr>
            <w:r w:rsidRPr="002C3961">
              <w:rPr>
                <w:rFonts w:ascii="Garamond" w:hAnsi="Garamond"/>
                <w:color w:val="000000"/>
                <w:sz w:val="24"/>
                <w:szCs w:val="24"/>
              </w:rPr>
              <w:t xml:space="preserve">Set purpose:  today we are learning about a court case that happened before the events in Little Rock, but was important to </w:t>
            </w:r>
            <w:r w:rsidR="00D47E5B" w:rsidRPr="002C3961">
              <w:rPr>
                <w:rFonts w:ascii="Garamond" w:hAnsi="Garamond"/>
                <w:color w:val="000000"/>
                <w:sz w:val="24"/>
                <w:szCs w:val="24"/>
              </w:rPr>
              <w:t xml:space="preserve">events there and to </w:t>
            </w:r>
            <w:r w:rsidRPr="002C3961">
              <w:rPr>
                <w:rFonts w:ascii="Garamond" w:hAnsi="Garamond"/>
                <w:color w:val="000000"/>
                <w:sz w:val="24"/>
                <w:szCs w:val="24"/>
              </w:rPr>
              <w:t xml:space="preserve">communities all over the country.  You will learn more about some of the questions for which you did a chalk talk.  Distribute </w:t>
            </w:r>
            <w:r w:rsidR="00D8386E" w:rsidRPr="002C3961">
              <w:rPr>
                <w:rFonts w:ascii="Garamond" w:hAnsi="Garamond"/>
                <w:color w:val="000000"/>
                <w:sz w:val="24"/>
                <w:szCs w:val="24"/>
              </w:rPr>
              <w:t>the</w:t>
            </w:r>
            <w:r w:rsidRPr="002C3961">
              <w:rPr>
                <w:rFonts w:ascii="Garamond" w:hAnsi="Garamond"/>
                <w:color w:val="000000"/>
                <w:sz w:val="24"/>
                <w:szCs w:val="24"/>
              </w:rPr>
              <w:t xml:space="preserve"> </w:t>
            </w:r>
            <w:r w:rsidRPr="002C3961">
              <w:rPr>
                <w:rFonts w:ascii="Garamond" w:hAnsi="Garamond"/>
                <w:b/>
                <w:color w:val="000000"/>
                <w:sz w:val="24"/>
                <w:szCs w:val="24"/>
              </w:rPr>
              <w:t>Historian’s Notes</w:t>
            </w:r>
            <w:r w:rsidR="00D8386E" w:rsidRPr="002C3961">
              <w:rPr>
                <w:rFonts w:ascii="Garamond" w:hAnsi="Garamond"/>
                <w:color w:val="000000"/>
                <w:sz w:val="24"/>
                <w:szCs w:val="24"/>
              </w:rPr>
              <w:t xml:space="preserve"> for Hakim’s Chapter 13</w:t>
            </w:r>
            <w:r w:rsidRPr="002C3961">
              <w:rPr>
                <w:rFonts w:ascii="Garamond" w:hAnsi="Garamond"/>
                <w:color w:val="000000"/>
                <w:sz w:val="24"/>
                <w:szCs w:val="24"/>
              </w:rPr>
              <w:t>.</w:t>
            </w:r>
          </w:p>
          <w:p w:rsidR="005645E7" w:rsidRPr="002C3961" w:rsidRDefault="005645E7" w:rsidP="00DC22F2">
            <w:pPr>
              <w:pStyle w:val="ListParagraph"/>
              <w:numPr>
                <w:ilvl w:val="0"/>
                <w:numId w:val="96"/>
              </w:numPr>
              <w:rPr>
                <w:rFonts w:ascii="Garamond" w:hAnsi="Garamond"/>
                <w:color w:val="000000"/>
                <w:sz w:val="24"/>
                <w:szCs w:val="24"/>
              </w:rPr>
            </w:pPr>
            <w:r w:rsidRPr="002C3961">
              <w:rPr>
                <w:rFonts w:ascii="Garamond" w:hAnsi="Garamond"/>
                <w:color w:val="000000"/>
                <w:sz w:val="24"/>
                <w:szCs w:val="24"/>
              </w:rPr>
              <w:t>Distribute the text and ask students:  This is a secondary text, which is part of a textbook.   Given that, do you think the author of the text was a witness to these events?  Given that, how strong a point of view or bias do you think this text will have?  Why do you think that?</w:t>
            </w:r>
          </w:p>
          <w:p w:rsidR="005645E7" w:rsidRPr="002C3961" w:rsidRDefault="005645E7" w:rsidP="00DC22F2">
            <w:pPr>
              <w:pStyle w:val="ListParagraph"/>
              <w:ind w:left="1152"/>
              <w:rPr>
                <w:rFonts w:ascii="Garamond" w:hAnsi="Garamond"/>
                <w:color w:val="000000"/>
                <w:sz w:val="24"/>
                <w:szCs w:val="24"/>
              </w:rPr>
            </w:pPr>
          </w:p>
          <w:p w:rsidR="005645E7" w:rsidRPr="002C3961" w:rsidRDefault="005645E7" w:rsidP="00DC22F2">
            <w:pPr>
              <w:pStyle w:val="ListParagraph"/>
              <w:numPr>
                <w:ilvl w:val="0"/>
                <w:numId w:val="105"/>
              </w:numPr>
              <w:rPr>
                <w:rFonts w:ascii="Garamond" w:hAnsi="Garamond"/>
                <w:color w:val="000000"/>
                <w:sz w:val="24"/>
                <w:szCs w:val="24"/>
              </w:rPr>
            </w:pPr>
            <w:r w:rsidRPr="002C3961">
              <w:rPr>
                <w:rFonts w:ascii="Garamond" w:hAnsi="Garamond"/>
                <w:color w:val="000000"/>
                <w:sz w:val="24"/>
                <w:szCs w:val="24"/>
              </w:rPr>
              <w:t>Students independently make meaning of the text (15 min)</w:t>
            </w:r>
          </w:p>
          <w:p w:rsidR="005645E7" w:rsidRPr="002C3961" w:rsidRDefault="00D47E5B" w:rsidP="00DC22F2">
            <w:pPr>
              <w:pStyle w:val="ListParagraph"/>
              <w:numPr>
                <w:ilvl w:val="0"/>
                <w:numId w:val="95"/>
              </w:numPr>
              <w:rPr>
                <w:rFonts w:ascii="Garamond" w:hAnsi="Garamond"/>
                <w:color w:val="000000"/>
                <w:sz w:val="24"/>
                <w:szCs w:val="24"/>
              </w:rPr>
            </w:pPr>
            <w:r w:rsidRPr="002C3961">
              <w:rPr>
                <w:rFonts w:ascii="Garamond" w:hAnsi="Garamond"/>
                <w:color w:val="000000"/>
                <w:sz w:val="24"/>
                <w:szCs w:val="24"/>
              </w:rPr>
              <w:t>As this is not a very</w:t>
            </w:r>
            <w:r w:rsidR="005645E7" w:rsidRPr="002C3961">
              <w:rPr>
                <w:rFonts w:ascii="Garamond" w:hAnsi="Garamond"/>
                <w:color w:val="000000"/>
                <w:sz w:val="24"/>
                <w:szCs w:val="24"/>
              </w:rPr>
              <w:t xml:space="preserve"> complex of a text, do not read it aloud to students. Remind students to do gist/vocabulary in context process just as before (and in chunks: 1 page at a time).  Depending on the needs of your class, students can work individually or in pairs, either reading silently or partner reading.  If students are partner reading, the process is:</w:t>
            </w:r>
          </w:p>
          <w:p w:rsidR="005645E7" w:rsidRPr="002C3961" w:rsidRDefault="005645E7" w:rsidP="00DC22F2">
            <w:pPr>
              <w:pStyle w:val="ListParagraph"/>
              <w:numPr>
                <w:ilvl w:val="1"/>
                <w:numId w:val="95"/>
              </w:numPr>
              <w:rPr>
                <w:rFonts w:ascii="Garamond" w:hAnsi="Garamond"/>
                <w:color w:val="000000"/>
                <w:sz w:val="24"/>
                <w:szCs w:val="24"/>
              </w:rPr>
            </w:pPr>
            <w:r w:rsidRPr="002C3961">
              <w:rPr>
                <w:rFonts w:ascii="Garamond" w:hAnsi="Garamond"/>
                <w:color w:val="000000"/>
                <w:sz w:val="24"/>
                <w:szCs w:val="24"/>
              </w:rPr>
              <w:t>Student A reads aloud one page while student B follows along and circles unfamiliar words.</w:t>
            </w:r>
          </w:p>
          <w:p w:rsidR="005645E7" w:rsidRPr="002C3961" w:rsidRDefault="005645E7" w:rsidP="00DC22F2">
            <w:pPr>
              <w:pStyle w:val="ListParagraph"/>
              <w:numPr>
                <w:ilvl w:val="1"/>
                <w:numId w:val="95"/>
              </w:numPr>
              <w:rPr>
                <w:rFonts w:ascii="Garamond" w:hAnsi="Garamond"/>
                <w:color w:val="000000"/>
                <w:sz w:val="24"/>
                <w:szCs w:val="24"/>
              </w:rPr>
            </w:pPr>
            <w:r w:rsidRPr="002C3961">
              <w:rPr>
                <w:rFonts w:ascii="Garamond" w:hAnsi="Garamond"/>
                <w:color w:val="000000"/>
                <w:sz w:val="24"/>
                <w:szCs w:val="24"/>
              </w:rPr>
              <w:t>Student B says what she thinks the gist is.</w:t>
            </w:r>
          </w:p>
          <w:p w:rsidR="005645E7" w:rsidRPr="002C3961" w:rsidRDefault="005645E7" w:rsidP="00DC22F2">
            <w:pPr>
              <w:pStyle w:val="ListParagraph"/>
              <w:numPr>
                <w:ilvl w:val="1"/>
                <w:numId w:val="95"/>
              </w:numPr>
              <w:rPr>
                <w:rFonts w:ascii="Garamond" w:hAnsi="Garamond"/>
                <w:color w:val="000000"/>
                <w:sz w:val="24"/>
                <w:szCs w:val="24"/>
              </w:rPr>
            </w:pPr>
            <w:r w:rsidRPr="002C3961">
              <w:rPr>
                <w:rFonts w:ascii="Garamond" w:hAnsi="Garamond"/>
                <w:color w:val="000000"/>
                <w:sz w:val="24"/>
                <w:szCs w:val="24"/>
              </w:rPr>
              <w:t>Students A and B discuss the gist and any new vocabulary words, marking their texts to reflect their thinking.</w:t>
            </w:r>
          </w:p>
          <w:p w:rsidR="005645E7" w:rsidRPr="002C3961" w:rsidRDefault="005645E7" w:rsidP="00DC22F2">
            <w:pPr>
              <w:pStyle w:val="ListParagraph"/>
              <w:numPr>
                <w:ilvl w:val="1"/>
                <w:numId w:val="95"/>
              </w:numPr>
              <w:rPr>
                <w:rFonts w:ascii="Garamond" w:hAnsi="Garamond"/>
                <w:color w:val="000000"/>
                <w:sz w:val="24"/>
                <w:szCs w:val="24"/>
              </w:rPr>
            </w:pPr>
            <w:r w:rsidRPr="002C3961">
              <w:rPr>
                <w:rFonts w:ascii="Garamond" w:hAnsi="Garamond"/>
                <w:color w:val="000000"/>
                <w:sz w:val="24"/>
                <w:szCs w:val="24"/>
              </w:rPr>
              <w:t>Students A and B switch, and repeat the process for the next page.</w:t>
            </w:r>
          </w:p>
          <w:p w:rsidR="005645E7" w:rsidRPr="002C3961" w:rsidRDefault="005645E7" w:rsidP="00DC22F2">
            <w:pPr>
              <w:pStyle w:val="ListParagraph"/>
              <w:numPr>
                <w:ilvl w:val="0"/>
                <w:numId w:val="95"/>
              </w:numPr>
              <w:rPr>
                <w:rFonts w:ascii="Garamond" w:hAnsi="Garamond"/>
                <w:color w:val="000000"/>
                <w:sz w:val="24"/>
                <w:szCs w:val="24"/>
              </w:rPr>
            </w:pPr>
            <w:r w:rsidRPr="002C3961">
              <w:rPr>
                <w:rFonts w:ascii="Garamond" w:hAnsi="Garamond"/>
                <w:color w:val="000000"/>
                <w:sz w:val="24"/>
                <w:szCs w:val="24"/>
              </w:rPr>
              <w:t>When most students are done, quickly debrief this work, making sure to have students check the definitions they generated about new words.  Make sure to point out that secondary texts often define vocabulary words right in text or in notes</w:t>
            </w:r>
            <w:r w:rsidR="00CC1EB7" w:rsidRPr="002C3961">
              <w:rPr>
                <w:rFonts w:ascii="Garamond" w:hAnsi="Garamond"/>
                <w:color w:val="000000"/>
                <w:sz w:val="24"/>
                <w:szCs w:val="24"/>
              </w:rPr>
              <w:t xml:space="preserve"> </w:t>
            </w:r>
            <w:r w:rsidRPr="002C3961">
              <w:rPr>
                <w:rFonts w:ascii="Garamond" w:hAnsi="Garamond"/>
                <w:color w:val="000000"/>
                <w:sz w:val="24"/>
                <w:szCs w:val="24"/>
              </w:rPr>
              <w:t xml:space="preserve">– e.g., see strike in par. 5, plaintiff in par. 6, appealing </w:t>
            </w:r>
            <w:r w:rsidR="00CC1EB7" w:rsidRPr="002C3961">
              <w:rPr>
                <w:rFonts w:ascii="Garamond" w:hAnsi="Garamond"/>
                <w:color w:val="000000"/>
                <w:sz w:val="24"/>
                <w:szCs w:val="24"/>
              </w:rPr>
              <w:t xml:space="preserve">in </w:t>
            </w:r>
            <w:r w:rsidRPr="002C3961">
              <w:rPr>
                <w:rFonts w:ascii="Garamond" w:hAnsi="Garamond"/>
                <w:color w:val="000000"/>
                <w:sz w:val="24"/>
                <w:szCs w:val="24"/>
              </w:rPr>
              <w:t>sidebar on page 69</w:t>
            </w:r>
          </w:p>
          <w:p w:rsidR="005645E7" w:rsidRPr="002C3961" w:rsidRDefault="005645E7" w:rsidP="00DC22F2">
            <w:pPr>
              <w:pStyle w:val="ListParagraph"/>
              <w:ind w:left="432"/>
              <w:rPr>
                <w:rFonts w:ascii="Garamond" w:hAnsi="Garamond"/>
                <w:color w:val="000000"/>
                <w:sz w:val="24"/>
                <w:szCs w:val="24"/>
              </w:rPr>
            </w:pPr>
          </w:p>
          <w:p w:rsidR="005645E7" w:rsidRPr="002C3961" w:rsidRDefault="005645E7" w:rsidP="00DC22F2">
            <w:pPr>
              <w:pStyle w:val="ListParagraph"/>
              <w:numPr>
                <w:ilvl w:val="0"/>
                <w:numId w:val="105"/>
              </w:numPr>
              <w:rPr>
                <w:rFonts w:ascii="Garamond" w:hAnsi="Garamond"/>
                <w:color w:val="000000"/>
                <w:sz w:val="24"/>
                <w:szCs w:val="24"/>
              </w:rPr>
            </w:pPr>
            <w:r w:rsidRPr="002C3961">
              <w:rPr>
                <w:rFonts w:ascii="Garamond" w:hAnsi="Garamond"/>
                <w:color w:val="000000"/>
                <w:sz w:val="24"/>
                <w:szCs w:val="24"/>
              </w:rPr>
              <w:t>Students answer text-dependent questions (15 min)</w:t>
            </w:r>
          </w:p>
          <w:p w:rsidR="005645E7" w:rsidRPr="002C3961" w:rsidRDefault="005645E7" w:rsidP="00DC22F2">
            <w:pPr>
              <w:pStyle w:val="ListParagraph"/>
              <w:numPr>
                <w:ilvl w:val="0"/>
                <w:numId w:val="104"/>
              </w:numPr>
              <w:rPr>
                <w:rFonts w:ascii="Garamond" w:hAnsi="Garamond"/>
                <w:color w:val="000000"/>
                <w:sz w:val="24"/>
                <w:szCs w:val="24"/>
              </w:rPr>
            </w:pPr>
            <w:r w:rsidRPr="002C3961">
              <w:rPr>
                <w:rFonts w:ascii="Garamond" w:hAnsi="Garamond"/>
                <w:color w:val="000000"/>
                <w:sz w:val="24"/>
                <w:szCs w:val="24"/>
              </w:rPr>
              <w:t xml:space="preserve">This can be done individually or in pairs, and debriefed at more or less length, depending on what makes sense for </w:t>
            </w:r>
            <w:r w:rsidR="00BA2CD5" w:rsidRPr="002C3961">
              <w:rPr>
                <w:rFonts w:ascii="Garamond" w:hAnsi="Garamond"/>
                <w:color w:val="000000"/>
                <w:sz w:val="24"/>
                <w:szCs w:val="24"/>
              </w:rPr>
              <w:t xml:space="preserve">your class.  In the debrief, make sure </w:t>
            </w:r>
            <w:r w:rsidRPr="002C3961">
              <w:rPr>
                <w:rFonts w:ascii="Garamond" w:hAnsi="Garamond"/>
                <w:color w:val="000000"/>
                <w:sz w:val="24"/>
                <w:szCs w:val="24"/>
              </w:rPr>
              <w:t xml:space="preserve">students understand the important role played by the NAACP. </w:t>
            </w:r>
            <w:r w:rsidR="000B4A66" w:rsidRPr="002C3961">
              <w:rPr>
                <w:rFonts w:ascii="Garamond" w:hAnsi="Garamond"/>
                <w:color w:val="000000"/>
                <w:sz w:val="24"/>
                <w:szCs w:val="24"/>
              </w:rPr>
              <w:t xml:space="preserve"> You may need to explain this; </w:t>
            </w:r>
            <w:r w:rsidRPr="002C3961">
              <w:rPr>
                <w:rFonts w:ascii="Garamond" w:hAnsi="Garamond"/>
                <w:color w:val="000000"/>
                <w:sz w:val="24"/>
                <w:szCs w:val="24"/>
              </w:rPr>
              <w:t>the text does not explain it in detail.</w:t>
            </w:r>
          </w:p>
          <w:p w:rsidR="005645E7" w:rsidRPr="002C3961" w:rsidRDefault="005645E7" w:rsidP="00DC22F2">
            <w:pPr>
              <w:pStyle w:val="ListParagraph"/>
              <w:numPr>
                <w:ilvl w:val="0"/>
                <w:numId w:val="97"/>
              </w:numPr>
              <w:rPr>
                <w:rFonts w:ascii="Garamond" w:hAnsi="Garamond"/>
                <w:color w:val="000000"/>
                <w:sz w:val="24"/>
                <w:szCs w:val="24"/>
              </w:rPr>
            </w:pPr>
            <w:r w:rsidRPr="002C3961">
              <w:rPr>
                <w:rFonts w:ascii="Garamond" w:hAnsi="Garamond"/>
                <w:color w:val="000000"/>
                <w:sz w:val="24"/>
                <w:szCs w:val="24"/>
              </w:rPr>
              <w:t>Which plaintiffs were represented in the Brown vs. Board of Education case?  Why were they all represented in the same case?</w:t>
            </w:r>
          </w:p>
          <w:p w:rsidR="005645E7" w:rsidRPr="002C3961" w:rsidRDefault="005645E7" w:rsidP="00DC22F2">
            <w:pPr>
              <w:pStyle w:val="ListParagraph"/>
              <w:numPr>
                <w:ilvl w:val="0"/>
                <w:numId w:val="97"/>
              </w:numPr>
              <w:rPr>
                <w:rFonts w:ascii="Garamond" w:hAnsi="Garamond"/>
                <w:color w:val="000000"/>
                <w:sz w:val="24"/>
                <w:szCs w:val="24"/>
              </w:rPr>
            </w:pPr>
            <w:r w:rsidRPr="002C3961">
              <w:rPr>
                <w:rFonts w:ascii="Garamond" w:hAnsi="Garamond"/>
                <w:color w:val="000000"/>
                <w:sz w:val="24"/>
                <w:szCs w:val="24"/>
              </w:rPr>
              <w:t>What happens when the Supreme Court hears a case?</w:t>
            </w:r>
          </w:p>
          <w:p w:rsidR="005645E7" w:rsidRPr="002C3961" w:rsidRDefault="005645E7" w:rsidP="00DC22F2">
            <w:pPr>
              <w:pStyle w:val="ListParagraph"/>
              <w:numPr>
                <w:ilvl w:val="0"/>
                <w:numId w:val="97"/>
              </w:numPr>
              <w:rPr>
                <w:rFonts w:ascii="Garamond" w:hAnsi="Garamond"/>
                <w:color w:val="000000"/>
                <w:sz w:val="24"/>
                <w:szCs w:val="24"/>
              </w:rPr>
            </w:pPr>
            <w:r w:rsidRPr="002C3961">
              <w:rPr>
                <w:rFonts w:ascii="Garamond" w:hAnsi="Garamond"/>
                <w:color w:val="000000"/>
                <w:sz w:val="24"/>
                <w:szCs w:val="24"/>
              </w:rPr>
              <w:t>What is the difference between deciding whether something is right or wrong or deciding if it is constitutional?</w:t>
            </w:r>
          </w:p>
          <w:p w:rsidR="005645E7" w:rsidRPr="002C3961" w:rsidRDefault="005645E7" w:rsidP="00DC22F2">
            <w:pPr>
              <w:pStyle w:val="ListParagraph"/>
              <w:ind w:left="1800"/>
              <w:rPr>
                <w:rFonts w:ascii="Garamond" w:hAnsi="Garamond"/>
                <w:color w:val="000000"/>
                <w:sz w:val="24"/>
                <w:szCs w:val="24"/>
              </w:rPr>
            </w:pPr>
          </w:p>
          <w:p w:rsidR="005645E7" w:rsidRPr="002C3961" w:rsidRDefault="00D85A3C" w:rsidP="00DC22F2">
            <w:pPr>
              <w:pStyle w:val="ListParagraph"/>
              <w:numPr>
                <w:ilvl w:val="0"/>
                <w:numId w:val="100"/>
              </w:numPr>
              <w:rPr>
                <w:rFonts w:ascii="Garamond" w:hAnsi="Garamond"/>
                <w:color w:val="000000"/>
                <w:sz w:val="24"/>
                <w:szCs w:val="24"/>
                <w:u w:val="single"/>
              </w:rPr>
            </w:pPr>
            <w:r w:rsidRPr="002C3961">
              <w:rPr>
                <w:rFonts w:ascii="Garamond" w:hAnsi="Garamond"/>
                <w:color w:val="000000"/>
                <w:sz w:val="24"/>
                <w:szCs w:val="24"/>
                <w:u w:val="single"/>
              </w:rPr>
              <w:t>Closing and A</w:t>
            </w:r>
            <w:r w:rsidR="005645E7" w:rsidRPr="002C3961">
              <w:rPr>
                <w:rFonts w:ascii="Garamond" w:hAnsi="Garamond"/>
                <w:color w:val="000000"/>
                <w:sz w:val="24"/>
                <w:szCs w:val="24"/>
                <w:u w:val="single"/>
              </w:rPr>
              <w:t xml:space="preserve">ssessment </w:t>
            </w:r>
          </w:p>
          <w:p w:rsidR="005645E7" w:rsidRPr="002C3961" w:rsidRDefault="005645E7" w:rsidP="00DC22F2">
            <w:pPr>
              <w:pStyle w:val="ListParagraph"/>
              <w:numPr>
                <w:ilvl w:val="0"/>
                <w:numId w:val="106"/>
              </w:numPr>
              <w:rPr>
                <w:rFonts w:ascii="Garamond" w:hAnsi="Garamond"/>
                <w:color w:val="000000"/>
                <w:sz w:val="24"/>
                <w:szCs w:val="24"/>
              </w:rPr>
            </w:pPr>
            <w:r w:rsidRPr="002C3961">
              <w:rPr>
                <w:rFonts w:ascii="Garamond" w:hAnsi="Garamond"/>
                <w:color w:val="000000"/>
                <w:sz w:val="24"/>
                <w:szCs w:val="24"/>
              </w:rPr>
              <w:t>Exit Ticket (5 min)</w:t>
            </w:r>
          </w:p>
          <w:p w:rsidR="00D47E5B" w:rsidRPr="002C3961" w:rsidRDefault="00D47E5B" w:rsidP="00DC22F2">
            <w:pPr>
              <w:pStyle w:val="ListParagraph"/>
              <w:numPr>
                <w:ilvl w:val="0"/>
                <w:numId w:val="104"/>
              </w:numPr>
              <w:rPr>
                <w:rFonts w:ascii="Garamond" w:hAnsi="Garamond"/>
                <w:color w:val="000000"/>
                <w:sz w:val="24"/>
                <w:szCs w:val="24"/>
              </w:rPr>
            </w:pPr>
            <w:r w:rsidRPr="002C3961">
              <w:rPr>
                <w:rFonts w:ascii="Garamond" w:hAnsi="Garamond"/>
                <w:color w:val="000000"/>
                <w:sz w:val="24"/>
                <w:szCs w:val="24"/>
              </w:rPr>
              <w:t>What is the connection between the reading you did today and the Little Rock Nine?</w:t>
            </w:r>
          </w:p>
          <w:p w:rsidR="005645E7" w:rsidRPr="002C3961" w:rsidRDefault="00D47E5B" w:rsidP="00DC22F2">
            <w:pPr>
              <w:pStyle w:val="ListParagraph"/>
              <w:numPr>
                <w:ilvl w:val="0"/>
                <w:numId w:val="104"/>
              </w:numPr>
              <w:rPr>
                <w:rFonts w:ascii="Garamond" w:hAnsi="Garamond"/>
                <w:color w:val="000000"/>
                <w:sz w:val="24"/>
                <w:szCs w:val="24"/>
              </w:rPr>
            </w:pPr>
            <w:r w:rsidRPr="002C3961">
              <w:rPr>
                <w:rFonts w:ascii="Garamond" w:hAnsi="Garamond"/>
                <w:color w:val="000000"/>
                <w:sz w:val="24"/>
                <w:szCs w:val="24"/>
              </w:rPr>
              <w:t>How does the reading connect to the question:  Who is responsible for protecting civil rights?</w:t>
            </w:r>
          </w:p>
          <w:p w:rsidR="005645E7" w:rsidRPr="002C3961" w:rsidRDefault="005645E7" w:rsidP="00DC22F2">
            <w:pPr>
              <w:pStyle w:val="ListParagraph"/>
              <w:ind w:left="1080"/>
              <w:rPr>
                <w:rFonts w:ascii="Garamond" w:hAnsi="Garamond"/>
                <w:color w:val="000000"/>
                <w:sz w:val="24"/>
                <w:szCs w:val="24"/>
              </w:rPr>
            </w:pPr>
          </w:p>
          <w:p w:rsidR="005645E7" w:rsidRPr="002C3961" w:rsidRDefault="005645E7" w:rsidP="00DC22F2">
            <w:pPr>
              <w:pStyle w:val="ListParagraph"/>
              <w:numPr>
                <w:ilvl w:val="0"/>
                <w:numId w:val="100"/>
              </w:numPr>
              <w:ind w:right="180"/>
              <w:rPr>
                <w:rFonts w:ascii="Garamond" w:hAnsi="Garamond"/>
                <w:color w:val="000000"/>
                <w:sz w:val="24"/>
                <w:szCs w:val="24"/>
                <w:u w:val="single"/>
              </w:rPr>
            </w:pPr>
            <w:r w:rsidRPr="002C3961">
              <w:rPr>
                <w:rFonts w:ascii="Garamond" w:hAnsi="Garamond"/>
                <w:color w:val="000000"/>
                <w:sz w:val="24"/>
                <w:szCs w:val="24"/>
                <w:u w:val="single"/>
              </w:rPr>
              <w:t>Homework</w:t>
            </w:r>
          </w:p>
          <w:p w:rsidR="005645E7" w:rsidRPr="002C3961" w:rsidRDefault="005645E7" w:rsidP="00DC22F2">
            <w:pPr>
              <w:pStyle w:val="ListParagraph"/>
              <w:numPr>
                <w:ilvl w:val="0"/>
                <w:numId w:val="107"/>
              </w:numPr>
              <w:ind w:right="180"/>
              <w:rPr>
                <w:rFonts w:ascii="Garamond" w:hAnsi="Garamond"/>
                <w:color w:val="000000"/>
                <w:sz w:val="24"/>
                <w:szCs w:val="24"/>
              </w:rPr>
            </w:pPr>
            <w:r w:rsidRPr="002C3961">
              <w:rPr>
                <w:rFonts w:ascii="Garamond" w:hAnsi="Garamond"/>
                <w:b/>
                <w:color w:val="000000"/>
                <w:sz w:val="24"/>
                <w:szCs w:val="24"/>
              </w:rPr>
              <w:t>Vocabulary list #3, homework section</w:t>
            </w:r>
            <w:r w:rsidRPr="002C3961">
              <w:rPr>
                <w:rFonts w:ascii="Garamond" w:hAnsi="Garamond"/>
                <w:color w:val="000000"/>
                <w:sz w:val="24"/>
                <w:szCs w:val="24"/>
              </w:rPr>
              <w:t xml:space="preserve"> (Fill in the blank exercise about how the Brown decision got to the Supreme Court)</w:t>
            </w:r>
          </w:p>
        </w:tc>
      </w:tr>
      <w:tr w:rsidR="000B4A66" w:rsidRPr="002C3961">
        <w:trPr>
          <w:gridBefore w:val="1"/>
          <w:gridAfter w:val="1"/>
          <w:wBefore w:w="18" w:type="dxa"/>
          <w:wAfter w:w="18" w:type="dxa"/>
        </w:trPr>
        <w:tc>
          <w:tcPr>
            <w:tcW w:w="13140" w:type="dxa"/>
          </w:tcPr>
          <w:p w:rsidR="00786923" w:rsidRPr="002C3961" w:rsidRDefault="00786923" w:rsidP="00786923">
            <w:pPr>
              <w:rPr>
                <w:rFonts w:ascii="Garamond" w:hAnsi="Garamond"/>
                <w:b/>
                <w:color w:val="000000"/>
                <w:sz w:val="24"/>
                <w:szCs w:val="24"/>
              </w:rPr>
            </w:pPr>
            <w:r w:rsidRPr="002C3961">
              <w:rPr>
                <w:rFonts w:ascii="Garamond" w:hAnsi="Garamond"/>
                <w:b/>
                <w:color w:val="000000"/>
                <w:sz w:val="24"/>
                <w:szCs w:val="24"/>
              </w:rPr>
              <w:t xml:space="preserve">Lesson 8 </w:t>
            </w:r>
            <w:r w:rsidR="00BD37BA" w:rsidRPr="002C3961">
              <w:rPr>
                <w:rFonts w:ascii="Garamond" w:hAnsi="Garamond"/>
                <w:b/>
                <w:color w:val="000000"/>
                <w:sz w:val="24"/>
                <w:szCs w:val="24"/>
              </w:rPr>
              <w:t>–</w:t>
            </w:r>
            <w:r w:rsidRPr="002C3961">
              <w:rPr>
                <w:rFonts w:ascii="Garamond" w:hAnsi="Garamond"/>
                <w:b/>
                <w:color w:val="000000"/>
                <w:sz w:val="24"/>
                <w:szCs w:val="24"/>
              </w:rPr>
              <w:t xml:space="preserve"> </w:t>
            </w:r>
            <w:r w:rsidR="00BD37BA" w:rsidRPr="002C3961">
              <w:rPr>
                <w:rFonts w:ascii="Garamond" w:hAnsi="Garamond"/>
                <w:b/>
                <w:color w:val="000000"/>
                <w:sz w:val="24"/>
                <w:szCs w:val="24"/>
              </w:rPr>
              <w:t>Reading Brown vs. Board of Education</w:t>
            </w:r>
          </w:p>
          <w:p w:rsidR="00786923" w:rsidRPr="002C3961" w:rsidRDefault="00786923" w:rsidP="00786923">
            <w:pPr>
              <w:rPr>
                <w:rFonts w:ascii="Garamond" w:hAnsi="Garamond"/>
                <w:b/>
                <w:color w:val="000000"/>
                <w:sz w:val="24"/>
                <w:szCs w:val="24"/>
              </w:rPr>
            </w:pPr>
            <w:r w:rsidRPr="002C3961">
              <w:rPr>
                <w:rFonts w:ascii="Garamond" w:hAnsi="Garamond"/>
                <w:b/>
                <w:color w:val="000000"/>
                <w:sz w:val="24"/>
                <w:szCs w:val="24"/>
              </w:rPr>
              <w:t>Teaching Notes</w:t>
            </w:r>
          </w:p>
          <w:p w:rsidR="00786923" w:rsidRPr="002C3961" w:rsidRDefault="00786923" w:rsidP="00786923">
            <w:pPr>
              <w:pStyle w:val="ListParagraph"/>
              <w:numPr>
                <w:ilvl w:val="0"/>
                <w:numId w:val="108"/>
              </w:numPr>
              <w:rPr>
                <w:rFonts w:ascii="Garamond" w:hAnsi="Garamond"/>
                <w:color w:val="000000"/>
                <w:sz w:val="24"/>
                <w:szCs w:val="24"/>
              </w:rPr>
            </w:pPr>
            <w:r w:rsidRPr="002C3961">
              <w:rPr>
                <w:rFonts w:ascii="Garamond" w:hAnsi="Garamond"/>
                <w:color w:val="000000"/>
                <w:sz w:val="24"/>
                <w:szCs w:val="24"/>
              </w:rPr>
              <w:t xml:space="preserve">In this lesson, students read excerpts from the 1954 Brown vs. Board Supreme Court ruling.  There are several scaffolds provided to support them in understanding this complex text:  a teacher read-aloud, the opportunity to discuss each part of the text in groups, and the class debrief of the text dependent questions.  Consider focusing struggling readers on one part of the text and one or two text dependent questions:  differentiate, in other words, by varying the quantity of the text, not the complexity of it.  </w:t>
            </w:r>
          </w:p>
          <w:p w:rsidR="00786923" w:rsidRPr="002C3961" w:rsidRDefault="00786923" w:rsidP="00786923">
            <w:pPr>
              <w:pStyle w:val="ListParagraph"/>
              <w:numPr>
                <w:ilvl w:val="0"/>
                <w:numId w:val="108"/>
              </w:numPr>
              <w:rPr>
                <w:rFonts w:ascii="Garamond" w:hAnsi="Garamond"/>
                <w:color w:val="000000"/>
                <w:sz w:val="24"/>
                <w:szCs w:val="24"/>
              </w:rPr>
            </w:pPr>
            <w:r w:rsidRPr="002C3961">
              <w:rPr>
                <w:rFonts w:ascii="Garamond" w:hAnsi="Garamond"/>
                <w:color w:val="000000"/>
                <w:sz w:val="24"/>
                <w:szCs w:val="24"/>
              </w:rPr>
              <w:t>You will use the students’ Historian’s Notes as a formative assessment for students’ ability to source, contextualize, and corroborate a primary source document.  As you assess their work, select several exemplars to share with the cl</w:t>
            </w:r>
            <w:r w:rsidR="00821CD2" w:rsidRPr="002C3961">
              <w:rPr>
                <w:rFonts w:ascii="Garamond" w:hAnsi="Garamond"/>
                <w:color w:val="000000"/>
                <w:sz w:val="24"/>
                <w:szCs w:val="24"/>
              </w:rPr>
              <w:t xml:space="preserve">ass; </w:t>
            </w:r>
            <w:r w:rsidRPr="002C3961">
              <w:rPr>
                <w:rFonts w:ascii="Garamond" w:hAnsi="Garamond"/>
                <w:color w:val="000000"/>
                <w:sz w:val="24"/>
                <w:szCs w:val="24"/>
              </w:rPr>
              <w:t>also keep a list of points to address with the class as a whole and of individual students to target for more support in the coming lessons.  Students will be formally and summatively assessed on this skill in Lesson 11</w:t>
            </w:r>
            <w:r w:rsidR="00D036AB" w:rsidRPr="002C3961">
              <w:rPr>
                <w:rFonts w:ascii="Garamond" w:hAnsi="Garamond"/>
                <w:color w:val="000000"/>
                <w:sz w:val="24"/>
                <w:szCs w:val="24"/>
              </w:rPr>
              <w:t>.</w:t>
            </w:r>
          </w:p>
          <w:p w:rsidR="00786923" w:rsidRPr="002C3961" w:rsidRDefault="00786923" w:rsidP="00786923">
            <w:pPr>
              <w:pStyle w:val="ListParagraph"/>
              <w:numPr>
                <w:ilvl w:val="0"/>
                <w:numId w:val="108"/>
              </w:numPr>
              <w:rPr>
                <w:rFonts w:ascii="Garamond" w:hAnsi="Garamond"/>
                <w:color w:val="000000"/>
                <w:sz w:val="24"/>
                <w:szCs w:val="24"/>
              </w:rPr>
            </w:pPr>
            <w:r w:rsidRPr="002C3961">
              <w:rPr>
                <w:rFonts w:ascii="Garamond" w:hAnsi="Garamond"/>
                <w:color w:val="000000"/>
                <w:sz w:val="24"/>
                <w:szCs w:val="24"/>
              </w:rPr>
              <w:t xml:space="preserve">In this lesson, </w:t>
            </w:r>
            <w:r w:rsidR="00837872" w:rsidRPr="002C3961">
              <w:rPr>
                <w:rFonts w:ascii="Garamond" w:hAnsi="Garamond"/>
                <w:color w:val="000000"/>
                <w:sz w:val="24"/>
                <w:szCs w:val="24"/>
              </w:rPr>
              <w:t xml:space="preserve">the Little Rock Case Study </w:t>
            </w:r>
            <w:r w:rsidR="00675712" w:rsidRPr="002C3961">
              <w:rPr>
                <w:rFonts w:ascii="Garamond" w:hAnsi="Garamond"/>
                <w:color w:val="000000"/>
                <w:sz w:val="24"/>
                <w:szCs w:val="24"/>
              </w:rPr>
              <w:t>Note catcher</w:t>
            </w:r>
            <w:r w:rsidR="00D036AB" w:rsidRPr="002C3961">
              <w:rPr>
                <w:rFonts w:ascii="Garamond" w:hAnsi="Garamond"/>
                <w:color w:val="000000"/>
                <w:sz w:val="24"/>
                <w:szCs w:val="24"/>
              </w:rPr>
              <w:t xml:space="preserve"> </w:t>
            </w:r>
            <w:r w:rsidRPr="002C3961">
              <w:rPr>
                <w:rFonts w:ascii="Garamond" w:hAnsi="Garamond"/>
                <w:color w:val="000000"/>
                <w:sz w:val="24"/>
                <w:szCs w:val="24"/>
              </w:rPr>
              <w:t>provides students with a place to synthesize and hold their thinking about each of the thr</w:t>
            </w:r>
            <w:r w:rsidR="00D036AB" w:rsidRPr="002C3961">
              <w:rPr>
                <w:rFonts w:ascii="Garamond" w:hAnsi="Garamond"/>
                <w:color w:val="000000"/>
                <w:sz w:val="24"/>
                <w:szCs w:val="24"/>
              </w:rPr>
              <w:t xml:space="preserve">ee decisions they will study.  </w:t>
            </w:r>
            <w:r w:rsidRPr="002C3961">
              <w:rPr>
                <w:rFonts w:ascii="Garamond" w:hAnsi="Garamond"/>
                <w:color w:val="000000"/>
                <w:sz w:val="24"/>
                <w:szCs w:val="24"/>
              </w:rPr>
              <w:t xml:space="preserve">They will be able to use this </w:t>
            </w:r>
            <w:r w:rsidR="00223556" w:rsidRPr="002C3961">
              <w:rPr>
                <w:rFonts w:ascii="Garamond" w:hAnsi="Garamond"/>
                <w:color w:val="000000"/>
                <w:sz w:val="24"/>
                <w:szCs w:val="24"/>
              </w:rPr>
              <w:t>note catcher</w:t>
            </w:r>
            <w:r w:rsidRPr="002C3961">
              <w:rPr>
                <w:rFonts w:ascii="Garamond" w:hAnsi="Garamond"/>
                <w:color w:val="000000"/>
                <w:sz w:val="24"/>
                <w:szCs w:val="24"/>
              </w:rPr>
              <w:t xml:space="preserve"> on the assessment in Lesson 12.</w:t>
            </w:r>
          </w:p>
          <w:p w:rsidR="00786923" w:rsidRPr="002C3961" w:rsidRDefault="00786923" w:rsidP="00786923">
            <w:pPr>
              <w:pStyle w:val="ListParagraph"/>
              <w:numPr>
                <w:ilvl w:val="0"/>
                <w:numId w:val="108"/>
              </w:numPr>
              <w:rPr>
                <w:rFonts w:ascii="Garamond" w:hAnsi="Garamond"/>
                <w:color w:val="000000"/>
                <w:sz w:val="24"/>
                <w:szCs w:val="24"/>
              </w:rPr>
            </w:pPr>
            <w:r w:rsidRPr="002C3961">
              <w:rPr>
                <w:rFonts w:ascii="Garamond" w:hAnsi="Garamond"/>
                <w:color w:val="000000"/>
                <w:sz w:val="24"/>
                <w:szCs w:val="24"/>
              </w:rPr>
              <w:t>Con</w:t>
            </w:r>
            <w:r w:rsidR="00D036AB" w:rsidRPr="002C3961">
              <w:rPr>
                <w:rFonts w:ascii="Garamond" w:hAnsi="Garamond"/>
                <w:color w:val="000000"/>
                <w:sz w:val="24"/>
                <w:szCs w:val="24"/>
              </w:rPr>
              <w:t xml:space="preserve">tinue to refer students to the </w:t>
            </w:r>
            <w:r w:rsidR="00821CD2" w:rsidRPr="002C3961">
              <w:rPr>
                <w:rFonts w:ascii="Garamond" w:hAnsi="Garamond"/>
                <w:color w:val="000000"/>
                <w:sz w:val="24"/>
                <w:szCs w:val="24"/>
              </w:rPr>
              <w:t>“</w:t>
            </w:r>
            <w:r w:rsidRPr="002C3961">
              <w:rPr>
                <w:rFonts w:ascii="Garamond" w:hAnsi="Garamond"/>
                <w:color w:val="000000"/>
                <w:sz w:val="24"/>
                <w:szCs w:val="24"/>
              </w:rPr>
              <w:t>Who is responsible for protecting civil rights</w:t>
            </w:r>
            <w:r w:rsidR="00D036AB" w:rsidRPr="002C3961">
              <w:rPr>
                <w:rFonts w:ascii="Garamond" w:hAnsi="Garamond"/>
                <w:color w:val="000000"/>
                <w:sz w:val="24"/>
                <w:szCs w:val="24"/>
              </w:rPr>
              <w:t>?</w:t>
            </w:r>
            <w:r w:rsidR="00821CD2" w:rsidRPr="002C3961">
              <w:rPr>
                <w:rFonts w:ascii="Garamond" w:hAnsi="Garamond"/>
                <w:color w:val="000000"/>
                <w:sz w:val="24"/>
                <w:szCs w:val="24"/>
              </w:rPr>
              <w:t>”</w:t>
            </w:r>
            <w:r w:rsidRPr="002C3961">
              <w:rPr>
                <w:rFonts w:ascii="Garamond" w:hAnsi="Garamond"/>
                <w:color w:val="000000"/>
                <w:sz w:val="24"/>
                <w:szCs w:val="24"/>
              </w:rPr>
              <w:t xml:space="preserve"> </w:t>
            </w:r>
            <w:r w:rsidR="00D036AB" w:rsidRPr="002C3961">
              <w:rPr>
                <w:rFonts w:ascii="Garamond" w:hAnsi="Garamond"/>
                <w:color w:val="000000"/>
                <w:sz w:val="24"/>
                <w:szCs w:val="24"/>
              </w:rPr>
              <w:t xml:space="preserve">anchor </w:t>
            </w:r>
            <w:r w:rsidRPr="002C3961">
              <w:rPr>
                <w:rFonts w:ascii="Garamond" w:hAnsi="Garamond"/>
                <w:color w:val="000000"/>
                <w:sz w:val="24"/>
                <w:szCs w:val="24"/>
              </w:rPr>
              <w:t>chart, as this is the guiding question for their close reads in this series of lessons.</w:t>
            </w:r>
          </w:p>
          <w:p w:rsidR="00786923" w:rsidRPr="002C3961" w:rsidRDefault="00786923" w:rsidP="00786923">
            <w:pPr>
              <w:rPr>
                <w:rFonts w:ascii="Garamond" w:hAnsi="Garamond"/>
                <w:b/>
                <w:color w:val="000000"/>
                <w:sz w:val="24"/>
                <w:szCs w:val="24"/>
              </w:rPr>
            </w:pPr>
          </w:p>
          <w:p w:rsidR="00786923" w:rsidRPr="002C3961" w:rsidRDefault="00786923" w:rsidP="00786923">
            <w:pPr>
              <w:rPr>
                <w:rFonts w:ascii="Garamond" w:hAnsi="Garamond"/>
                <w:b/>
                <w:color w:val="000000"/>
                <w:sz w:val="24"/>
                <w:szCs w:val="24"/>
              </w:rPr>
            </w:pPr>
            <w:r w:rsidRPr="002C3961">
              <w:rPr>
                <w:rFonts w:ascii="Garamond" w:hAnsi="Garamond"/>
                <w:b/>
                <w:color w:val="000000"/>
                <w:sz w:val="24"/>
                <w:szCs w:val="24"/>
              </w:rPr>
              <w:t>Lesson 8 Materials</w:t>
            </w:r>
          </w:p>
          <w:p w:rsidR="00786923" w:rsidRPr="002C3961" w:rsidRDefault="00C21FB3" w:rsidP="00786923">
            <w:pPr>
              <w:pStyle w:val="ListParagraph"/>
              <w:numPr>
                <w:ilvl w:val="0"/>
                <w:numId w:val="108"/>
              </w:numPr>
              <w:rPr>
                <w:rFonts w:ascii="Garamond" w:hAnsi="Garamond"/>
                <w:color w:val="000000"/>
                <w:sz w:val="24"/>
                <w:szCs w:val="24"/>
              </w:rPr>
            </w:pPr>
            <w:r w:rsidRPr="002C3961">
              <w:rPr>
                <w:rFonts w:ascii="Garamond" w:hAnsi="Garamond"/>
                <w:color w:val="000000"/>
                <w:sz w:val="24"/>
                <w:szCs w:val="24"/>
              </w:rPr>
              <w:t xml:space="preserve">“Who is responsible for protecting civil rights?” anchor chart  </w:t>
            </w:r>
          </w:p>
          <w:p w:rsidR="00786923" w:rsidRPr="002C3961" w:rsidRDefault="00786923" w:rsidP="00786923">
            <w:pPr>
              <w:pStyle w:val="ListParagraph"/>
              <w:numPr>
                <w:ilvl w:val="0"/>
                <w:numId w:val="108"/>
              </w:numPr>
              <w:rPr>
                <w:rFonts w:ascii="Garamond" w:hAnsi="Garamond"/>
                <w:color w:val="000000"/>
                <w:sz w:val="24"/>
                <w:szCs w:val="24"/>
              </w:rPr>
            </w:pPr>
            <w:r w:rsidRPr="002C3961">
              <w:rPr>
                <w:rFonts w:ascii="Garamond" w:hAnsi="Garamond"/>
                <w:color w:val="000000"/>
                <w:sz w:val="24"/>
                <w:szCs w:val="24"/>
              </w:rPr>
              <w:t>Brown vs. Board of Education (1954) excerpts and Historian’s Notes</w:t>
            </w:r>
          </w:p>
          <w:p w:rsidR="009436D9" w:rsidRPr="002C3961" w:rsidRDefault="009436D9" w:rsidP="00786923">
            <w:pPr>
              <w:pStyle w:val="ListParagraph"/>
              <w:numPr>
                <w:ilvl w:val="0"/>
                <w:numId w:val="108"/>
              </w:numPr>
              <w:rPr>
                <w:rFonts w:ascii="Garamond" w:hAnsi="Garamond"/>
                <w:color w:val="000000"/>
                <w:sz w:val="24"/>
                <w:szCs w:val="24"/>
              </w:rPr>
            </w:pPr>
            <w:r w:rsidRPr="002C3961">
              <w:rPr>
                <w:rFonts w:ascii="Garamond" w:hAnsi="Garamond"/>
                <w:color w:val="000000"/>
                <w:sz w:val="24"/>
                <w:szCs w:val="24"/>
              </w:rPr>
              <w:t>Reading like a Historian rubric (from Lesson 5)</w:t>
            </w:r>
          </w:p>
          <w:p w:rsidR="001A73D5" w:rsidRPr="002C3961" w:rsidRDefault="001A73D5" w:rsidP="001A73D5">
            <w:pPr>
              <w:pStyle w:val="ListParagraph"/>
              <w:numPr>
                <w:ilvl w:val="0"/>
                <w:numId w:val="108"/>
              </w:numPr>
              <w:rPr>
                <w:rFonts w:ascii="Garamond" w:hAnsi="Garamond"/>
                <w:color w:val="000000"/>
                <w:sz w:val="24"/>
                <w:szCs w:val="24"/>
              </w:rPr>
            </w:pPr>
            <w:r w:rsidRPr="002C3961">
              <w:rPr>
                <w:rFonts w:ascii="Garamond" w:hAnsi="Garamond"/>
                <w:color w:val="000000"/>
                <w:sz w:val="24"/>
                <w:szCs w:val="24"/>
              </w:rPr>
              <w:t>Significant Quotations chart</w:t>
            </w:r>
          </w:p>
          <w:p w:rsidR="00786923" w:rsidRPr="002C3961" w:rsidRDefault="00786923" w:rsidP="00786923">
            <w:pPr>
              <w:pStyle w:val="ListParagraph"/>
              <w:numPr>
                <w:ilvl w:val="0"/>
                <w:numId w:val="108"/>
              </w:numPr>
              <w:rPr>
                <w:rFonts w:ascii="Garamond" w:hAnsi="Garamond"/>
                <w:color w:val="000000"/>
                <w:sz w:val="24"/>
                <w:szCs w:val="24"/>
              </w:rPr>
            </w:pPr>
            <w:r w:rsidRPr="002C3961">
              <w:rPr>
                <w:rFonts w:ascii="Garamond" w:hAnsi="Garamond"/>
                <w:sz w:val="24"/>
                <w:szCs w:val="24"/>
              </w:rPr>
              <w:t xml:space="preserve">Chapter 13, “Linda Brown – and Others,” from </w:t>
            </w:r>
            <w:r w:rsidRPr="002C3961">
              <w:rPr>
                <w:rFonts w:ascii="Garamond" w:hAnsi="Garamond"/>
                <w:i/>
                <w:sz w:val="24"/>
                <w:szCs w:val="24"/>
              </w:rPr>
              <w:t>A History of US</w:t>
            </w:r>
            <w:r w:rsidRPr="002C3961">
              <w:rPr>
                <w:rFonts w:ascii="Garamond" w:hAnsi="Garamond"/>
                <w:sz w:val="24"/>
                <w:szCs w:val="24"/>
              </w:rPr>
              <w:t xml:space="preserve"> by Joy Hakim</w:t>
            </w:r>
          </w:p>
          <w:p w:rsidR="00786923" w:rsidRPr="002C3961" w:rsidRDefault="00786923" w:rsidP="00786923">
            <w:pPr>
              <w:pStyle w:val="ListParagraph"/>
              <w:numPr>
                <w:ilvl w:val="0"/>
                <w:numId w:val="108"/>
              </w:numPr>
              <w:rPr>
                <w:rFonts w:ascii="Garamond" w:hAnsi="Garamond"/>
                <w:color w:val="000000"/>
                <w:sz w:val="24"/>
                <w:szCs w:val="24"/>
              </w:rPr>
            </w:pPr>
            <w:r w:rsidRPr="002C3961">
              <w:rPr>
                <w:rFonts w:ascii="Garamond" w:hAnsi="Garamond"/>
                <w:color w:val="000000"/>
                <w:sz w:val="24"/>
                <w:szCs w:val="24"/>
              </w:rPr>
              <w:t>Hakim, Chapter 13 Historian’s Notes (from Lesson 7)</w:t>
            </w:r>
          </w:p>
          <w:p w:rsidR="00786923" w:rsidRPr="002C3961" w:rsidRDefault="00786923" w:rsidP="00786923">
            <w:pPr>
              <w:pStyle w:val="ListParagraph"/>
              <w:numPr>
                <w:ilvl w:val="0"/>
                <w:numId w:val="108"/>
              </w:numPr>
              <w:rPr>
                <w:rFonts w:ascii="Garamond" w:hAnsi="Garamond"/>
                <w:color w:val="000000"/>
                <w:sz w:val="24"/>
                <w:szCs w:val="24"/>
              </w:rPr>
            </w:pPr>
            <w:r w:rsidRPr="002C3961">
              <w:rPr>
                <w:rFonts w:ascii="Garamond" w:hAnsi="Garamond"/>
                <w:color w:val="000000"/>
                <w:sz w:val="24"/>
                <w:szCs w:val="24"/>
              </w:rPr>
              <w:t xml:space="preserve">Little Rock Case Study </w:t>
            </w:r>
            <w:r w:rsidR="00675712" w:rsidRPr="002C3961">
              <w:rPr>
                <w:rFonts w:ascii="Garamond" w:hAnsi="Garamond"/>
                <w:color w:val="000000"/>
                <w:sz w:val="24"/>
                <w:szCs w:val="24"/>
              </w:rPr>
              <w:t>note catcher</w:t>
            </w:r>
          </w:p>
          <w:p w:rsidR="00786923" w:rsidRPr="002C3961" w:rsidRDefault="00786923" w:rsidP="00786923">
            <w:pPr>
              <w:pStyle w:val="ListParagraph"/>
              <w:numPr>
                <w:ilvl w:val="0"/>
                <w:numId w:val="108"/>
              </w:numPr>
              <w:rPr>
                <w:rFonts w:ascii="Garamond" w:hAnsi="Garamond"/>
                <w:color w:val="000000"/>
                <w:sz w:val="24"/>
                <w:szCs w:val="24"/>
              </w:rPr>
            </w:pPr>
            <w:r w:rsidRPr="002C3961">
              <w:rPr>
                <w:rFonts w:ascii="Garamond" w:hAnsi="Garamond"/>
                <w:color w:val="000000"/>
                <w:sz w:val="24"/>
                <w:szCs w:val="24"/>
              </w:rPr>
              <w:t>Materials for Gallery Walk (excerpts of Brown, flip chart, markers)</w:t>
            </w:r>
          </w:p>
          <w:p w:rsidR="00786923" w:rsidRPr="002C3961" w:rsidRDefault="00786923" w:rsidP="00786923">
            <w:pPr>
              <w:rPr>
                <w:rFonts w:ascii="Garamond" w:hAnsi="Garamond"/>
                <w:b/>
                <w:color w:val="000000"/>
                <w:sz w:val="24"/>
                <w:szCs w:val="24"/>
              </w:rPr>
            </w:pPr>
          </w:p>
          <w:p w:rsidR="00786923" w:rsidRPr="002C3961" w:rsidRDefault="0082734D" w:rsidP="00786923">
            <w:pPr>
              <w:rPr>
                <w:rFonts w:ascii="Garamond" w:hAnsi="Garamond"/>
                <w:b/>
                <w:color w:val="000000"/>
                <w:sz w:val="24"/>
                <w:szCs w:val="24"/>
              </w:rPr>
            </w:pPr>
            <w:r w:rsidRPr="002C3961">
              <w:rPr>
                <w:rFonts w:ascii="Garamond" w:hAnsi="Garamond"/>
                <w:b/>
                <w:color w:val="000000"/>
                <w:sz w:val="24"/>
                <w:szCs w:val="24"/>
              </w:rPr>
              <w:t xml:space="preserve">Lesson 8 </w:t>
            </w:r>
            <w:r w:rsidR="00786923" w:rsidRPr="002C3961">
              <w:rPr>
                <w:rFonts w:ascii="Garamond" w:hAnsi="Garamond"/>
                <w:b/>
                <w:color w:val="000000"/>
                <w:sz w:val="24"/>
                <w:szCs w:val="24"/>
              </w:rPr>
              <w:t>Agenda</w:t>
            </w:r>
          </w:p>
          <w:p w:rsidR="00786923" w:rsidRPr="002C3961" w:rsidRDefault="00786923" w:rsidP="00786923">
            <w:pPr>
              <w:pStyle w:val="ListParagraph"/>
              <w:numPr>
                <w:ilvl w:val="0"/>
                <w:numId w:val="117"/>
              </w:numPr>
              <w:rPr>
                <w:rFonts w:ascii="Garamond" w:hAnsi="Garamond"/>
                <w:color w:val="000000"/>
                <w:sz w:val="24"/>
                <w:szCs w:val="24"/>
                <w:u w:val="single"/>
              </w:rPr>
            </w:pPr>
            <w:r w:rsidRPr="002C3961">
              <w:rPr>
                <w:rFonts w:ascii="Garamond" w:hAnsi="Garamond"/>
                <w:color w:val="000000"/>
                <w:sz w:val="24"/>
                <w:szCs w:val="24"/>
                <w:u w:val="single"/>
              </w:rPr>
              <w:t>Entry Task</w:t>
            </w:r>
          </w:p>
          <w:p w:rsidR="00786923" w:rsidRPr="002C3961" w:rsidRDefault="00786923" w:rsidP="00786923">
            <w:pPr>
              <w:pStyle w:val="ListParagraph"/>
              <w:numPr>
                <w:ilvl w:val="0"/>
                <w:numId w:val="118"/>
              </w:numPr>
              <w:rPr>
                <w:rFonts w:ascii="Garamond" w:hAnsi="Garamond"/>
                <w:color w:val="000000"/>
                <w:sz w:val="24"/>
                <w:szCs w:val="24"/>
              </w:rPr>
            </w:pPr>
            <w:r w:rsidRPr="002C3961">
              <w:rPr>
                <w:rFonts w:ascii="Garamond" w:hAnsi="Garamond"/>
                <w:color w:val="000000"/>
                <w:sz w:val="24"/>
                <w:szCs w:val="24"/>
              </w:rPr>
              <w:t>Vocabulary practice (5 min)</w:t>
            </w:r>
          </w:p>
          <w:p w:rsidR="00786923" w:rsidRPr="002C3961" w:rsidDel="004544FC" w:rsidRDefault="00786923" w:rsidP="00786923">
            <w:pPr>
              <w:pStyle w:val="ListParagraph"/>
              <w:numPr>
                <w:ilvl w:val="0"/>
                <w:numId w:val="115"/>
              </w:numPr>
              <w:rPr>
                <w:rFonts w:ascii="Garamond" w:hAnsi="Garamond"/>
                <w:color w:val="000000"/>
                <w:sz w:val="24"/>
                <w:szCs w:val="24"/>
              </w:rPr>
            </w:pPr>
            <w:r w:rsidRPr="002C3961">
              <w:rPr>
                <w:rFonts w:ascii="Garamond" w:hAnsi="Garamond"/>
                <w:color w:val="000000"/>
                <w:sz w:val="24"/>
                <w:szCs w:val="24"/>
              </w:rPr>
              <w:t>Post correct answers for homework; students correct their work.</w:t>
            </w:r>
          </w:p>
          <w:p w:rsidR="009972C4" w:rsidRPr="002C3961" w:rsidRDefault="00786923" w:rsidP="00D85A3C">
            <w:pPr>
              <w:pStyle w:val="ListParagraph"/>
              <w:numPr>
                <w:ilvl w:val="0"/>
                <w:numId w:val="115"/>
              </w:numPr>
              <w:rPr>
                <w:rFonts w:ascii="Garamond" w:hAnsi="Garamond"/>
                <w:color w:val="000000"/>
                <w:sz w:val="24"/>
                <w:szCs w:val="24"/>
              </w:rPr>
            </w:pPr>
            <w:r w:rsidRPr="002C3961">
              <w:rPr>
                <w:rFonts w:ascii="Garamond" w:hAnsi="Garamond"/>
                <w:color w:val="000000"/>
                <w:sz w:val="24"/>
                <w:szCs w:val="24"/>
              </w:rPr>
              <w:t>Choral reading of fill in the blank cloze exercise. (Note:  reading aloud this work promotes fluency and builds students’ familiarity with these words.)</w:t>
            </w:r>
          </w:p>
          <w:p w:rsidR="00D85A3C" w:rsidRPr="002C3961" w:rsidRDefault="00D85A3C" w:rsidP="009972C4">
            <w:pPr>
              <w:pStyle w:val="ListParagraph"/>
              <w:ind w:left="1080"/>
              <w:rPr>
                <w:rFonts w:ascii="Garamond" w:hAnsi="Garamond"/>
                <w:color w:val="000000"/>
                <w:sz w:val="24"/>
                <w:szCs w:val="24"/>
              </w:rPr>
            </w:pPr>
          </w:p>
          <w:p w:rsidR="00786923" w:rsidRPr="002C3961" w:rsidRDefault="00786923" w:rsidP="00786923">
            <w:pPr>
              <w:pStyle w:val="ListParagraph"/>
              <w:numPr>
                <w:ilvl w:val="0"/>
                <w:numId w:val="117"/>
              </w:numPr>
              <w:rPr>
                <w:rFonts w:ascii="Garamond" w:hAnsi="Garamond"/>
                <w:color w:val="000000"/>
                <w:sz w:val="24"/>
                <w:szCs w:val="24"/>
                <w:u w:val="single"/>
              </w:rPr>
            </w:pPr>
            <w:r w:rsidRPr="002C3961">
              <w:rPr>
                <w:rFonts w:ascii="Garamond" w:hAnsi="Garamond"/>
                <w:color w:val="000000"/>
                <w:sz w:val="24"/>
                <w:szCs w:val="24"/>
                <w:u w:val="single"/>
              </w:rPr>
              <w:t xml:space="preserve">Opening </w:t>
            </w:r>
          </w:p>
          <w:p w:rsidR="00786923" w:rsidRPr="002C3961" w:rsidRDefault="00786923" w:rsidP="00786923">
            <w:pPr>
              <w:pStyle w:val="ListParagraph"/>
              <w:numPr>
                <w:ilvl w:val="0"/>
                <w:numId w:val="119"/>
              </w:numPr>
              <w:rPr>
                <w:rFonts w:ascii="Garamond" w:hAnsi="Garamond"/>
                <w:color w:val="000000"/>
                <w:sz w:val="24"/>
                <w:szCs w:val="24"/>
              </w:rPr>
            </w:pPr>
            <w:r w:rsidRPr="002C3961">
              <w:rPr>
                <w:rFonts w:ascii="Garamond" w:hAnsi="Garamond"/>
                <w:color w:val="000000"/>
                <w:sz w:val="24"/>
                <w:szCs w:val="24"/>
              </w:rPr>
              <w:t>Framing the lesson (5 min)</w:t>
            </w:r>
          </w:p>
          <w:p w:rsidR="00786923" w:rsidRPr="002C3961" w:rsidRDefault="00786923" w:rsidP="00786923">
            <w:pPr>
              <w:pStyle w:val="ListParagraph"/>
              <w:numPr>
                <w:ilvl w:val="0"/>
                <w:numId w:val="116"/>
              </w:numPr>
              <w:rPr>
                <w:rFonts w:ascii="Garamond" w:hAnsi="Garamond"/>
                <w:color w:val="000000"/>
                <w:sz w:val="24"/>
                <w:szCs w:val="24"/>
              </w:rPr>
            </w:pPr>
            <w:r w:rsidRPr="002C3961">
              <w:rPr>
                <w:rFonts w:ascii="Garamond" w:hAnsi="Garamond"/>
                <w:color w:val="000000"/>
                <w:sz w:val="24"/>
                <w:szCs w:val="24"/>
              </w:rPr>
              <w:t xml:space="preserve">Refer students back to the </w:t>
            </w:r>
            <w:r w:rsidR="00C21FB3" w:rsidRPr="002C3961">
              <w:rPr>
                <w:rFonts w:ascii="Garamond" w:hAnsi="Garamond"/>
                <w:b/>
                <w:color w:val="000000"/>
                <w:sz w:val="24"/>
                <w:szCs w:val="24"/>
              </w:rPr>
              <w:t xml:space="preserve">“Who is responsible for protecting civil rights?” anchor chart  </w:t>
            </w:r>
            <w:r w:rsidRPr="002C3961">
              <w:rPr>
                <w:rFonts w:ascii="Garamond" w:hAnsi="Garamond"/>
                <w:color w:val="000000"/>
                <w:sz w:val="24"/>
                <w:szCs w:val="24"/>
              </w:rPr>
              <w:t xml:space="preserve">, and tell them they will keep adding to this chart throughout the case study.  </w:t>
            </w:r>
          </w:p>
          <w:p w:rsidR="00786923" w:rsidRPr="002C3961" w:rsidRDefault="00786923" w:rsidP="00786923">
            <w:pPr>
              <w:pStyle w:val="ListParagraph"/>
              <w:numPr>
                <w:ilvl w:val="0"/>
                <w:numId w:val="116"/>
              </w:numPr>
              <w:rPr>
                <w:rFonts w:ascii="Garamond" w:hAnsi="Garamond"/>
                <w:color w:val="000000"/>
                <w:sz w:val="24"/>
                <w:szCs w:val="24"/>
              </w:rPr>
            </w:pPr>
            <w:r w:rsidRPr="002C3961">
              <w:rPr>
                <w:rFonts w:ascii="Garamond" w:hAnsi="Garamond"/>
                <w:color w:val="000000"/>
                <w:sz w:val="24"/>
                <w:szCs w:val="24"/>
              </w:rPr>
              <w:t xml:space="preserve">At the end of the case study, they will complete a formal (open note) assessment </w:t>
            </w:r>
            <w:r w:rsidR="009972C4" w:rsidRPr="002C3961">
              <w:rPr>
                <w:rFonts w:ascii="Garamond" w:hAnsi="Garamond"/>
                <w:color w:val="000000"/>
                <w:sz w:val="24"/>
                <w:szCs w:val="24"/>
              </w:rPr>
              <w:t xml:space="preserve">pertaining to </w:t>
            </w:r>
            <w:r w:rsidRPr="002C3961">
              <w:rPr>
                <w:rFonts w:ascii="Garamond" w:hAnsi="Garamond"/>
                <w:color w:val="000000"/>
                <w:sz w:val="24"/>
                <w:szCs w:val="24"/>
              </w:rPr>
              <w:t>how three decisions led to the desegregation of Central High school in the 1957 -58 school year.  They will also reflect on what this case study has taught them about who is responsible for protecting civil rights.</w:t>
            </w:r>
          </w:p>
          <w:p w:rsidR="00786923" w:rsidRPr="002C3961" w:rsidRDefault="00786923" w:rsidP="00786923">
            <w:pPr>
              <w:pStyle w:val="ListParagraph"/>
              <w:numPr>
                <w:ilvl w:val="0"/>
                <w:numId w:val="116"/>
              </w:numPr>
              <w:rPr>
                <w:rFonts w:ascii="Garamond" w:hAnsi="Garamond"/>
                <w:color w:val="000000"/>
                <w:sz w:val="24"/>
                <w:szCs w:val="24"/>
                <w:u w:val="single"/>
              </w:rPr>
            </w:pPr>
            <w:r w:rsidRPr="002C3961">
              <w:rPr>
                <w:rFonts w:ascii="Garamond" w:hAnsi="Garamond"/>
                <w:color w:val="000000"/>
                <w:sz w:val="24"/>
                <w:szCs w:val="24"/>
              </w:rPr>
              <w:t>Tell students that today they will have the chance to look for themselves at one of the most important court cases of the last century:  Brown vs. Board of Education.  They will show you how well they can</w:t>
            </w:r>
            <w:r w:rsidR="009972C4" w:rsidRPr="002C3961">
              <w:rPr>
                <w:rFonts w:ascii="Garamond" w:hAnsi="Garamond"/>
                <w:color w:val="000000"/>
                <w:sz w:val="24"/>
                <w:szCs w:val="24"/>
              </w:rPr>
              <w:t xml:space="preserve"> read like historians, and they will </w:t>
            </w:r>
            <w:r w:rsidRPr="002C3961">
              <w:rPr>
                <w:rFonts w:ascii="Garamond" w:hAnsi="Garamond"/>
                <w:color w:val="000000"/>
                <w:sz w:val="24"/>
                <w:szCs w:val="24"/>
              </w:rPr>
              <w:t>add to the anchor chart.</w:t>
            </w:r>
          </w:p>
          <w:p w:rsidR="00786923" w:rsidRPr="002C3961" w:rsidRDefault="00786923" w:rsidP="00786923">
            <w:pPr>
              <w:pStyle w:val="ListParagraph"/>
              <w:ind w:left="1080"/>
              <w:rPr>
                <w:rFonts w:ascii="Garamond" w:hAnsi="Garamond"/>
                <w:color w:val="000000"/>
                <w:sz w:val="24"/>
                <w:szCs w:val="24"/>
                <w:u w:val="single"/>
              </w:rPr>
            </w:pPr>
          </w:p>
          <w:p w:rsidR="00786923" w:rsidRPr="002C3961" w:rsidRDefault="00786923" w:rsidP="00786923">
            <w:pPr>
              <w:pStyle w:val="ListParagraph"/>
              <w:numPr>
                <w:ilvl w:val="0"/>
                <w:numId w:val="117"/>
              </w:numPr>
              <w:rPr>
                <w:rFonts w:ascii="Garamond" w:hAnsi="Garamond"/>
                <w:color w:val="000000"/>
                <w:sz w:val="24"/>
                <w:szCs w:val="24"/>
              </w:rPr>
            </w:pPr>
            <w:r w:rsidRPr="002C3961">
              <w:rPr>
                <w:rFonts w:ascii="Garamond" w:hAnsi="Garamond"/>
                <w:color w:val="000000"/>
                <w:sz w:val="24"/>
                <w:szCs w:val="24"/>
                <w:u w:val="single"/>
              </w:rPr>
              <w:t>Work Time</w:t>
            </w:r>
            <w:r w:rsidRPr="002C3961">
              <w:rPr>
                <w:rFonts w:ascii="Garamond" w:hAnsi="Garamond"/>
                <w:color w:val="000000"/>
                <w:sz w:val="24"/>
                <w:szCs w:val="24"/>
              </w:rPr>
              <w:t>: Close read of Brown vs. Board of Education (1954) (excerpts)</w:t>
            </w:r>
          </w:p>
          <w:p w:rsidR="00786923" w:rsidRPr="002C3961" w:rsidRDefault="00786923" w:rsidP="00786923">
            <w:pPr>
              <w:pStyle w:val="ListParagraph"/>
              <w:numPr>
                <w:ilvl w:val="0"/>
                <w:numId w:val="120"/>
              </w:numPr>
              <w:rPr>
                <w:rFonts w:ascii="Garamond" w:hAnsi="Garamond"/>
                <w:color w:val="000000"/>
                <w:sz w:val="24"/>
                <w:szCs w:val="24"/>
              </w:rPr>
            </w:pPr>
            <w:r w:rsidRPr="002C3961">
              <w:rPr>
                <w:rFonts w:ascii="Garamond" w:hAnsi="Garamond"/>
                <w:color w:val="000000"/>
                <w:sz w:val="24"/>
                <w:szCs w:val="24"/>
              </w:rPr>
              <w:t xml:space="preserve">See </w:t>
            </w:r>
            <w:r w:rsidRPr="002C3961">
              <w:rPr>
                <w:rFonts w:ascii="Garamond" w:hAnsi="Garamond"/>
                <w:b/>
                <w:color w:val="000000"/>
                <w:sz w:val="24"/>
                <w:szCs w:val="24"/>
              </w:rPr>
              <w:t xml:space="preserve">Brown vs. </w:t>
            </w:r>
            <w:r w:rsidR="00D85A3C" w:rsidRPr="002C3961">
              <w:rPr>
                <w:rFonts w:ascii="Garamond" w:hAnsi="Garamond"/>
                <w:b/>
                <w:color w:val="000000"/>
                <w:sz w:val="24"/>
                <w:szCs w:val="24"/>
              </w:rPr>
              <w:t>Brown vs. Board of Education (1954) (excerpts)</w:t>
            </w:r>
            <w:r w:rsidR="00D85A3C" w:rsidRPr="002C3961">
              <w:rPr>
                <w:rFonts w:ascii="Garamond" w:hAnsi="Garamond"/>
                <w:color w:val="000000"/>
                <w:sz w:val="24"/>
                <w:szCs w:val="24"/>
              </w:rPr>
              <w:t xml:space="preserve"> </w:t>
            </w:r>
            <w:r w:rsidRPr="002C3961">
              <w:rPr>
                <w:rFonts w:ascii="Garamond" w:hAnsi="Garamond"/>
                <w:color w:val="000000"/>
                <w:sz w:val="24"/>
                <w:szCs w:val="24"/>
              </w:rPr>
              <w:t>and Historian’s Notes</w:t>
            </w:r>
          </w:p>
          <w:p w:rsidR="00786923" w:rsidRPr="002C3961" w:rsidRDefault="00786923" w:rsidP="00786923">
            <w:pPr>
              <w:pStyle w:val="ListParagraph"/>
              <w:numPr>
                <w:ilvl w:val="0"/>
                <w:numId w:val="120"/>
              </w:numPr>
              <w:rPr>
                <w:rFonts w:ascii="Garamond" w:hAnsi="Garamond"/>
                <w:color w:val="000000"/>
                <w:sz w:val="24"/>
                <w:szCs w:val="24"/>
              </w:rPr>
            </w:pPr>
            <w:r w:rsidRPr="002C3961">
              <w:rPr>
                <w:rFonts w:ascii="Garamond" w:hAnsi="Garamond"/>
                <w:color w:val="000000"/>
                <w:sz w:val="24"/>
                <w:szCs w:val="24"/>
              </w:rPr>
              <w:t>Vocabulary notes:</w:t>
            </w:r>
          </w:p>
          <w:p w:rsidR="00786923" w:rsidRPr="002C3961" w:rsidRDefault="00786923" w:rsidP="00786923">
            <w:pPr>
              <w:pStyle w:val="ListParagraph"/>
              <w:numPr>
                <w:ilvl w:val="0"/>
                <w:numId w:val="109"/>
              </w:numPr>
              <w:ind w:right="180"/>
              <w:rPr>
                <w:rFonts w:ascii="Garamond" w:hAnsi="Garamond"/>
                <w:sz w:val="24"/>
                <w:szCs w:val="24"/>
              </w:rPr>
            </w:pPr>
            <w:r w:rsidRPr="002C3961">
              <w:rPr>
                <w:rFonts w:ascii="Garamond" w:hAnsi="Garamond"/>
                <w:sz w:val="24"/>
                <w:szCs w:val="24"/>
              </w:rPr>
              <w:t>module vocabulary reinforced in text:  segregation, equal protection of the law</w:t>
            </w:r>
          </w:p>
          <w:p w:rsidR="00786923" w:rsidRPr="002C3961" w:rsidRDefault="00786923" w:rsidP="00786923">
            <w:pPr>
              <w:pStyle w:val="ListParagraph"/>
              <w:numPr>
                <w:ilvl w:val="0"/>
                <w:numId w:val="109"/>
              </w:numPr>
              <w:ind w:right="180"/>
              <w:rPr>
                <w:rFonts w:ascii="Garamond" w:hAnsi="Garamond"/>
                <w:sz w:val="24"/>
                <w:szCs w:val="24"/>
              </w:rPr>
            </w:pPr>
            <w:r w:rsidRPr="002C3961">
              <w:rPr>
                <w:rFonts w:ascii="Garamond" w:hAnsi="Garamond"/>
                <w:sz w:val="24"/>
                <w:szCs w:val="24"/>
              </w:rPr>
              <w:t xml:space="preserve">words teacher provides definitions for in the text in advance:  undertaken, tangible, </w:t>
            </w:r>
            <w:r w:rsidR="009436D9" w:rsidRPr="002C3961">
              <w:rPr>
                <w:rFonts w:ascii="Garamond" w:hAnsi="Garamond"/>
                <w:sz w:val="24"/>
                <w:szCs w:val="24"/>
              </w:rPr>
              <w:t xml:space="preserve">facilities, </w:t>
            </w:r>
            <w:r w:rsidRPr="002C3961">
              <w:rPr>
                <w:rFonts w:ascii="Garamond" w:hAnsi="Garamond"/>
                <w:sz w:val="24"/>
                <w:szCs w:val="24"/>
              </w:rPr>
              <w:t>finding, detrimental, denoting, sanction</w:t>
            </w:r>
          </w:p>
          <w:p w:rsidR="00786923" w:rsidRPr="002C3961" w:rsidRDefault="00786923" w:rsidP="00786923">
            <w:pPr>
              <w:pStyle w:val="ListParagraph"/>
              <w:numPr>
                <w:ilvl w:val="0"/>
                <w:numId w:val="109"/>
              </w:numPr>
              <w:ind w:right="180"/>
              <w:rPr>
                <w:rFonts w:ascii="Garamond" w:hAnsi="Garamond"/>
                <w:sz w:val="24"/>
                <w:szCs w:val="24"/>
              </w:rPr>
            </w:pPr>
            <w:r w:rsidRPr="002C3961">
              <w:rPr>
                <w:rFonts w:ascii="Garamond" w:hAnsi="Garamond"/>
                <w:sz w:val="24"/>
                <w:szCs w:val="24"/>
              </w:rPr>
              <w:t>words students determine meaning of in context: deprive, qualifications, generates, doctrine, inherently</w:t>
            </w:r>
          </w:p>
          <w:p w:rsidR="00786923" w:rsidRPr="002C3961" w:rsidRDefault="00786923" w:rsidP="00786923">
            <w:pPr>
              <w:pStyle w:val="ListParagraph"/>
              <w:numPr>
                <w:ilvl w:val="0"/>
                <w:numId w:val="109"/>
              </w:numPr>
              <w:ind w:right="180"/>
              <w:rPr>
                <w:rFonts w:ascii="Garamond" w:hAnsi="Garamond"/>
                <w:sz w:val="24"/>
                <w:szCs w:val="24"/>
              </w:rPr>
            </w:pPr>
            <w:r w:rsidRPr="002C3961">
              <w:rPr>
                <w:rFonts w:ascii="Garamond" w:hAnsi="Garamond"/>
                <w:sz w:val="24"/>
                <w:szCs w:val="24"/>
              </w:rPr>
              <w:t>module vocabulary reinforced in text dependent questions:  segregation, equal protection, constitutional</w:t>
            </w:r>
          </w:p>
          <w:p w:rsidR="00786923" w:rsidRPr="002C3961" w:rsidRDefault="00786923" w:rsidP="00786923">
            <w:pPr>
              <w:pStyle w:val="ListParagraph"/>
              <w:ind w:left="1440" w:right="180"/>
              <w:rPr>
                <w:rFonts w:ascii="Garamond" w:hAnsi="Garamond"/>
                <w:sz w:val="24"/>
                <w:szCs w:val="24"/>
              </w:rPr>
            </w:pPr>
          </w:p>
          <w:p w:rsidR="00786923" w:rsidRPr="002C3961" w:rsidRDefault="00786923" w:rsidP="00786923">
            <w:pPr>
              <w:pStyle w:val="ListParagraph"/>
              <w:numPr>
                <w:ilvl w:val="0"/>
                <w:numId w:val="121"/>
              </w:numPr>
              <w:rPr>
                <w:rFonts w:ascii="Garamond" w:hAnsi="Garamond"/>
                <w:color w:val="000000"/>
                <w:sz w:val="24"/>
                <w:szCs w:val="24"/>
              </w:rPr>
            </w:pPr>
            <w:r w:rsidRPr="002C3961">
              <w:rPr>
                <w:rFonts w:ascii="Garamond" w:hAnsi="Garamond"/>
                <w:color w:val="000000"/>
                <w:sz w:val="24"/>
                <w:szCs w:val="24"/>
              </w:rPr>
              <w:t>Launch the text (5 min)</w:t>
            </w:r>
          </w:p>
          <w:p w:rsidR="00786923" w:rsidRPr="002C3961" w:rsidRDefault="00786923" w:rsidP="00786923">
            <w:pPr>
              <w:pStyle w:val="ListParagraph"/>
              <w:numPr>
                <w:ilvl w:val="0"/>
                <w:numId w:val="110"/>
              </w:numPr>
              <w:rPr>
                <w:rFonts w:ascii="Garamond" w:hAnsi="Garamond"/>
                <w:color w:val="000000"/>
                <w:sz w:val="24"/>
                <w:szCs w:val="24"/>
              </w:rPr>
            </w:pPr>
            <w:r w:rsidRPr="002C3961">
              <w:rPr>
                <w:rFonts w:ascii="Garamond" w:hAnsi="Garamond"/>
                <w:color w:val="000000"/>
                <w:sz w:val="24"/>
                <w:szCs w:val="24"/>
              </w:rPr>
              <w:t>Distribute the text and read the entire text out loud</w:t>
            </w:r>
          </w:p>
          <w:p w:rsidR="00786923" w:rsidRPr="002C3961" w:rsidRDefault="00786923" w:rsidP="00786923">
            <w:pPr>
              <w:pStyle w:val="ListParagraph"/>
              <w:numPr>
                <w:ilvl w:val="0"/>
                <w:numId w:val="110"/>
              </w:numPr>
              <w:rPr>
                <w:rFonts w:ascii="Garamond" w:hAnsi="Garamond"/>
                <w:color w:val="000000"/>
                <w:sz w:val="24"/>
                <w:szCs w:val="24"/>
              </w:rPr>
            </w:pPr>
            <w:r w:rsidRPr="002C3961">
              <w:rPr>
                <w:rFonts w:ascii="Garamond" w:hAnsi="Garamond"/>
                <w:color w:val="000000"/>
                <w:sz w:val="24"/>
                <w:szCs w:val="24"/>
              </w:rPr>
              <w:t>Students do a choral read of the text (standing)</w:t>
            </w:r>
          </w:p>
          <w:p w:rsidR="00786923" w:rsidRPr="002C3961" w:rsidRDefault="00786923" w:rsidP="00786923">
            <w:pPr>
              <w:pStyle w:val="ListParagraph"/>
              <w:ind w:left="1152"/>
              <w:rPr>
                <w:rFonts w:ascii="Garamond" w:hAnsi="Garamond"/>
                <w:color w:val="000000"/>
                <w:sz w:val="24"/>
                <w:szCs w:val="24"/>
              </w:rPr>
            </w:pPr>
          </w:p>
          <w:p w:rsidR="00786923" w:rsidRPr="002C3961" w:rsidRDefault="00786923" w:rsidP="00786923">
            <w:pPr>
              <w:pStyle w:val="ListParagraph"/>
              <w:numPr>
                <w:ilvl w:val="0"/>
                <w:numId w:val="121"/>
              </w:numPr>
              <w:rPr>
                <w:rFonts w:ascii="Garamond" w:hAnsi="Garamond"/>
                <w:color w:val="000000"/>
                <w:sz w:val="24"/>
                <w:szCs w:val="24"/>
              </w:rPr>
            </w:pPr>
            <w:r w:rsidRPr="002C3961">
              <w:rPr>
                <w:rFonts w:ascii="Garamond" w:hAnsi="Garamond"/>
                <w:color w:val="000000"/>
                <w:sz w:val="24"/>
                <w:szCs w:val="24"/>
              </w:rPr>
              <w:t>Evaluate the text (10 min)</w:t>
            </w:r>
          </w:p>
          <w:p w:rsidR="00786923" w:rsidRPr="002C3961" w:rsidRDefault="00786923" w:rsidP="00786923">
            <w:pPr>
              <w:pStyle w:val="ListParagraph"/>
              <w:numPr>
                <w:ilvl w:val="0"/>
                <w:numId w:val="114"/>
              </w:numPr>
              <w:rPr>
                <w:rFonts w:ascii="Garamond" w:hAnsi="Garamond"/>
                <w:color w:val="000000"/>
                <w:sz w:val="24"/>
                <w:szCs w:val="24"/>
              </w:rPr>
            </w:pPr>
            <w:r w:rsidRPr="002C3961">
              <w:rPr>
                <w:rFonts w:ascii="Garamond" w:hAnsi="Garamond"/>
                <w:color w:val="000000"/>
                <w:sz w:val="24"/>
                <w:szCs w:val="24"/>
              </w:rPr>
              <w:t xml:space="preserve">Distribute </w:t>
            </w:r>
            <w:r w:rsidRPr="002C3961">
              <w:rPr>
                <w:rFonts w:ascii="Garamond" w:hAnsi="Garamond"/>
                <w:b/>
                <w:color w:val="000000"/>
                <w:sz w:val="24"/>
                <w:szCs w:val="24"/>
              </w:rPr>
              <w:t>Historian’s Notes for Brown vs. Board of Education</w:t>
            </w:r>
          </w:p>
          <w:p w:rsidR="00786923" w:rsidRPr="002C3961" w:rsidRDefault="00786923" w:rsidP="00786923">
            <w:pPr>
              <w:pStyle w:val="ListParagraph"/>
              <w:numPr>
                <w:ilvl w:val="0"/>
                <w:numId w:val="114"/>
              </w:numPr>
              <w:rPr>
                <w:rFonts w:ascii="Garamond" w:hAnsi="Garamond"/>
                <w:color w:val="000000"/>
                <w:sz w:val="24"/>
                <w:szCs w:val="24"/>
              </w:rPr>
            </w:pPr>
            <w:r w:rsidRPr="002C3961">
              <w:rPr>
                <w:rFonts w:ascii="Garamond" w:hAnsi="Garamond"/>
                <w:color w:val="000000"/>
                <w:sz w:val="24"/>
                <w:szCs w:val="24"/>
              </w:rPr>
              <w:t>Students independently do source, context with this text</w:t>
            </w:r>
          </w:p>
          <w:p w:rsidR="00786923" w:rsidRPr="002C3961" w:rsidRDefault="00786923" w:rsidP="00786923">
            <w:pPr>
              <w:pStyle w:val="ListParagraph"/>
              <w:ind w:left="1152"/>
              <w:rPr>
                <w:rFonts w:ascii="Garamond" w:hAnsi="Garamond"/>
                <w:color w:val="000000"/>
                <w:sz w:val="24"/>
                <w:szCs w:val="24"/>
              </w:rPr>
            </w:pPr>
          </w:p>
          <w:p w:rsidR="00786923" w:rsidRPr="002C3961" w:rsidRDefault="00786923" w:rsidP="00786923">
            <w:pPr>
              <w:pStyle w:val="ListParagraph"/>
              <w:numPr>
                <w:ilvl w:val="0"/>
                <w:numId w:val="121"/>
              </w:numPr>
              <w:rPr>
                <w:rFonts w:ascii="Garamond" w:hAnsi="Garamond"/>
                <w:color w:val="000000"/>
                <w:sz w:val="24"/>
                <w:szCs w:val="24"/>
              </w:rPr>
            </w:pPr>
            <w:r w:rsidRPr="002C3961">
              <w:rPr>
                <w:rFonts w:ascii="Garamond" w:hAnsi="Garamond"/>
                <w:color w:val="000000"/>
                <w:sz w:val="24"/>
                <w:szCs w:val="24"/>
              </w:rPr>
              <w:t>Student make meaning of the text independently (20 min)</w:t>
            </w:r>
          </w:p>
          <w:p w:rsidR="009972C4" w:rsidRPr="002C3961" w:rsidRDefault="008B19CB" w:rsidP="009972C4">
            <w:pPr>
              <w:pStyle w:val="ListParagraph"/>
              <w:numPr>
                <w:ilvl w:val="0"/>
                <w:numId w:val="112"/>
              </w:numPr>
              <w:rPr>
                <w:rFonts w:ascii="Garamond" w:hAnsi="Garamond"/>
                <w:color w:val="000000"/>
                <w:sz w:val="24"/>
                <w:szCs w:val="24"/>
              </w:rPr>
            </w:pPr>
            <w:r w:rsidRPr="002C3961">
              <w:rPr>
                <w:rFonts w:ascii="Garamond" w:hAnsi="Garamond"/>
                <w:color w:val="000000"/>
                <w:sz w:val="24"/>
                <w:szCs w:val="24"/>
              </w:rPr>
              <w:t xml:space="preserve">Gallery Walk (Note: </w:t>
            </w:r>
            <w:r w:rsidR="00786923" w:rsidRPr="002C3961">
              <w:rPr>
                <w:rFonts w:ascii="Garamond" w:hAnsi="Garamond"/>
                <w:color w:val="000000"/>
                <w:sz w:val="24"/>
                <w:szCs w:val="24"/>
              </w:rPr>
              <w:t xml:space="preserve">this is a modified version of the Gallery Walk protocol in </w:t>
            </w:r>
            <w:r w:rsidR="009972C4" w:rsidRPr="002C3961">
              <w:rPr>
                <w:rFonts w:ascii="Garamond" w:hAnsi="Garamond"/>
                <w:color w:val="000000"/>
                <w:sz w:val="24"/>
                <w:szCs w:val="24"/>
              </w:rPr>
              <w:t>the a</w:t>
            </w:r>
            <w:r w:rsidR="006017A9" w:rsidRPr="002C3961">
              <w:rPr>
                <w:rFonts w:ascii="Garamond" w:hAnsi="Garamond"/>
                <w:color w:val="000000"/>
                <w:sz w:val="24"/>
                <w:szCs w:val="24"/>
              </w:rPr>
              <w:t>ppendix</w:t>
            </w:r>
            <w:r w:rsidR="009972C4" w:rsidRPr="002C3961">
              <w:rPr>
                <w:rFonts w:ascii="Garamond" w:hAnsi="Garamond"/>
                <w:color w:val="000000"/>
                <w:sz w:val="24"/>
                <w:szCs w:val="24"/>
              </w:rPr>
              <w:t xml:space="preserve">. It </w:t>
            </w:r>
            <w:r w:rsidR="009436D9" w:rsidRPr="002C3961">
              <w:rPr>
                <w:rFonts w:ascii="Garamond" w:hAnsi="Garamond"/>
                <w:color w:val="000000"/>
                <w:sz w:val="24"/>
                <w:szCs w:val="24"/>
              </w:rPr>
              <w:t xml:space="preserve">works best with groups of 3-4 students.  </w:t>
            </w:r>
            <w:r w:rsidR="00786923" w:rsidRPr="002C3961">
              <w:rPr>
                <w:rFonts w:ascii="Garamond" w:hAnsi="Garamond"/>
                <w:color w:val="000000"/>
                <w:sz w:val="24"/>
                <w:szCs w:val="24"/>
              </w:rPr>
              <w:t xml:space="preserve">If you have a large class, consider dividing the class in half, so each half has all four sections of text.)  </w:t>
            </w:r>
          </w:p>
          <w:p w:rsidR="00786923" w:rsidRPr="002C3961" w:rsidRDefault="00786923" w:rsidP="009972C4">
            <w:pPr>
              <w:pStyle w:val="ListParagraph"/>
              <w:numPr>
                <w:ilvl w:val="0"/>
                <w:numId w:val="112"/>
              </w:numPr>
              <w:rPr>
                <w:rFonts w:ascii="Garamond" w:hAnsi="Garamond"/>
                <w:color w:val="000000"/>
                <w:sz w:val="24"/>
                <w:szCs w:val="24"/>
              </w:rPr>
            </w:pPr>
            <w:r w:rsidRPr="002C3961">
              <w:rPr>
                <w:rFonts w:ascii="Garamond" w:hAnsi="Garamond"/>
                <w:color w:val="000000"/>
                <w:sz w:val="24"/>
                <w:szCs w:val="24"/>
              </w:rPr>
              <w:t xml:space="preserve">Post one section of text per flip chart.  Divide students into four groups and assign each group to one section of text.  Students read and discuss the chart they are at first.  They write a note about the gist and circle unfamiliar words.  </w:t>
            </w:r>
          </w:p>
          <w:p w:rsidR="00786923" w:rsidRPr="002C3961" w:rsidRDefault="00786923" w:rsidP="00786923">
            <w:pPr>
              <w:pStyle w:val="ListParagraph"/>
              <w:numPr>
                <w:ilvl w:val="0"/>
                <w:numId w:val="112"/>
              </w:numPr>
              <w:rPr>
                <w:rFonts w:ascii="Garamond" w:hAnsi="Garamond"/>
                <w:color w:val="000000"/>
                <w:sz w:val="24"/>
                <w:szCs w:val="24"/>
              </w:rPr>
            </w:pPr>
            <w:r w:rsidRPr="002C3961">
              <w:rPr>
                <w:rFonts w:ascii="Garamond" w:hAnsi="Garamond"/>
                <w:color w:val="000000"/>
                <w:sz w:val="24"/>
                <w:szCs w:val="24"/>
              </w:rPr>
              <w:t>Students rotate to each section of text, adding to/clarifying the gist and writing what they think words mean.</w:t>
            </w:r>
          </w:p>
          <w:p w:rsidR="00786923" w:rsidRPr="002C3961" w:rsidRDefault="00786923" w:rsidP="00786923">
            <w:pPr>
              <w:pStyle w:val="ListParagraph"/>
              <w:numPr>
                <w:ilvl w:val="0"/>
                <w:numId w:val="112"/>
              </w:numPr>
              <w:rPr>
                <w:rFonts w:ascii="Garamond" w:hAnsi="Garamond"/>
                <w:color w:val="000000"/>
                <w:sz w:val="24"/>
                <w:szCs w:val="24"/>
              </w:rPr>
            </w:pPr>
            <w:r w:rsidRPr="002C3961">
              <w:rPr>
                <w:rFonts w:ascii="Garamond" w:hAnsi="Garamond"/>
                <w:color w:val="000000"/>
                <w:sz w:val="24"/>
                <w:szCs w:val="24"/>
              </w:rPr>
              <w:t>At the end, students return to the section they began with and read the comments left there.</w:t>
            </w:r>
          </w:p>
          <w:p w:rsidR="00786923" w:rsidRPr="002C3961" w:rsidRDefault="00786923" w:rsidP="00786923">
            <w:pPr>
              <w:pStyle w:val="ListParagraph"/>
              <w:ind w:left="432"/>
              <w:rPr>
                <w:rFonts w:ascii="Garamond" w:hAnsi="Garamond"/>
                <w:color w:val="000000"/>
                <w:sz w:val="24"/>
                <w:szCs w:val="24"/>
              </w:rPr>
            </w:pPr>
          </w:p>
          <w:p w:rsidR="00786923" w:rsidRPr="002C3961" w:rsidRDefault="00786923" w:rsidP="00786923">
            <w:pPr>
              <w:pStyle w:val="ListParagraph"/>
              <w:numPr>
                <w:ilvl w:val="0"/>
                <w:numId w:val="121"/>
              </w:numPr>
              <w:rPr>
                <w:rFonts w:ascii="Garamond" w:hAnsi="Garamond"/>
                <w:color w:val="000000"/>
                <w:sz w:val="24"/>
                <w:szCs w:val="24"/>
              </w:rPr>
            </w:pPr>
            <w:r w:rsidRPr="002C3961">
              <w:rPr>
                <w:rFonts w:ascii="Garamond" w:hAnsi="Garamond"/>
                <w:color w:val="000000"/>
                <w:sz w:val="24"/>
                <w:szCs w:val="24"/>
              </w:rPr>
              <w:t>Text dependent questions (15 minutes)</w:t>
            </w:r>
          </w:p>
          <w:p w:rsidR="00786923" w:rsidRPr="002C3961" w:rsidRDefault="00786923" w:rsidP="00786923">
            <w:pPr>
              <w:pStyle w:val="ListParagraph"/>
              <w:numPr>
                <w:ilvl w:val="0"/>
                <w:numId w:val="112"/>
              </w:numPr>
              <w:rPr>
                <w:rFonts w:ascii="Garamond" w:hAnsi="Garamond"/>
                <w:color w:val="000000"/>
                <w:sz w:val="24"/>
                <w:szCs w:val="24"/>
              </w:rPr>
            </w:pPr>
            <w:r w:rsidRPr="002C3961">
              <w:rPr>
                <w:rFonts w:ascii="Garamond" w:hAnsi="Garamond"/>
                <w:color w:val="000000"/>
                <w:sz w:val="24"/>
                <w:szCs w:val="24"/>
              </w:rPr>
              <w:t>Students work in pairs, with a copy of the text from all stations in front of them, to answer text dependent questions.</w:t>
            </w:r>
          </w:p>
          <w:p w:rsidR="00786923" w:rsidRPr="002C3961" w:rsidRDefault="00786923" w:rsidP="00786923">
            <w:pPr>
              <w:pStyle w:val="ListParagraph"/>
              <w:numPr>
                <w:ilvl w:val="0"/>
                <w:numId w:val="112"/>
              </w:numPr>
              <w:rPr>
                <w:rFonts w:ascii="Garamond" w:hAnsi="Garamond"/>
                <w:color w:val="000000"/>
                <w:sz w:val="24"/>
                <w:szCs w:val="24"/>
              </w:rPr>
            </w:pPr>
            <w:r w:rsidRPr="002C3961">
              <w:rPr>
                <w:rFonts w:ascii="Garamond" w:hAnsi="Garamond"/>
                <w:color w:val="000000"/>
                <w:sz w:val="24"/>
                <w:szCs w:val="24"/>
              </w:rPr>
              <w:t xml:space="preserve">When they are done, teacher leads </w:t>
            </w:r>
            <w:r w:rsidR="009972C4" w:rsidRPr="002C3961">
              <w:rPr>
                <w:rFonts w:ascii="Garamond" w:hAnsi="Garamond"/>
                <w:color w:val="000000"/>
                <w:sz w:val="24"/>
                <w:szCs w:val="24"/>
              </w:rPr>
              <w:t xml:space="preserve">a </w:t>
            </w:r>
            <w:r w:rsidRPr="002C3961">
              <w:rPr>
                <w:rFonts w:ascii="Garamond" w:hAnsi="Garamond"/>
                <w:color w:val="000000"/>
                <w:sz w:val="24"/>
                <w:szCs w:val="24"/>
              </w:rPr>
              <w:t>debrief.  Students should revise their Historian’s Notes as necessary.</w:t>
            </w:r>
          </w:p>
          <w:p w:rsidR="00786923" w:rsidRPr="002C3961" w:rsidRDefault="00786923" w:rsidP="00786923">
            <w:pPr>
              <w:pStyle w:val="ListParagraph"/>
              <w:numPr>
                <w:ilvl w:val="0"/>
                <w:numId w:val="111"/>
              </w:numPr>
              <w:rPr>
                <w:rFonts w:ascii="Garamond" w:hAnsi="Garamond"/>
                <w:color w:val="000000"/>
                <w:sz w:val="24"/>
                <w:szCs w:val="24"/>
              </w:rPr>
            </w:pPr>
            <w:r w:rsidRPr="002C3961">
              <w:rPr>
                <w:rFonts w:ascii="Garamond" w:hAnsi="Garamond"/>
                <w:color w:val="000000"/>
                <w:sz w:val="24"/>
                <w:szCs w:val="24"/>
              </w:rPr>
              <w:t>Why does the state have to provide equal educational opportunities to all students?</w:t>
            </w:r>
          </w:p>
          <w:p w:rsidR="00786923" w:rsidRPr="002C3961" w:rsidRDefault="00786923" w:rsidP="00786923">
            <w:pPr>
              <w:pStyle w:val="ListParagraph"/>
              <w:numPr>
                <w:ilvl w:val="0"/>
                <w:numId w:val="111"/>
              </w:numPr>
              <w:rPr>
                <w:rFonts w:ascii="Garamond" w:hAnsi="Garamond"/>
                <w:color w:val="000000"/>
                <w:sz w:val="24"/>
                <w:szCs w:val="24"/>
              </w:rPr>
            </w:pPr>
            <w:r w:rsidRPr="002C3961">
              <w:rPr>
                <w:rFonts w:ascii="Garamond" w:hAnsi="Garamond"/>
                <w:color w:val="000000"/>
                <w:sz w:val="24"/>
                <w:szCs w:val="24"/>
              </w:rPr>
              <w:t>In your own words, what is the question the case raises?</w:t>
            </w:r>
          </w:p>
          <w:p w:rsidR="00786923" w:rsidRPr="002C3961" w:rsidRDefault="00786923" w:rsidP="00786923">
            <w:pPr>
              <w:pStyle w:val="ListParagraph"/>
              <w:numPr>
                <w:ilvl w:val="0"/>
                <w:numId w:val="111"/>
              </w:numPr>
              <w:rPr>
                <w:rFonts w:ascii="Garamond" w:hAnsi="Garamond"/>
                <w:color w:val="000000"/>
                <w:sz w:val="24"/>
                <w:szCs w:val="24"/>
              </w:rPr>
            </w:pPr>
            <w:r w:rsidRPr="002C3961">
              <w:rPr>
                <w:rFonts w:ascii="Garamond" w:hAnsi="Garamond"/>
                <w:color w:val="000000"/>
                <w:sz w:val="24"/>
                <w:szCs w:val="24"/>
              </w:rPr>
              <w:t>How does segregating the schools affect African American children?</w:t>
            </w:r>
          </w:p>
          <w:p w:rsidR="00786923" w:rsidRPr="002C3961" w:rsidRDefault="00786923" w:rsidP="00786923">
            <w:pPr>
              <w:pStyle w:val="ListParagraph"/>
              <w:numPr>
                <w:ilvl w:val="0"/>
                <w:numId w:val="111"/>
              </w:numPr>
              <w:rPr>
                <w:rFonts w:ascii="Garamond" w:hAnsi="Garamond"/>
                <w:color w:val="000000"/>
                <w:sz w:val="24"/>
                <w:szCs w:val="24"/>
              </w:rPr>
            </w:pPr>
            <w:r w:rsidRPr="002C3961">
              <w:rPr>
                <w:rFonts w:ascii="Garamond" w:hAnsi="Garamond"/>
                <w:color w:val="000000"/>
                <w:sz w:val="24"/>
                <w:szCs w:val="24"/>
              </w:rPr>
              <w:t>Why does segregating schools mean that these segregated schools cannot provide equal educational opportunity?</w:t>
            </w:r>
          </w:p>
          <w:p w:rsidR="00786923" w:rsidRPr="002C3961" w:rsidRDefault="00786923" w:rsidP="00786923">
            <w:pPr>
              <w:pStyle w:val="ListParagraph"/>
              <w:ind w:left="1530"/>
              <w:rPr>
                <w:rFonts w:ascii="Garamond" w:hAnsi="Garamond"/>
                <w:color w:val="000000"/>
                <w:sz w:val="24"/>
                <w:szCs w:val="24"/>
              </w:rPr>
            </w:pPr>
          </w:p>
          <w:p w:rsidR="00786923" w:rsidRPr="002C3961" w:rsidRDefault="009972C4" w:rsidP="00786923">
            <w:pPr>
              <w:pStyle w:val="ListParagraph"/>
              <w:numPr>
                <w:ilvl w:val="0"/>
                <w:numId w:val="121"/>
              </w:numPr>
              <w:rPr>
                <w:rFonts w:ascii="Garamond" w:hAnsi="Garamond"/>
                <w:color w:val="000000"/>
                <w:sz w:val="24"/>
                <w:szCs w:val="24"/>
              </w:rPr>
            </w:pPr>
            <w:r w:rsidRPr="002C3961">
              <w:rPr>
                <w:rFonts w:ascii="Garamond" w:hAnsi="Garamond"/>
                <w:color w:val="000000"/>
                <w:sz w:val="24"/>
                <w:szCs w:val="24"/>
              </w:rPr>
              <w:t xml:space="preserve">Exit </w:t>
            </w:r>
            <w:r w:rsidR="00D85A3C" w:rsidRPr="002C3961">
              <w:rPr>
                <w:rFonts w:ascii="Garamond" w:hAnsi="Garamond"/>
                <w:color w:val="000000"/>
                <w:sz w:val="24"/>
                <w:szCs w:val="24"/>
              </w:rPr>
              <w:t>Ticket (f</w:t>
            </w:r>
            <w:r w:rsidR="00786923" w:rsidRPr="002C3961">
              <w:rPr>
                <w:rFonts w:ascii="Garamond" w:hAnsi="Garamond"/>
                <w:color w:val="000000"/>
                <w:sz w:val="24"/>
                <w:szCs w:val="24"/>
              </w:rPr>
              <w:t>ormative assessment</w:t>
            </w:r>
            <w:r w:rsidR="00D85A3C" w:rsidRPr="002C3961">
              <w:rPr>
                <w:rFonts w:ascii="Garamond" w:hAnsi="Garamond"/>
                <w:color w:val="000000"/>
                <w:sz w:val="24"/>
                <w:szCs w:val="24"/>
              </w:rPr>
              <w:t>)</w:t>
            </w:r>
            <w:r w:rsidR="00786923" w:rsidRPr="002C3961">
              <w:rPr>
                <w:rFonts w:ascii="Garamond" w:hAnsi="Garamond"/>
                <w:color w:val="000000"/>
                <w:sz w:val="24"/>
                <w:szCs w:val="24"/>
              </w:rPr>
              <w:t xml:space="preserve"> (10 min)</w:t>
            </w:r>
          </w:p>
          <w:p w:rsidR="00786923" w:rsidRPr="002C3961" w:rsidRDefault="00786923" w:rsidP="00786923">
            <w:pPr>
              <w:pStyle w:val="ListParagraph"/>
              <w:numPr>
                <w:ilvl w:val="0"/>
                <w:numId w:val="113"/>
              </w:numPr>
              <w:rPr>
                <w:rFonts w:ascii="Garamond" w:hAnsi="Garamond"/>
                <w:color w:val="000000"/>
                <w:sz w:val="24"/>
                <w:szCs w:val="24"/>
              </w:rPr>
            </w:pPr>
            <w:r w:rsidRPr="002C3961">
              <w:rPr>
                <w:rFonts w:ascii="Garamond" w:hAnsi="Garamond"/>
                <w:color w:val="000000"/>
                <w:sz w:val="24"/>
                <w:szCs w:val="24"/>
              </w:rPr>
              <w:t>Tell students that you want to see how well they can read like historians on their own.  Direct them to</w:t>
            </w:r>
            <w:r w:rsidR="008B19CB" w:rsidRPr="002C3961">
              <w:rPr>
                <w:rFonts w:ascii="Garamond" w:hAnsi="Garamond"/>
                <w:color w:val="000000"/>
                <w:sz w:val="24"/>
                <w:szCs w:val="24"/>
              </w:rPr>
              <w:t xml:space="preserve"> do the Last Read independently</w:t>
            </w:r>
            <w:r w:rsidRPr="002C3961">
              <w:rPr>
                <w:rFonts w:ascii="Garamond" w:hAnsi="Garamond"/>
                <w:color w:val="000000"/>
                <w:sz w:val="24"/>
                <w:szCs w:val="24"/>
              </w:rPr>
              <w:t xml:space="preserve"> and to complete the exit ticket question (In your own words, explain on what basis the Supreme Court ruled segregated schools unconstitutional</w:t>
            </w:r>
            <w:r w:rsidR="00C21FB3" w:rsidRPr="002C3961">
              <w:rPr>
                <w:rFonts w:ascii="Garamond" w:hAnsi="Garamond"/>
                <w:color w:val="000000"/>
                <w:sz w:val="24"/>
                <w:szCs w:val="24"/>
              </w:rPr>
              <w:t>.</w:t>
            </w:r>
            <w:r w:rsidRPr="002C3961">
              <w:rPr>
                <w:rFonts w:ascii="Garamond" w:hAnsi="Garamond"/>
                <w:color w:val="000000"/>
                <w:sz w:val="24"/>
                <w:szCs w:val="24"/>
              </w:rPr>
              <w:t xml:space="preserve">) individually.  </w:t>
            </w:r>
          </w:p>
          <w:p w:rsidR="00786923" w:rsidRPr="002C3961" w:rsidRDefault="00786923" w:rsidP="00786923">
            <w:pPr>
              <w:pStyle w:val="ListParagraph"/>
              <w:numPr>
                <w:ilvl w:val="0"/>
                <w:numId w:val="113"/>
              </w:numPr>
              <w:rPr>
                <w:rFonts w:ascii="Garamond" w:hAnsi="Garamond"/>
                <w:color w:val="000000"/>
                <w:sz w:val="24"/>
                <w:szCs w:val="24"/>
              </w:rPr>
            </w:pPr>
            <w:r w:rsidRPr="002C3961">
              <w:rPr>
                <w:rFonts w:ascii="Garamond" w:hAnsi="Garamond"/>
                <w:color w:val="000000"/>
                <w:sz w:val="24"/>
                <w:szCs w:val="24"/>
              </w:rPr>
              <w:t>Collect this work and use it to assess both whole class and individual needs.  Consider how you might structure upcoming lessons to address these needs (modeling, showing exemplar work, conferring with individual students, pulling</w:t>
            </w:r>
            <w:r w:rsidR="00C21FB3" w:rsidRPr="002C3961">
              <w:rPr>
                <w:rFonts w:ascii="Garamond" w:hAnsi="Garamond"/>
                <w:color w:val="000000"/>
                <w:sz w:val="24"/>
                <w:szCs w:val="24"/>
              </w:rPr>
              <w:t xml:space="preserve"> out</w:t>
            </w:r>
            <w:r w:rsidRPr="002C3961">
              <w:rPr>
                <w:rFonts w:ascii="Garamond" w:hAnsi="Garamond"/>
                <w:color w:val="000000"/>
                <w:sz w:val="24"/>
                <w:szCs w:val="24"/>
              </w:rPr>
              <w:t xml:space="preserve"> a small flex group, etc.)</w:t>
            </w:r>
          </w:p>
          <w:p w:rsidR="00786923" w:rsidRPr="002C3961" w:rsidRDefault="00786923" w:rsidP="00786923">
            <w:pPr>
              <w:pStyle w:val="ListParagraph"/>
              <w:ind w:left="1152"/>
              <w:rPr>
                <w:rFonts w:ascii="Garamond" w:hAnsi="Garamond"/>
                <w:color w:val="000000"/>
                <w:sz w:val="24"/>
                <w:szCs w:val="24"/>
              </w:rPr>
            </w:pPr>
          </w:p>
          <w:p w:rsidR="00786923" w:rsidRPr="002C3961" w:rsidRDefault="00786923" w:rsidP="00786923">
            <w:pPr>
              <w:pStyle w:val="ListParagraph"/>
              <w:numPr>
                <w:ilvl w:val="0"/>
                <w:numId w:val="117"/>
              </w:numPr>
              <w:rPr>
                <w:rFonts w:ascii="Garamond" w:hAnsi="Garamond"/>
                <w:color w:val="000000"/>
                <w:sz w:val="24"/>
                <w:szCs w:val="24"/>
                <w:u w:val="single"/>
              </w:rPr>
            </w:pPr>
            <w:r w:rsidRPr="002C3961">
              <w:rPr>
                <w:rFonts w:ascii="Garamond" w:hAnsi="Garamond"/>
                <w:color w:val="000000"/>
                <w:sz w:val="24"/>
                <w:szCs w:val="24"/>
                <w:u w:val="single"/>
              </w:rPr>
              <w:t xml:space="preserve">Closing and Assessment </w:t>
            </w:r>
          </w:p>
          <w:p w:rsidR="00786923" w:rsidRPr="002C3961" w:rsidRDefault="00D85A3C" w:rsidP="00786923">
            <w:pPr>
              <w:pStyle w:val="ListParagraph"/>
              <w:numPr>
                <w:ilvl w:val="0"/>
                <w:numId w:val="122"/>
              </w:numPr>
              <w:rPr>
                <w:rFonts w:ascii="Garamond" w:hAnsi="Garamond"/>
                <w:color w:val="000000"/>
                <w:sz w:val="24"/>
                <w:szCs w:val="24"/>
              </w:rPr>
            </w:pPr>
            <w:r w:rsidRPr="002C3961">
              <w:rPr>
                <w:rFonts w:ascii="Garamond" w:hAnsi="Garamond"/>
                <w:color w:val="000000"/>
                <w:sz w:val="24"/>
                <w:szCs w:val="24"/>
              </w:rPr>
              <w:t>Adding to “</w:t>
            </w:r>
            <w:r w:rsidR="00786923" w:rsidRPr="002C3961">
              <w:rPr>
                <w:rFonts w:ascii="Garamond" w:hAnsi="Garamond"/>
                <w:color w:val="000000"/>
                <w:sz w:val="24"/>
                <w:szCs w:val="24"/>
              </w:rPr>
              <w:t>Who is responsible for protecting civil rights</w:t>
            </w:r>
            <w:r w:rsidR="007A32E9" w:rsidRPr="002C3961">
              <w:rPr>
                <w:rFonts w:ascii="Garamond" w:hAnsi="Garamond"/>
                <w:color w:val="000000"/>
                <w:sz w:val="24"/>
                <w:szCs w:val="24"/>
              </w:rPr>
              <w:t>?</w:t>
            </w:r>
            <w:r w:rsidRPr="002C3961">
              <w:rPr>
                <w:rFonts w:ascii="Garamond" w:hAnsi="Garamond"/>
                <w:color w:val="000000"/>
                <w:sz w:val="24"/>
                <w:szCs w:val="24"/>
              </w:rPr>
              <w:t>”</w:t>
            </w:r>
            <w:r w:rsidR="007A32E9" w:rsidRPr="002C3961">
              <w:rPr>
                <w:rFonts w:ascii="Garamond" w:hAnsi="Garamond"/>
                <w:color w:val="000000"/>
                <w:sz w:val="24"/>
                <w:szCs w:val="24"/>
              </w:rPr>
              <w:t xml:space="preserve"> anchor chart</w:t>
            </w:r>
            <w:r w:rsidRPr="002C3961">
              <w:rPr>
                <w:rFonts w:ascii="Garamond" w:hAnsi="Garamond"/>
                <w:color w:val="000000"/>
                <w:sz w:val="24"/>
                <w:szCs w:val="24"/>
              </w:rPr>
              <w:t xml:space="preserve">  (5 min</w:t>
            </w:r>
            <w:r w:rsidR="00786923" w:rsidRPr="002C3961">
              <w:rPr>
                <w:rFonts w:ascii="Garamond" w:hAnsi="Garamond"/>
                <w:color w:val="000000"/>
                <w:sz w:val="24"/>
                <w:szCs w:val="24"/>
              </w:rPr>
              <w:t>)</w:t>
            </w:r>
          </w:p>
          <w:p w:rsidR="00786923" w:rsidRPr="002C3961" w:rsidRDefault="00D85A3C" w:rsidP="00786923">
            <w:pPr>
              <w:pStyle w:val="ListParagraph"/>
              <w:numPr>
                <w:ilvl w:val="0"/>
                <w:numId w:val="123"/>
              </w:numPr>
              <w:rPr>
                <w:rFonts w:ascii="Garamond" w:hAnsi="Garamond"/>
                <w:color w:val="000000"/>
                <w:sz w:val="24"/>
                <w:szCs w:val="24"/>
              </w:rPr>
            </w:pPr>
            <w:r w:rsidRPr="002C3961">
              <w:rPr>
                <w:rFonts w:ascii="Garamond" w:hAnsi="Garamond"/>
                <w:color w:val="000000"/>
                <w:sz w:val="24"/>
                <w:szCs w:val="24"/>
              </w:rPr>
              <w:t>Ask students to share the thinking on their exit tickets.  (</w:t>
            </w:r>
            <w:r w:rsidR="00786923" w:rsidRPr="002C3961">
              <w:rPr>
                <w:rFonts w:ascii="Garamond" w:hAnsi="Garamond"/>
                <w:color w:val="000000"/>
                <w:sz w:val="24"/>
                <w:szCs w:val="24"/>
              </w:rPr>
              <w:t>In your own words, explain on what basis the Supreme Court ruled segregated schools unconstitutional</w:t>
            </w:r>
            <w:r w:rsidR="003C223A" w:rsidRPr="002C3961">
              <w:rPr>
                <w:rFonts w:ascii="Garamond" w:hAnsi="Garamond"/>
                <w:color w:val="000000"/>
                <w:sz w:val="24"/>
                <w:szCs w:val="24"/>
              </w:rPr>
              <w:t>.</w:t>
            </w:r>
            <w:r w:rsidRPr="002C3961">
              <w:rPr>
                <w:rFonts w:ascii="Garamond" w:hAnsi="Garamond"/>
                <w:color w:val="000000"/>
                <w:sz w:val="24"/>
                <w:szCs w:val="24"/>
              </w:rPr>
              <w:t>)</w:t>
            </w:r>
          </w:p>
          <w:p w:rsidR="00786923" w:rsidRPr="002C3961" w:rsidRDefault="00D85A3C" w:rsidP="009972C4">
            <w:pPr>
              <w:pStyle w:val="ListParagraph"/>
              <w:numPr>
                <w:ilvl w:val="0"/>
                <w:numId w:val="123"/>
              </w:numPr>
              <w:rPr>
                <w:rFonts w:ascii="Garamond" w:hAnsi="Garamond"/>
                <w:color w:val="000000"/>
                <w:sz w:val="24"/>
                <w:szCs w:val="24"/>
              </w:rPr>
            </w:pPr>
            <w:r w:rsidRPr="002C3961">
              <w:rPr>
                <w:rFonts w:ascii="Garamond" w:hAnsi="Garamond"/>
                <w:sz w:val="24"/>
                <w:szCs w:val="24"/>
              </w:rPr>
              <w:t xml:space="preserve">Discuss: </w:t>
            </w:r>
            <w:r w:rsidR="00786923" w:rsidRPr="002C3961">
              <w:rPr>
                <w:rFonts w:ascii="Garamond" w:hAnsi="Garamond"/>
                <w:sz w:val="24"/>
                <w:szCs w:val="24"/>
              </w:rPr>
              <w:t>Who does this document suggest is responsible for protecting civil rights – individuals, groups</w:t>
            </w:r>
            <w:r w:rsidR="003C223A" w:rsidRPr="002C3961">
              <w:rPr>
                <w:rFonts w:ascii="Garamond" w:hAnsi="Garamond"/>
                <w:sz w:val="24"/>
                <w:szCs w:val="24"/>
              </w:rPr>
              <w:t>,</w:t>
            </w:r>
            <w:r w:rsidR="00786923" w:rsidRPr="002C3961">
              <w:rPr>
                <w:rFonts w:ascii="Garamond" w:hAnsi="Garamond"/>
                <w:sz w:val="24"/>
                <w:szCs w:val="24"/>
              </w:rPr>
              <w:t xml:space="preserve"> or the government?  What makes you say that?</w:t>
            </w:r>
          </w:p>
          <w:p w:rsidR="00786923" w:rsidRPr="002C3961" w:rsidRDefault="00786923" w:rsidP="007A32E9">
            <w:pPr>
              <w:pStyle w:val="ListParagraph"/>
              <w:numPr>
                <w:ilvl w:val="0"/>
                <w:numId w:val="122"/>
              </w:numPr>
              <w:rPr>
                <w:rFonts w:ascii="Garamond" w:hAnsi="Garamond"/>
                <w:color w:val="000000"/>
                <w:sz w:val="24"/>
                <w:szCs w:val="24"/>
              </w:rPr>
            </w:pPr>
            <w:r w:rsidRPr="002C3961">
              <w:rPr>
                <w:rFonts w:ascii="Garamond" w:hAnsi="Garamond"/>
                <w:color w:val="000000"/>
                <w:sz w:val="24"/>
                <w:szCs w:val="24"/>
              </w:rPr>
              <w:t xml:space="preserve">Choose a quote from Brown vs. Board and add it to the </w:t>
            </w:r>
            <w:r w:rsidR="007A32E9" w:rsidRPr="002C3961">
              <w:rPr>
                <w:rFonts w:ascii="Garamond" w:hAnsi="Garamond"/>
                <w:color w:val="000000"/>
                <w:sz w:val="24"/>
                <w:szCs w:val="24"/>
              </w:rPr>
              <w:t xml:space="preserve">Significant Quotations chart </w:t>
            </w:r>
            <w:r w:rsidR="00837872" w:rsidRPr="002C3961">
              <w:rPr>
                <w:rFonts w:ascii="Garamond" w:hAnsi="Garamond"/>
                <w:color w:val="000000"/>
                <w:sz w:val="24"/>
                <w:szCs w:val="24"/>
              </w:rPr>
              <w:t xml:space="preserve"> </w:t>
            </w:r>
            <w:r w:rsidRPr="002C3961">
              <w:rPr>
                <w:rFonts w:ascii="Garamond" w:hAnsi="Garamond"/>
                <w:color w:val="000000"/>
                <w:sz w:val="24"/>
                <w:szCs w:val="24"/>
              </w:rPr>
              <w:t>(10 min)</w:t>
            </w:r>
          </w:p>
          <w:p w:rsidR="00786923" w:rsidRPr="002C3961" w:rsidRDefault="00786923" w:rsidP="00786923">
            <w:pPr>
              <w:pStyle w:val="ListParagraph"/>
              <w:numPr>
                <w:ilvl w:val="0"/>
                <w:numId w:val="124"/>
              </w:numPr>
              <w:rPr>
                <w:rFonts w:ascii="Garamond" w:hAnsi="Garamond"/>
                <w:color w:val="000000"/>
                <w:sz w:val="24"/>
                <w:szCs w:val="24"/>
              </w:rPr>
            </w:pPr>
            <w:r w:rsidRPr="002C3961">
              <w:rPr>
                <w:rFonts w:ascii="Garamond" w:hAnsi="Garamond"/>
                <w:color w:val="000000"/>
                <w:sz w:val="24"/>
                <w:szCs w:val="24"/>
              </w:rPr>
              <w:t>Depending on how much support students need wit</w:t>
            </w:r>
            <w:r w:rsidR="007A32E9" w:rsidRPr="002C3961">
              <w:rPr>
                <w:rFonts w:ascii="Garamond" w:hAnsi="Garamond"/>
                <w:color w:val="000000"/>
                <w:sz w:val="24"/>
                <w:szCs w:val="24"/>
              </w:rPr>
              <w:t>h this, consider offering them two</w:t>
            </w:r>
            <w:r w:rsidRPr="002C3961">
              <w:rPr>
                <w:rFonts w:ascii="Garamond" w:hAnsi="Garamond"/>
                <w:color w:val="000000"/>
                <w:sz w:val="24"/>
                <w:szCs w:val="24"/>
              </w:rPr>
              <w:t xml:space="preserve"> choices and having them each select one.</w:t>
            </w:r>
          </w:p>
          <w:p w:rsidR="00786923" w:rsidRPr="002C3961" w:rsidRDefault="00786923" w:rsidP="00786923">
            <w:pPr>
              <w:rPr>
                <w:rFonts w:ascii="Garamond" w:hAnsi="Garamond"/>
                <w:color w:val="000000"/>
                <w:sz w:val="24"/>
                <w:szCs w:val="24"/>
              </w:rPr>
            </w:pPr>
          </w:p>
          <w:p w:rsidR="00786923" w:rsidRPr="002C3961" w:rsidRDefault="00D85A3C" w:rsidP="00786923">
            <w:pPr>
              <w:pStyle w:val="ListParagraph"/>
              <w:numPr>
                <w:ilvl w:val="0"/>
                <w:numId w:val="117"/>
              </w:numPr>
              <w:rPr>
                <w:rFonts w:ascii="Garamond" w:hAnsi="Garamond"/>
                <w:color w:val="000000"/>
                <w:sz w:val="24"/>
                <w:szCs w:val="24"/>
                <w:u w:val="single"/>
              </w:rPr>
            </w:pPr>
            <w:r w:rsidRPr="002C3961">
              <w:rPr>
                <w:rFonts w:ascii="Garamond" w:hAnsi="Garamond"/>
                <w:color w:val="000000"/>
                <w:sz w:val="24"/>
                <w:szCs w:val="24"/>
                <w:u w:val="single"/>
              </w:rPr>
              <w:t>Homework</w:t>
            </w:r>
          </w:p>
          <w:p w:rsidR="00786923" w:rsidRPr="002C3961" w:rsidRDefault="00786923" w:rsidP="00786923">
            <w:pPr>
              <w:pStyle w:val="ListParagraph"/>
              <w:numPr>
                <w:ilvl w:val="0"/>
                <w:numId w:val="125"/>
              </w:numPr>
              <w:rPr>
                <w:rFonts w:ascii="Garamond" w:hAnsi="Garamond"/>
                <w:color w:val="000000"/>
                <w:sz w:val="24"/>
                <w:szCs w:val="24"/>
              </w:rPr>
            </w:pPr>
            <w:r w:rsidRPr="002C3961">
              <w:rPr>
                <w:rFonts w:ascii="Garamond" w:hAnsi="Garamond"/>
                <w:color w:val="000000"/>
                <w:sz w:val="24"/>
                <w:szCs w:val="24"/>
              </w:rPr>
              <w:t xml:space="preserve">Read remainder of </w:t>
            </w:r>
            <w:r w:rsidRPr="002C3961">
              <w:rPr>
                <w:rFonts w:ascii="Garamond" w:hAnsi="Garamond"/>
                <w:b/>
                <w:color w:val="000000"/>
                <w:sz w:val="24"/>
                <w:szCs w:val="24"/>
              </w:rPr>
              <w:t>Hakim, chapter 13</w:t>
            </w:r>
            <w:r w:rsidRPr="002C3961">
              <w:rPr>
                <w:rFonts w:ascii="Garamond" w:hAnsi="Garamond"/>
                <w:color w:val="000000"/>
                <w:sz w:val="24"/>
                <w:szCs w:val="24"/>
              </w:rPr>
              <w:t xml:space="preserve">.  Answer text-dependent questions.  Note:  These are on the </w:t>
            </w:r>
            <w:r w:rsidRPr="002C3961">
              <w:rPr>
                <w:rFonts w:ascii="Garamond" w:hAnsi="Garamond"/>
                <w:b/>
                <w:color w:val="000000"/>
                <w:sz w:val="24"/>
                <w:szCs w:val="24"/>
              </w:rPr>
              <w:t>Historian’s Notes</w:t>
            </w:r>
            <w:r w:rsidR="007A32E9" w:rsidRPr="002C3961">
              <w:rPr>
                <w:rFonts w:ascii="Garamond" w:hAnsi="Garamond"/>
                <w:b/>
                <w:color w:val="000000"/>
                <w:sz w:val="24"/>
                <w:szCs w:val="24"/>
              </w:rPr>
              <w:t xml:space="preserve"> for this reading </w:t>
            </w:r>
            <w:r w:rsidRPr="002C3961">
              <w:rPr>
                <w:rFonts w:ascii="Garamond" w:hAnsi="Garamond"/>
                <w:b/>
                <w:color w:val="000000"/>
                <w:sz w:val="24"/>
                <w:szCs w:val="24"/>
              </w:rPr>
              <w:t xml:space="preserve">from Lesson 7.  </w:t>
            </w:r>
            <w:r w:rsidRPr="002C3961">
              <w:rPr>
                <w:rFonts w:ascii="Garamond" w:hAnsi="Garamond"/>
                <w:color w:val="000000"/>
                <w:sz w:val="24"/>
                <w:szCs w:val="24"/>
              </w:rPr>
              <w:t xml:space="preserve">(Why was Earl Warren significant?  What did schools do after the Brown vs. Board of Education ruling?  How did moderate and non-moderate white southerners respond to the ruling?  When Hakim uses the word “moderate” to describe people, what does she mean?  How can you tell?)  </w:t>
            </w:r>
          </w:p>
          <w:p w:rsidR="000B4A66" w:rsidRPr="002C3961" w:rsidRDefault="00786923" w:rsidP="00DC22F2">
            <w:pPr>
              <w:pStyle w:val="ListParagraph"/>
              <w:numPr>
                <w:ilvl w:val="0"/>
                <w:numId w:val="125"/>
              </w:numPr>
              <w:rPr>
                <w:rFonts w:ascii="Garamond" w:hAnsi="Garamond"/>
                <w:color w:val="000000"/>
                <w:sz w:val="24"/>
                <w:szCs w:val="24"/>
              </w:rPr>
            </w:pPr>
            <w:r w:rsidRPr="002C3961">
              <w:rPr>
                <w:rFonts w:ascii="Garamond" w:hAnsi="Garamond"/>
                <w:color w:val="000000"/>
                <w:sz w:val="24"/>
                <w:szCs w:val="24"/>
              </w:rPr>
              <w:t xml:space="preserve">Use reading and class notes to fill in Brown vs. Board section of </w:t>
            </w:r>
            <w:r w:rsidRPr="002C3961">
              <w:rPr>
                <w:rFonts w:ascii="Garamond" w:hAnsi="Garamond"/>
                <w:b/>
                <w:color w:val="000000"/>
                <w:sz w:val="24"/>
                <w:szCs w:val="24"/>
              </w:rPr>
              <w:t>Little Rock Nine Case Study</w:t>
            </w:r>
            <w:r w:rsidR="008B19CB" w:rsidRPr="002C3961">
              <w:rPr>
                <w:rFonts w:ascii="Garamond" w:hAnsi="Garamond"/>
                <w:b/>
                <w:color w:val="000000"/>
                <w:sz w:val="24"/>
                <w:szCs w:val="24"/>
              </w:rPr>
              <w:t xml:space="preserve"> </w:t>
            </w:r>
            <w:r w:rsidR="00223556" w:rsidRPr="002C3961">
              <w:rPr>
                <w:rFonts w:ascii="Garamond" w:hAnsi="Garamond"/>
                <w:b/>
                <w:color w:val="000000"/>
                <w:sz w:val="24"/>
                <w:szCs w:val="24"/>
              </w:rPr>
              <w:t>Note catcher</w:t>
            </w:r>
            <w:r w:rsidRPr="002C3961">
              <w:rPr>
                <w:rFonts w:ascii="Garamond" w:hAnsi="Garamond"/>
                <w:color w:val="000000"/>
                <w:sz w:val="24"/>
                <w:szCs w:val="24"/>
              </w:rPr>
              <w:t>.</w:t>
            </w:r>
          </w:p>
        </w:tc>
      </w:tr>
      <w:tr w:rsidR="00756D29" w:rsidRPr="002C3961">
        <w:trPr>
          <w:gridBefore w:val="1"/>
          <w:gridAfter w:val="1"/>
          <w:wBefore w:w="18" w:type="dxa"/>
          <w:wAfter w:w="18" w:type="dxa"/>
        </w:trPr>
        <w:tc>
          <w:tcPr>
            <w:tcW w:w="13140" w:type="dxa"/>
          </w:tcPr>
          <w:p w:rsidR="00756D29" w:rsidRPr="002C3961" w:rsidRDefault="00756D29" w:rsidP="00756D29">
            <w:pPr>
              <w:rPr>
                <w:rFonts w:ascii="Garamond" w:hAnsi="Garamond"/>
                <w:b/>
                <w:color w:val="000000"/>
                <w:sz w:val="24"/>
                <w:szCs w:val="24"/>
              </w:rPr>
            </w:pPr>
            <w:r w:rsidRPr="002C3961">
              <w:rPr>
                <w:rFonts w:ascii="Garamond" w:hAnsi="Garamond"/>
                <w:b/>
                <w:color w:val="000000"/>
                <w:sz w:val="24"/>
                <w:szCs w:val="24"/>
              </w:rPr>
              <w:t xml:space="preserve">Lesson 9 </w:t>
            </w:r>
            <w:r w:rsidR="001B4A8F" w:rsidRPr="002C3961">
              <w:rPr>
                <w:rFonts w:ascii="Garamond" w:hAnsi="Garamond"/>
                <w:b/>
                <w:color w:val="000000"/>
                <w:sz w:val="24"/>
                <w:szCs w:val="24"/>
              </w:rPr>
              <w:t>–</w:t>
            </w:r>
            <w:r w:rsidRPr="002C3961">
              <w:rPr>
                <w:rFonts w:ascii="Garamond" w:hAnsi="Garamond"/>
                <w:b/>
                <w:color w:val="000000"/>
                <w:sz w:val="24"/>
                <w:szCs w:val="24"/>
              </w:rPr>
              <w:t xml:space="preserve"> </w:t>
            </w:r>
            <w:r w:rsidR="001B4A8F" w:rsidRPr="002C3961">
              <w:rPr>
                <w:rFonts w:ascii="Garamond" w:hAnsi="Garamond"/>
                <w:b/>
                <w:color w:val="000000"/>
                <w:sz w:val="24"/>
                <w:szCs w:val="24"/>
              </w:rPr>
              <w:t>What happened in Little Rock?</w:t>
            </w:r>
          </w:p>
          <w:p w:rsidR="00756D29" w:rsidRPr="002C3961" w:rsidRDefault="00756D29" w:rsidP="00756D29">
            <w:pPr>
              <w:rPr>
                <w:rFonts w:ascii="Garamond" w:hAnsi="Garamond"/>
                <w:b/>
                <w:color w:val="000000"/>
                <w:sz w:val="24"/>
                <w:szCs w:val="24"/>
              </w:rPr>
            </w:pPr>
            <w:r w:rsidRPr="002C3961">
              <w:rPr>
                <w:rFonts w:ascii="Garamond" w:hAnsi="Garamond"/>
                <w:b/>
                <w:color w:val="000000"/>
                <w:sz w:val="24"/>
                <w:szCs w:val="24"/>
              </w:rPr>
              <w:t>Teaching Notes</w:t>
            </w:r>
          </w:p>
          <w:p w:rsidR="001B4A8F" w:rsidRPr="002C3961" w:rsidRDefault="00756D29" w:rsidP="00232FDF">
            <w:pPr>
              <w:pStyle w:val="ListParagraph"/>
              <w:numPr>
                <w:ilvl w:val="0"/>
                <w:numId w:val="113"/>
              </w:numPr>
              <w:ind w:left="882"/>
              <w:rPr>
                <w:rFonts w:ascii="Garamond" w:hAnsi="Garamond"/>
                <w:color w:val="000000"/>
                <w:sz w:val="24"/>
                <w:szCs w:val="24"/>
              </w:rPr>
            </w:pPr>
            <w:r w:rsidRPr="002C3961">
              <w:rPr>
                <w:rFonts w:ascii="Garamond" w:hAnsi="Garamond"/>
                <w:color w:val="000000"/>
                <w:sz w:val="24"/>
                <w:szCs w:val="24"/>
              </w:rPr>
              <w:t xml:space="preserve">In this lesson, students build their background knowledge of the events in Little Rock through reading a secondary source and watching a section of </w:t>
            </w:r>
            <w:r w:rsidRPr="002C3961">
              <w:rPr>
                <w:rFonts w:ascii="Garamond" w:hAnsi="Garamond"/>
                <w:i/>
                <w:color w:val="000000"/>
                <w:sz w:val="24"/>
                <w:szCs w:val="24"/>
              </w:rPr>
              <w:t>Eyes on the Prize</w:t>
            </w:r>
            <w:r w:rsidR="00E45C49" w:rsidRPr="002C3961">
              <w:rPr>
                <w:rFonts w:ascii="Garamond" w:hAnsi="Garamond"/>
                <w:color w:val="000000"/>
                <w:sz w:val="24"/>
                <w:szCs w:val="24"/>
              </w:rPr>
              <w:t>.  The sequence of events</w:t>
            </w:r>
            <w:r w:rsidRPr="002C3961">
              <w:rPr>
                <w:rFonts w:ascii="Garamond" w:hAnsi="Garamond"/>
                <w:color w:val="000000"/>
                <w:sz w:val="24"/>
                <w:szCs w:val="24"/>
              </w:rPr>
              <w:t xml:space="preserve"> and involvement of</w:t>
            </w:r>
            <w:r w:rsidR="00E45C49" w:rsidRPr="002C3961">
              <w:rPr>
                <w:rFonts w:ascii="Garamond" w:hAnsi="Garamond"/>
                <w:color w:val="000000"/>
                <w:sz w:val="24"/>
                <w:szCs w:val="24"/>
              </w:rPr>
              <w:t xml:space="preserve"> different levels of government</w:t>
            </w:r>
            <w:r w:rsidRPr="002C3961">
              <w:rPr>
                <w:rFonts w:ascii="Garamond" w:hAnsi="Garamond"/>
                <w:color w:val="000000"/>
                <w:sz w:val="24"/>
                <w:szCs w:val="24"/>
              </w:rPr>
              <w:t xml:space="preserve"> can be confusing:  use this lesson to make sure that students understand these.  </w:t>
            </w:r>
          </w:p>
          <w:p w:rsidR="00756D29" w:rsidRPr="002C3961" w:rsidRDefault="001B4A8F" w:rsidP="00232FDF">
            <w:pPr>
              <w:pStyle w:val="ListParagraph"/>
              <w:numPr>
                <w:ilvl w:val="0"/>
                <w:numId w:val="113"/>
              </w:numPr>
              <w:ind w:left="882"/>
              <w:rPr>
                <w:rFonts w:ascii="Garamond" w:hAnsi="Garamond"/>
                <w:color w:val="000000"/>
                <w:sz w:val="24"/>
                <w:szCs w:val="24"/>
              </w:rPr>
            </w:pPr>
            <w:r w:rsidRPr="002C3961">
              <w:rPr>
                <w:rFonts w:ascii="Garamond" w:hAnsi="Garamond"/>
                <w:color w:val="000000"/>
                <w:sz w:val="24"/>
                <w:szCs w:val="24"/>
              </w:rPr>
              <w:t xml:space="preserve">Consider providing students with a timeline of events in Little Rock on which they can take notes.  There is not one included here, but there are a number available on-line, including at </w:t>
            </w:r>
            <w:hyperlink r:id="rId13" w:history="1">
              <w:r w:rsidRPr="002C3961">
                <w:rPr>
                  <w:rStyle w:val="Hyperlink"/>
                  <w:rFonts w:ascii="Garamond" w:hAnsi="Garamond"/>
                  <w:sz w:val="24"/>
                  <w:szCs w:val="24"/>
                </w:rPr>
                <w:t>http://www.nps.gov/chsc/historyculture/timeline.htm</w:t>
              </w:r>
            </w:hyperlink>
            <w:r w:rsidRPr="002C3961">
              <w:rPr>
                <w:rFonts w:ascii="Garamond" w:hAnsi="Garamond"/>
                <w:color w:val="000000"/>
                <w:sz w:val="24"/>
                <w:szCs w:val="24"/>
              </w:rPr>
              <w:t xml:space="preserve"> and in the Facing History Choices at Little Rock curriculum (</w:t>
            </w:r>
            <w:hyperlink r:id="rId14" w:history="1">
              <w:r w:rsidRPr="002C3961">
                <w:rPr>
                  <w:rStyle w:val="Hyperlink"/>
                  <w:rFonts w:ascii="Garamond" w:hAnsi="Garamond"/>
                  <w:sz w:val="24"/>
                  <w:szCs w:val="24"/>
                </w:rPr>
                <w:t>http://www.facinghistory.org/node/6245</w:t>
              </w:r>
            </w:hyperlink>
            <w:r w:rsidRPr="002C3961">
              <w:rPr>
                <w:rFonts w:ascii="Garamond" w:hAnsi="Garamond"/>
                <w:sz w:val="24"/>
                <w:szCs w:val="24"/>
              </w:rPr>
              <w:t>)</w:t>
            </w:r>
          </w:p>
          <w:p w:rsidR="00756D29" w:rsidRPr="002C3961" w:rsidRDefault="00756D29" w:rsidP="00756D29">
            <w:pPr>
              <w:rPr>
                <w:rFonts w:ascii="Garamond" w:hAnsi="Garamond"/>
                <w:b/>
                <w:color w:val="000000"/>
                <w:sz w:val="24"/>
                <w:szCs w:val="24"/>
              </w:rPr>
            </w:pPr>
            <w:r w:rsidRPr="002C3961">
              <w:rPr>
                <w:rFonts w:ascii="Garamond" w:hAnsi="Garamond"/>
                <w:b/>
                <w:color w:val="000000"/>
                <w:sz w:val="24"/>
                <w:szCs w:val="24"/>
              </w:rPr>
              <w:t>Lesson 9 Materials</w:t>
            </w:r>
          </w:p>
          <w:p w:rsidR="00756D29" w:rsidRPr="002C3961" w:rsidRDefault="00756D29" w:rsidP="00232FDF">
            <w:pPr>
              <w:pStyle w:val="ListParagraph"/>
              <w:numPr>
                <w:ilvl w:val="0"/>
                <w:numId w:val="124"/>
              </w:numPr>
              <w:ind w:left="810"/>
              <w:rPr>
                <w:rFonts w:ascii="Garamond" w:hAnsi="Garamond"/>
                <w:color w:val="000000"/>
                <w:sz w:val="24"/>
                <w:szCs w:val="24"/>
              </w:rPr>
            </w:pPr>
            <w:r w:rsidRPr="002C3961">
              <w:rPr>
                <w:rFonts w:ascii="Garamond" w:hAnsi="Garamond"/>
                <w:color w:val="000000"/>
                <w:sz w:val="24"/>
                <w:szCs w:val="24"/>
              </w:rPr>
              <w:t>Picture of Elizabeth Eckford on the first day of school (from Lesson 3)</w:t>
            </w:r>
          </w:p>
          <w:p w:rsidR="00317373" w:rsidRPr="002C3961" w:rsidRDefault="00F63904" w:rsidP="00232FDF">
            <w:pPr>
              <w:pStyle w:val="ListParagraph"/>
              <w:numPr>
                <w:ilvl w:val="0"/>
                <w:numId w:val="124"/>
              </w:numPr>
              <w:ind w:left="810"/>
              <w:rPr>
                <w:rFonts w:ascii="Garamond" w:hAnsi="Garamond"/>
                <w:color w:val="000000"/>
                <w:sz w:val="24"/>
                <w:szCs w:val="24"/>
              </w:rPr>
            </w:pPr>
            <w:r w:rsidRPr="002C3961">
              <w:rPr>
                <w:rFonts w:ascii="Garamond" w:hAnsi="Garamond"/>
                <w:color w:val="000000"/>
                <w:sz w:val="24"/>
                <w:szCs w:val="24"/>
              </w:rPr>
              <w:t xml:space="preserve">Little Rock Case Study </w:t>
            </w:r>
            <w:r w:rsidR="00223556" w:rsidRPr="002C3961">
              <w:rPr>
                <w:rFonts w:ascii="Garamond" w:hAnsi="Garamond"/>
                <w:color w:val="000000"/>
                <w:sz w:val="24"/>
                <w:szCs w:val="24"/>
              </w:rPr>
              <w:t xml:space="preserve">note </w:t>
            </w:r>
            <w:r w:rsidR="00756D29" w:rsidRPr="002C3961">
              <w:rPr>
                <w:rFonts w:ascii="Garamond" w:hAnsi="Garamond"/>
                <w:color w:val="000000"/>
                <w:sz w:val="24"/>
                <w:szCs w:val="24"/>
              </w:rPr>
              <w:t>catcher (from Lesson 8)</w:t>
            </w:r>
          </w:p>
          <w:p w:rsidR="00756D29" w:rsidRPr="002C3961" w:rsidRDefault="00C21FB3" w:rsidP="00232FDF">
            <w:pPr>
              <w:pStyle w:val="ListParagraph"/>
              <w:numPr>
                <w:ilvl w:val="0"/>
                <w:numId w:val="124"/>
              </w:numPr>
              <w:ind w:left="810"/>
              <w:rPr>
                <w:rFonts w:ascii="Garamond" w:hAnsi="Garamond"/>
                <w:color w:val="000000"/>
                <w:sz w:val="24"/>
                <w:szCs w:val="24"/>
              </w:rPr>
            </w:pPr>
            <w:r w:rsidRPr="002C3961">
              <w:rPr>
                <w:rFonts w:ascii="Garamond" w:hAnsi="Garamond"/>
                <w:color w:val="000000"/>
                <w:sz w:val="24"/>
                <w:szCs w:val="24"/>
              </w:rPr>
              <w:t xml:space="preserve">“Who is responsible for protecting civil rights?” anchor chart  </w:t>
            </w:r>
            <w:r w:rsidR="00AA3A13" w:rsidRPr="002C3961">
              <w:rPr>
                <w:rFonts w:ascii="Garamond" w:hAnsi="Garamond"/>
                <w:color w:val="000000"/>
                <w:sz w:val="24"/>
                <w:szCs w:val="24"/>
              </w:rPr>
              <w:t xml:space="preserve"> </w:t>
            </w:r>
          </w:p>
          <w:p w:rsidR="00756D29" w:rsidRPr="002C3961" w:rsidRDefault="00F63904" w:rsidP="00232FDF">
            <w:pPr>
              <w:pStyle w:val="ListParagraph"/>
              <w:numPr>
                <w:ilvl w:val="0"/>
                <w:numId w:val="124"/>
              </w:numPr>
              <w:ind w:left="810"/>
              <w:rPr>
                <w:rFonts w:ascii="Garamond" w:hAnsi="Garamond"/>
                <w:color w:val="000000"/>
                <w:sz w:val="24"/>
                <w:szCs w:val="24"/>
              </w:rPr>
            </w:pPr>
            <w:r w:rsidRPr="002C3961">
              <w:rPr>
                <w:rFonts w:ascii="Garamond" w:hAnsi="Garamond"/>
                <w:color w:val="000000"/>
                <w:sz w:val="24"/>
                <w:szCs w:val="24"/>
              </w:rPr>
              <w:t xml:space="preserve">Chapter </w:t>
            </w:r>
            <w:r w:rsidRPr="002C3961">
              <w:rPr>
                <w:rFonts w:ascii="Garamond" w:hAnsi="Garamond"/>
                <w:sz w:val="24"/>
                <w:szCs w:val="24"/>
              </w:rPr>
              <w:t xml:space="preserve">3, “The Little Rock Nine,” from </w:t>
            </w:r>
            <w:r w:rsidRPr="002C3961">
              <w:rPr>
                <w:rFonts w:ascii="Garamond" w:hAnsi="Garamond"/>
                <w:i/>
                <w:sz w:val="24"/>
                <w:szCs w:val="24"/>
              </w:rPr>
              <w:t>Witnesses to Freedom</w:t>
            </w:r>
            <w:r w:rsidRPr="002C3961">
              <w:rPr>
                <w:rFonts w:ascii="Garamond" w:hAnsi="Garamond"/>
                <w:sz w:val="24"/>
                <w:szCs w:val="24"/>
              </w:rPr>
              <w:t xml:space="preserve"> by Belinda Rochelle</w:t>
            </w:r>
          </w:p>
          <w:p w:rsidR="00756D29" w:rsidRPr="002C3961" w:rsidRDefault="00756D29" w:rsidP="00232FDF">
            <w:pPr>
              <w:pStyle w:val="ListParagraph"/>
              <w:numPr>
                <w:ilvl w:val="0"/>
                <w:numId w:val="124"/>
              </w:numPr>
              <w:ind w:left="810"/>
              <w:rPr>
                <w:rFonts w:ascii="Garamond" w:hAnsi="Garamond"/>
                <w:color w:val="000000"/>
                <w:sz w:val="24"/>
                <w:szCs w:val="24"/>
              </w:rPr>
            </w:pPr>
            <w:r w:rsidRPr="002C3961">
              <w:rPr>
                <w:rFonts w:ascii="Garamond" w:hAnsi="Garamond"/>
                <w:color w:val="000000"/>
                <w:sz w:val="24"/>
                <w:szCs w:val="24"/>
              </w:rPr>
              <w:t xml:space="preserve">Historian’s Notes for </w:t>
            </w:r>
            <w:r w:rsidRPr="002C3961">
              <w:rPr>
                <w:rFonts w:ascii="Garamond" w:hAnsi="Garamond"/>
                <w:i/>
                <w:color w:val="000000"/>
                <w:sz w:val="24"/>
                <w:szCs w:val="24"/>
              </w:rPr>
              <w:t>Witnesses to Freedom</w:t>
            </w:r>
          </w:p>
          <w:p w:rsidR="00756D29" w:rsidRPr="002C3961" w:rsidRDefault="00756D29" w:rsidP="00232FDF">
            <w:pPr>
              <w:pStyle w:val="ListParagraph"/>
              <w:numPr>
                <w:ilvl w:val="0"/>
                <w:numId w:val="124"/>
              </w:numPr>
              <w:ind w:left="810"/>
              <w:rPr>
                <w:rFonts w:ascii="Garamond" w:hAnsi="Garamond"/>
                <w:color w:val="000000"/>
                <w:sz w:val="24"/>
                <w:szCs w:val="24"/>
              </w:rPr>
            </w:pPr>
            <w:r w:rsidRPr="002C3961">
              <w:rPr>
                <w:rFonts w:ascii="Garamond" w:hAnsi="Garamond"/>
                <w:i/>
                <w:color w:val="000000"/>
                <w:sz w:val="24"/>
                <w:szCs w:val="24"/>
              </w:rPr>
              <w:t>Eyes on the Prize</w:t>
            </w:r>
            <w:r w:rsidR="00317373" w:rsidRPr="002C3961">
              <w:rPr>
                <w:rFonts w:ascii="Garamond" w:hAnsi="Garamond"/>
                <w:color w:val="000000"/>
                <w:sz w:val="24"/>
                <w:szCs w:val="24"/>
              </w:rPr>
              <w:t xml:space="preserve"> video</w:t>
            </w:r>
            <w:r w:rsidR="00D85A3C" w:rsidRPr="002C3961">
              <w:rPr>
                <w:rFonts w:ascii="Garamond" w:hAnsi="Garamond"/>
                <w:color w:val="000000"/>
                <w:sz w:val="24"/>
                <w:szCs w:val="24"/>
              </w:rPr>
              <w:t xml:space="preserve">: specifically </w:t>
            </w:r>
            <w:r w:rsidR="00D85A3C" w:rsidRPr="002C3961">
              <w:rPr>
                <w:rFonts w:ascii="Garamond" w:hAnsi="Garamond"/>
                <w:sz w:val="24"/>
                <w:szCs w:val="24"/>
              </w:rPr>
              <w:t>Episode 2: Fighting Back (1957-1961) Resistance, (6:33-20:10); Impressions, (27:42-30:41).</w:t>
            </w:r>
          </w:p>
          <w:p w:rsidR="00DE26DF" w:rsidRPr="002C3961" w:rsidRDefault="001B4A8F" w:rsidP="00232FDF">
            <w:pPr>
              <w:pStyle w:val="ListParagraph"/>
              <w:numPr>
                <w:ilvl w:val="0"/>
                <w:numId w:val="124"/>
              </w:numPr>
              <w:ind w:left="810"/>
              <w:rPr>
                <w:rFonts w:ascii="Garamond" w:hAnsi="Garamond"/>
                <w:color w:val="000000"/>
                <w:sz w:val="24"/>
                <w:szCs w:val="24"/>
              </w:rPr>
            </w:pPr>
            <w:r w:rsidRPr="002C3961">
              <w:rPr>
                <w:rFonts w:ascii="Garamond" w:hAnsi="Garamond"/>
                <w:color w:val="000000"/>
                <w:sz w:val="24"/>
                <w:szCs w:val="24"/>
              </w:rPr>
              <w:t>Timeline about crisis in Little Rock for students to take notes on</w:t>
            </w:r>
          </w:p>
          <w:p w:rsidR="00DE26DF" w:rsidRPr="002C3961" w:rsidRDefault="00DE26DF" w:rsidP="00DE26DF">
            <w:pPr>
              <w:ind w:left="450"/>
              <w:rPr>
                <w:rFonts w:ascii="Garamond" w:hAnsi="Garamond"/>
                <w:color w:val="000000"/>
                <w:sz w:val="24"/>
                <w:szCs w:val="24"/>
              </w:rPr>
            </w:pPr>
          </w:p>
          <w:p w:rsidR="00756D29" w:rsidRPr="002C3961" w:rsidRDefault="0082734D" w:rsidP="00DE26DF">
            <w:pPr>
              <w:rPr>
                <w:rFonts w:ascii="Garamond" w:hAnsi="Garamond"/>
                <w:color w:val="000000"/>
                <w:sz w:val="24"/>
                <w:szCs w:val="24"/>
              </w:rPr>
            </w:pPr>
            <w:r w:rsidRPr="002C3961">
              <w:rPr>
                <w:rFonts w:ascii="Garamond" w:hAnsi="Garamond"/>
                <w:b/>
                <w:color w:val="000000"/>
                <w:sz w:val="24"/>
                <w:szCs w:val="24"/>
              </w:rPr>
              <w:t xml:space="preserve">Lesson 9 </w:t>
            </w:r>
            <w:r w:rsidR="00756D29" w:rsidRPr="002C3961">
              <w:rPr>
                <w:rFonts w:ascii="Garamond" w:hAnsi="Garamond"/>
                <w:b/>
                <w:color w:val="000000"/>
                <w:sz w:val="24"/>
                <w:szCs w:val="24"/>
              </w:rPr>
              <w:t>Agenda</w:t>
            </w:r>
          </w:p>
          <w:p w:rsidR="00756D29" w:rsidRPr="002C3961" w:rsidRDefault="00756D29" w:rsidP="00756D29">
            <w:pPr>
              <w:pStyle w:val="ListParagraph"/>
              <w:numPr>
                <w:ilvl w:val="0"/>
                <w:numId w:val="130"/>
              </w:numPr>
              <w:rPr>
                <w:rFonts w:ascii="Garamond" w:hAnsi="Garamond"/>
                <w:color w:val="000000"/>
                <w:sz w:val="24"/>
                <w:szCs w:val="24"/>
              </w:rPr>
            </w:pPr>
            <w:r w:rsidRPr="002C3961">
              <w:rPr>
                <w:rFonts w:ascii="Garamond" w:hAnsi="Garamond"/>
                <w:color w:val="000000"/>
                <w:sz w:val="24"/>
                <w:szCs w:val="24"/>
              </w:rPr>
              <w:t xml:space="preserve">Entry Task </w:t>
            </w:r>
          </w:p>
          <w:p w:rsidR="00756D29" w:rsidRPr="002C3961" w:rsidRDefault="00756D29" w:rsidP="00756D29">
            <w:pPr>
              <w:pStyle w:val="ListParagraph"/>
              <w:numPr>
                <w:ilvl w:val="0"/>
                <w:numId w:val="131"/>
              </w:numPr>
              <w:rPr>
                <w:rFonts w:ascii="Garamond" w:hAnsi="Garamond"/>
                <w:color w:val="000000"/>
                <w:sz w:val="24"/>
                <w:szCs w:val="24"/>
              </w:rPr>
            </w:pPr>
            <w:r w:rsidRPr="002C3961">
              <w:rPr>
                <w:rFonts w:ascii="Garamond" w:hAnsi="Garamond"/>
                <w:color w:val="000000"/>
                <w:sz w:val="24"/>
                <w:szCs w:val="24"/>
              </w:rPr>
              <w:t>Would you be one of the Little Rock Nine? (10 min)</w:t>
            </w:r>
          </w:p>
          <w:p w:rsidR="00756D29" w:rsidRPr="002C3961" w:rsidRDefault="00756D29" w:rsidP="00756D29">
            <w:pPr>
              <w:pStyle w:val="ListParagraph"/>
              <w:numPr>
                <w:ilvl w:val="0"/>
                <w:numId w:val="129"/>
              </w:numPr>
              <w:rPr>
                <w:rFonts w:ascii="Garamond" w:hAnsi="Garamond"/>
                <w:color w:val="000000"/>
                <w:sz w:val="24"/>
                <w:szCs w:val="24"/>
              </w:rPr>
            </w:pPr>
            <w:r w:rsidRPr="002C3961">
              <w:rPr>
                <w:rFonts w:ascii="Garamond" w:hAnsi="Garamond"/>
                <w:color w:val="000000"/>
                <w:sz w:val="24"/>
                <w:szCs w:val="24"/>
              </w:rPr>
              <w:t xml:space="preserve">Show </w:t>
            </w:r>
            <w:r w:rsidRPr="002C3961">
              <w:rPr>
                <w:rFonts w:ascii="Garamond" w:hAnsi="Garamond"/>
                <w:b/>
                <w:color w:val="000000"/>
                <w:sz w:val="24"/>
                <w:szCs w:val="24"/>
              </w:rPr>
              <w:t>picture of Elizabeth Eckford</w:t>
            </w:r>
            <w:r w:rsidRPr="002C3961">
              <w:rPr>
                <w:rFonts w:ascii="Garamond" w:hAnsi="Garamond"/>
                <w:color w:val="000000"/>
                <w:sz w:val="24"/>
                <w:szCs w:val="24"/>
              </w:rPr>
              <w:t xml:space="preserve"> on first day of school (from Lesson 3)</w:t>
            </w:r>
          </w:p>
          <w:p w:rsidR="00756D29" w:rsidRPr="002C3961" w:rsidRDefault="00756D29" w:rsidP="00756D29">
            <w:pPr>
              <w:pStyle w:val="ListParagraph"/>
              <w:numPr>
                <w:ilvl w:val="0"/>
                <w:numId w:val="129"/>
              </w:numPr>
              <w:rPr>
                <w:rFonts w:ascii="Garamond" w:hAnsi="Garamond"/>
                <w:color w:val="000000"/>
                <w:sz w:val="24"/>
                <w:szCs w:val="24"/>
              </w:rPr>
            </w:pPr>
            <w:r w:rsidRPr="002C3961">
              <w:rPr>
                <w:rFonts w:ascii="Garamond" w:hAnsi="Garamond"/>
                <w:color w:val="000000"/>
                <w:sz w:val="24"/>
                <w:szCs w:val="24"/>
              </w:rPr>
              <w:t xml:space="preserve">After the Brown vs. Board of Education ruling, many schools, including those in Little Rock, Arkansas, moved to integrate, often by inviting a small number of African American students to enroll in a previously all-white school.  If you were an African </w:t>
            </w:r>
            <w:r w:rsidR="003F622B" w:rsidRPr="002C3961">
              <w:rPr>
                <w:rFonts w:ascii="Garamond" w:hAnsi="Garamond"/>
                <w:color w:val="000000"/>
                <w:sz w:val="24"/>
                <w:szCs w:val="24"/>
              </w:rPr>
              <w:t>American student in Little Rock</w:t>
            </w:r>
            <w:r w:rsidRPr="002C3961">
              <w:rPr>
                <w:rFonts w:ascii="Garamond" w:hAnsi="Garamond"/>
                <w:color w:val="000000"/>
                <w:sz w:val="24"/>
                <w:szCs w:val="24"/>
              </w:rPr>
              <w:t xml:space="preserve"> and you were given the option to enroll at Central High School, the all-white school, for its first year of integration, wo</w:t>
            </w:r>
            <w:r w:rsidR="00F63904" w:rsidRPr="002C3961">
              <w:rPr>
                <w:rFonts w:ascii="Garamond" w:hAnsi="Garamond"/>
                <w:color w:val="000000"/>
                <w:sz w:val="24"/>
                <w:szCs w:val="24"/>
              </w:rPr>
              <w:t>uld you do so?  Why or why not?</w:t>
            </w:r>
            <w:r w:rsidRPr="002C3961">
              <w:rPr>
                <w:rFonts w:ascii="Garamond" w:hAnsi="Garamond"/>
                <w:color w:val="000000"/>
                <w:sz w:val="24"/>
                <w:szCs w:val="24"/>
              </w:rPr>
              <w:t xml:space="preserve">  </w:t>
            </w:r>
          </w:p>
          <w:p w:rsidR="00DE26DF" w:rsidRPr="002C3961" w:rsidRDefault="00756D29" w:rsidP="00756D29">
            <w:pPr>
              <w:pStyle w:val="ListParagraph"/>
              <w:numPr>
                <w:ilvl w:val="0"/>
                <w:numId w:val="129"/>
              </w:numPr>
              <w:rPr>
                <w:rFonts w:ascii="Garamond" w:hAnsi="Garamond"/>
                <w:color w:val="000000"/>
                <w:sz w:val="24"/>
                <w:szCs w:val="24"/>
              </w:rPr>
            </w:pPr>
            <w:r w:rsidRPr="002C3961">
              <w:rPr>
                <w:rFonts w:ascii="Garamond" w:hAnsi="Garamond"/>
                <w:color w:val="000000"/>
                <w:sz w:val="24"/>
                <w:szCs w:val="24"/>
              </w:rPr>
              <w:t>Debrief:  Have students who said yes stand up.  Each part</w:t>
            </w:r>
            <w:r w:rsidR="003F622B" w:rsidRPr="002C3961">
              <w:rPr>
                <w:rFonts w:ascii="Garamond" w:hAnsi="Garamond"/>
                <w:color w:val="000000"/>
                <w:sz w:val="24"/>
                <w:szCs w:val="24"/>
              </w:rPr>
              <w:t>ners with a student who said no</w:t>
            </w:r>
            <w:r w:rsidRPr="002C3961">
              <w:rPr>
                <w:rFonts w:ascii="Garamond" w:hAnsi="Garamond"/>
                <w:color w:val="000000"/>
                <w:sz w:val="24"/>
                <w:szCs w:val="24"/>
              </w:rPr>
              <w:t xml:space="preserve"> to explain his/her answer.  (Note:  if the numbers don’t work out, students can form groups of 3 or 4.)</w:t>
            </w:r>
          </w:p>
          <w:p w:rsidR="00756D29" w:rsidRPr="002C3961" w:rsidRDefault="00756D29" w:rsidP="00DE26DF">
            <w:pPr>
              <w:pStyle w:val="ListParagraph"/>
              <w:ind w:left="1080"/>
              <w:rPr>
                <w:rFonts w:ascii="Garamond" w:hAnsi="Garamond"/>
                <w:color w:val="000000"/>
                <w:sz w:val="24"/>
                <w:szCs w:val="24"/>
              </w:rPr>
            </w:pPr>
          </w:p>
          <w:p w:rsidR="00756D29" w:rsidRPr="002C3961" w:rsidRDefault="00756D29" w:rsidP="00756D29">
            <w:pPr>
              <w:pStyle w:val="ListParagraph"/>
              <w:numPr>
                <w:ilvl w:val="0"/>
                <w:numId w:val="130"/>
              </w:numPr>
              <w:rPr>
                <w:rFonts w:ascii="Garamond" w:hAnsi="Garamond"/>
                <w:color w:val="000000"/>
                <w:sz w:val="24"/>
                <w:szCs w:val="24"/>
              </w:rPr>
            </w:pPr>
            <w:r w:rsidRPr="002C3961">
              <w:rPr>
                <w:rFonts w:ascii="Garamond" w:hAnsi="Garamond"/>
                <w:color w:val="000000"/>
                <w:sz w:val="24"/>
                <w:szCs w:val="24"/>
              </w:rPr>
              <w:t xml:space="preserve">Opening </w:t>
            </w:r>
          </w:p>
          <w:p w:rsidR="00756D29" w:rsidRPr="002C3961" w:rsidRDefault="00756D29" w:rsidP="00756D29">
            <w:pPr>
              <w:pStyle w:val="ListParagraph"/>
              <w:numPr>
                <w:ilvl w:val="0"/>
                <w:numId w:val="132"/>
              </w:numPr>
              <w:rPr>
                <w:rFonts w:ascii="Garamond" w:hAnsi="Garamond"/>
                <w:color w:val="000000"/>
                <w:sz w:val="24"/>
                <w:szCs w:val="24"/>
              </w:rPr>
            </w:pPr>
            <w:r w:rsidRPr="002C3961">
              <w:rPr>
                <w:rFonts w:ascii="Garamond" w:hAnsi="Garamond"/>
                <w:color w:val="000000"/>
                <w:sz w:val="24"/>
                <w:szCs w:val="24"/>
              </w:rPr>
              <w:t>Reviewing Homework and Framing the Day  (10 min)</w:t>
            </w:r>
          </w:p>
          <w:p w:rsidR="00756D29" w:rsidRPr="002C3961" w:rsidRDefault="00756D29" w:rsidP="00756D29">
            <w:pPr>
              <w:pStyle w:val="ListParagraph"/>
              <w:numPr>
                <w:ilvl w:val="0"/>
                <w:numId w:val="114"/>
              </w:numPr>
              <w:rPr>
                <w:rFonts w:ascii="Garamond" w:hAnsi="Garamond"/>
                <w:color w:val="000000"/>
                <w:sz w:val="24"/>
                <w:szCs w:val="24"/>
              </w:rPr>
            </w:pPr>
            <w:r w:rsidRPr="002C3961">
              <w:rPr>
                <w:rFonts w:ascii="Garamond" w:hAnsi="Garamond"/>
                <w:color w:val="000000"/>
                <w:sz w:val="24"/>
                <w:szCs w:val="24"/>
              </w:rPr>
              <w:t>Ask students to take out</w:t>
            </w:r>
            <w:r w:rsidR="00F63904" w:rsidRPr="002C3961">
              <w:rPr>
                <w:rFonts w:ascii="Garamond" w:hAnsi="Garamond"/>
                <w:color w:val="000000"/>
                <w:sz w:val="24"/>
                <w:szCs w:val="24"/>
              </w:rPr>
              <w:t xml:space="preserve"> their </w:t>
            </w:r>
            <w:r w:rsidR="00F63904" w:rsidRPr="002C3961">
              <w:rPr>
                <w:rFonts w:ascii="Garamond" w:hAnsi="Garamond"/>
                <w:b/>
                <w:color w:val="000000"/>
                <w:sz w:val="24"/>
                <w:szCs w:val="24"/>
              </w:rPr>
              <w:t xml:space="preserve">Little Rock Case Study </w:t>
            </w:r>
            <w:r w:rsidR="00DE26DF" w:rsidRPr="002C3961">
              <w:rPr>
                <w:rFonts w:ascii="Garamond" w:hAnsi="Garamond"/>
                <w:b/>
                <w:color w:val="000000"/>
                <w:sz w:val="24"/>
                <w:szCs w:val="24"/>
              </w:rPr>
              <w:t>n</w:t>
            </w:r>
            <w:r w:rsidR="00223556" w:rsidRPr="002C3961">
              <w:rPr>
                <w:rFonts w:ascii="Garamond" w:hAnsi="Garamond"/>
                <w:b/>
                <w:color w:val="000000"/>
                <w:sz w:val="24"/>
                <w:szCs w:val="24"/>
              </w:rPr>
              <w:t>ote catcher</w:t>
            </w:r>
            <w:r w:rsidR="00F63904" w:rsidRPr="002C3961">
              <w:rPr>
                <w:rFonts w:ascii="Garamond" w:hAnsi="Garamond"/>
                <w:b/>
                <w:color w:val="000000"/>
                <w:sz w:val="24"/>
                <w:szCs w:val="24"/>
              </w:rPr>
              <w:t xml:space="preserve"> </w:t>
            </w:r>
            <w:r w:rsidR="00F63904" w:rsidRPr="002C3961">
              <w:rPr>
                <w:rFonts w:ascii="Garamond" w:hAnsi="Garamond"/>
                <w:color w:val="000000"/>
                <w:sz w:val="24"/>
                <w:szCs w:val="24"/>
              </w:rPr>
              <w:t>(from Lesson 8)</w:t>
            </w:r>
            <w:r w:rsidRPr="002C3961">
              <w:rPr>
                <w:rFonts w:ascii="Garamond" w:hAnsi="Garamond"/>
                <w:b/>
                <w:color w:val="000000"/>
                <w:sz w:val="24"/>
                <w:szCs w:val="24"/>
              </w:rPr>
              <w:t>.</w:t>
            </w:r>
          </w:p>
          <w:p w:rsidR="00756D29" w:rsidRPr="002C3961" w:rsidRDefault="00756D29" w:rsidP="00756D29">
            <w:pPr>
              <w:pStyle w:val="ListParagraph"/>
              <w:numPr>
                <w:ilvl w:val="0"/>
                <w:numId w:val="114"/>
              </w:numPr>
              <w:rPr>
                <w:rFonts w:ascii="Garamond" w:hAnsi="Garamond"/>
                <w:color w:val="000000"/>
                <w:sz w:val="24"/>
                <w:szCs w:val="24"/>
              </w:rPr>
            </w:pPr>
            <w:r w:rsidRPr="002C3961">
              <w:rPr>
                <w:rFonts w:ascii="Garamond" w:hAnsi="Garamond"/>
                <w:color w:val="000000"/>
                <w:sz w:val="24"/>
                <w:szCs w:val="24"/>
              </w:rPr>
              <w:t>Turn and talk with a partner about what you have in each column, adding to your notes as necessary.</w:t>
            </w:r>
          </w:p>
          <w:p w:rsidR="00756D29" w:rsidRPr="002C3961" w:rsidRDefault="00756D29" w:rsidP="00756D29">
            <w:pPr>
              <w:pStyle w:val="ListParagraph"/>
              <w:numPr>
                <w:ilvl w:val="0"/>
                <w:numId w:val="114"/>
              </w:numPr>
              <w:rPr>
                <w:rFonts w:ascii="Garamond" w:hAnsi="Garamond"/>
                <w:b/>
                <w:color w:val="000000"/>
                <w:sz w:val="24"/>
                <w:szCs w:val="24"/>
              </w:rPr>
            </w:pPr>
            <w:r w:rsidRPr="002C3961">
              <w:rPr>
                <w:rFonts w:ascii="Garamond" w:hAnsi="Garamond"/>
                <w:color w:val="000000"/>
                <w:sz w:val="24"/>
                <w:szCs w:val="24"/>
              </w:rPr>
              <w:t xml:space="preserve">Teacher leads debrief:  What did Brown vs. Board of Education say about who is responsible for protecting civil rights?  Add to </w:t>
            </w:r>
            <w:r w:rsidR="00F63904" w:rsidRPr="002C3961">
              <w:rPr>
                <w:rFonts w:ascii="Garamond" w:hAnsi="Garamond"/>
                <w:color w:val="000000"/>
                <w:sz w:val="24"/>
                <w:szCs w:val="24"/>
              </w:rPr>
              <w:t xml:space="preserve">the </w:t>
            </w:r>
            <w:r w:rsidR="00C21FB3" w:rsidRPr="002C3961">
              <w:rPr>
                <w:rFonts w:ascii="Garamond" w:hAnsi="Garamond"/>
                <w:b/>
                <w:color w:val="000000"/>
                <w:sz w:val="24"/>
                <w:szCs w:val="24"/>
              </w:rPr>
              <w:t>“Who is responsible for protecti</w:t>
            </w:r>
            <w:r w:rsidR="003F622B" w:rsidRPr="002C3961">
              <w:rPr>
                <w:rFonts w:ascii="Garamond" w:hAnsi="Garamond"/>
                <w:b/>
                <w:color w:val="000000"/>
                <w:sz w:val="24"/>
                <w:szCs w:val="24"/>
              </w:rPr>
              <w:t>ng civil rights?” anchor chart</w:t>
            </w:r>
            <w:r w:rsidRPr="002C3961">
              <w:rPr>
                <w:rFonts w:ascii="Garamond" w:hAnsi="Garamond"/>
                <w:b/>
                <w:color w:val="000000"/>
                <w:sz w:val="24"/>
                <w:szCs w:val="24"/>
              </w:rPr>
              <w:t>.</w:t>
            </w:r>
          </w:p>
          <w:p w:rsidR="00756D29" w:rsidRPr="002C3961" w:rsidRDefault="00756D29" w:rsidP="00756D29">
            <w:pPr>
              <w:pStyle w:val="ListParagraph"/>
              <w:numPr>
                <w:ilvl w:val="0"/>
                <w:numId w:val="114"/>
              </w:numPr>
              <w:rPr>
                <w:rFonts w:ascii="Garamond" w:hAnsi="Garamond"/>
                <w:color w:val="000000"/>
                <w:sz w:val="24"/>
                <w:szCs w:val="24"/>
              </w:rPr>
            </w:pPr>
            <w:r w:rsidRPr="002C3961">
              <w:rPr>
                <w:rFonts w:ascii="Garamond" w:hAnsi="Garamond"/>
                <w:color w:val="000000"/>
                <w:sz w:val="24"/>
                <w:szCs w:val="24"/>
              </w:rPr>
              <w:t>Tell students that today we will turn our attention to the two other decisions:  the decision of the Little Rock Nine to attend Central High School and practice nonviolence, and the decision of the federal government to get involved.  Briefly remind students of the difference between federal and state government</w:t>
            </w:r>
            <w:r w:rsidR="00140FA0" w:rsidRPr="002C3961">
              <w:rPr>
                <w:rFonts w:ascii="Garamond" w:hAnsi="Garamond"/>
                <w:color w:val="000000"/>
                <w:sz w:val="24"/>
                <w:szCs w:val="24"/>
              </w:rPr>
              <w:t xml:space="preserve"> (Vocabulary List #1)</w:t>
            </w:r>
            <w:r w:rsidRPr="002C3961">
              <w:rPr>
                <w:rFonts w:ascii="Garamond" w:hAnsi="Garamond"/>
                <w:color w:val="000000"/>
                <w:sz w:val="24"/>
                <w:szCs w:val="24"/>
              </w:rPr>
              <w:t xml:space="preserve">, as it will be important today.  </w:t>
            </w:r>
          </w:p>
          <w:p w:rsidR="00756D29" w:rsidRPr="002C3961" w:rsidRDefault="00756D29" w:rsidP="00756D29">
            <w:pPr>
              <w:pStyle w:val="ListParagraph"/>
              <w:ind w:left="1152"/>
              <w:rPr>
                <w:rFonts w:ascii="Garamond" w:hAnsi="Garamond"/>
                <w:color w:val="000000"/>
                <w:sz w:val="24"/>
                <w:szCs w:val="24"/>
              </w:rPr>
            </w:pPr>
          </w:p>
          <w:p w:rsidR="00756D29" w:rsidRPr="002C3961" w:rsidRDefault="00756D29" w:rsidP="00756D29">
            <w:pPr>
              <w:pStyle w:val="ListParagraph"/>
              <w:numPr>
                <w:ilvl w:val="0"/>
                <w:numId w:val="130"/>
              </w:numPr>
              <w:rPr>
                <w:rFonts w:ascii="Garamond" w:hAnsi="Garamond"/>
                <w:sz w:val="24"/>
                <w:szCs w:val="24"/>
              </w:rPr>
            </w:pPr>
            <w:r w:rsidRPr="002C3961">
              <w:rPr>
                <w:rFonts w:ascii="Garamond" w:hAnsi="Garamond"/>
                <w:color w:val="000000"/>
                <w:sz w:val="24"/>
                <w:szCs w:val="24"/>
              </w:rPr>
              <w:t>Work Time: Close read of secondary source about Little Rock</w:t>
            </w:r>
            <w:r w:rsidR="000D7C80" w:rsidRPr="002C3961">
              <w:rPr>
                <w:rFonts w:ascii="Garamond" w:hAnsi="Garamond"/>
                <w:sz w:val="24"/>
                <w:szCs w:val="24"/>
              </w:rPr>
              <w:t xml:space="preserve">: </w:t>
            </w:r>
            <w:r w:rsidR="00AA3A13" w:rsidRPr="002C3961">
              <w:rPr>
                <w:rFonts w:ascii="Garamond" w:hAnsi="Garamond"/>
                <w:b/>
                <w:sz w:val="24"/>
                <w:szCs w:val="24"/>
              </w:rPr>
              <w:t xml:space="preserve">Chapter 3 from </w:t>
            </w:r>
            <w:r w:rsidRPr="002C3961">
              <w:rPr>
                <w:rFonts w:ascii="Garamond" w:hAnsi="Garamond"/>
                <w:b/>
                <w:i/>
                <w:sz w:val="24"/>
                <w:szCs w:val="24"/>
              </w:rPr>
              <w:t>Witnesses to Freedom</w:t>
            </w:r>
            <w:r w:rsidR="00AA3A13" w:rsidRPr="002C3961">
              <w:rPr>
                <w:rFonts w:ascii="Garamond" w:hAnsi="Garamond"/>
                <w:b/>
                <w:sz w:val="24"/>
                <w:szCs w:val="24"/>
              </w:rPr>
              <w:t xml:space="preserve"> by Belinda Rochelle</w:t>
            </w:r>
            <w:r w:rsidR="00AA3A13" w:rsidRPr="002C3961">
              <w:rPr>
                <w:rFonts w:ascii="Garamond" w:hAnsi="Garamond"/>
                <w:sz w:val="24"/>
                <w:szCs w:val="24"/>
              </w:rPr>
              <w:t xml:space="preserve"> </w:t>
            </w:r>
            <w:r w:rsidRPr="002C3961">
              <w:rPr>
                <w:rFonts w:ascii="Garamond" w:hAnsi="Garamond"/>
                <w:sz w:val="24"/>
                <w:szCs w:val="24"/>
              </w:rPr>
              <w:t>(30 min)</w:t>
            </w:r>
          </w:p>
          <w:p w:rsidR="00756D29" w:rsidRPr="002C3961" w:rsidRDefault="00756D29" w:rsidP="00756D29">
            <w:pPr>
              <w:pStyle w:val="ListParagraph"/>
              <w:numPr>
                <w:ilvl w:val="0"/>
                <w:numId w:val="133"/>
              </w:numPr>
              <w:rPr>
                <w:rFonts w:ascii="Garamond" w:hAnsi="Garamond"/>
                <w:sz w:val="24"/>
                <w:szCs w:val="24"/>
              </w:rPr>
            </w:pPr>
            <w:r w:rsidRPr="002C3961">
              <w:rPr>
                <w:rFonts w:ascii="Garamond" w:hAnsi="Garamond"/>
                <w:sz w:val="24"/>
                <w:szCs w:val="24"/>
              </w:rPr>
              <w:t xml:space="preserve">See </w:t>
            </w:r>
            <w:r w:rsidRPr="002C3961">
              <w:rPr>
                <w:rFonts w:ascii="Garamond" w:hAnsi="Garamond"/>
                <w:b/>
                <w:sz w:val="24"/>
                <w:szCs w:val="24"/>
              </w:rPr>
              <w:t>Historian’s Notes</w:t>
            </w:r>
            <w:r w:rsidRPr="002C3961">
              <w:rPr>
                <w:rFonts w:ascii="Garamond" w:hAnsi="Garamond"/>
                <w:sz w:val="24"/>
                <w:szCs w:val="24"/>
              </w:rPr>
              <w:t xml:space="preserve"> for this chapter</w:t>
            </w:r>
          </w:p>
          <w:p w:rsidR="00756D29" w:rsidRPr="002C3961" w:rsidRDefault="00756D29" w:rsidP="00756D29">
            <w:pPr>
              <w:pStyle w:val="ListParagraph"/>
              <w:numPr>
                <w:ilvl w:val="0"/>
                <w:numId w:val="133"/>
              </w:numPr>
              <w:rPr>
                <w:rFonts w:ascii="Garamond" w:hAnsi="Garamond"/>
                <w:sz w:val="24"/>
                <w:szCs w:val="24"/>
              </w:rPr>
            </w:pPr>
            <w:r w:rsidRPr="002C3961">
              <w:rPr>
                <w:rFonts w:ascii="Garamond" w:hAnsi="Garamond"/>
                <w:sz w:val="24"/>
                <w:szCs w:val="24"/>
              </w:rPr>
              <w:t xml:space="preserve">Vocabulary notes: </w:t>
            </w:r>
          </w:p>
          <w:p w:rsidR="00756D29" w:rsidRPr="002C3961" w:rsidRDefault="00756D29" w:rsidP="00756D29">
            <w:pPr>
              <w:pStyle w:val="ListParagraph"/>
              <w:numPr>
                <w:ilvl w:val="0"/>
                <w:numId w:val="126"/>
              </w:numPr>
              <w:rPr>
                <w:rFonts w:ascii="Garamond" w:hAnsi="Garamond"/>
                <w:sz w:val="24"/>
                <w:szCs w:val="24"/>
              </w:rPr>
            </w:pPr>
            <w:r w:rsidRPr="002C3961">
              <w:rPr>
                <w:rFonts w:ascii="Garamond" w:hAnsi="Garamond"/>
                <w:sz w:val="24"/>
                <w:szCs w:val="24"/>
              </w:rPr>
              <w:t>module vocabulary reinforced in text:  desegregation, integration, federal government, state government</w:t>
            </w:r>
          </w:p>
          <w:p w:rsidR="00756D29" w:rsidRPr="002C3961" w:rsidRDefault="00756D29" w:rsidP="00756D29">
            <w:pPr>
              <w:pStyle w:val="ListParagraph"/>
              <w:numPr>
                <w:ilvl w:val="0"/>
                <w:numId w:val="126"/>
              </w:numPr>
              <w:ind w:right="180"/>
              <w:rPr>
                <w:rFonts w:ascii="Garamond" w:hAnsi="Garamond"/>
                <w:sz w:val="24"/>
                <w:szCs w:val="24"/>
              </w:rPr>
            </w:pPr>
            <w:r w:rsidRPr="002C3961">
              <w:rPr>
                <w:rFonts w:ascii="Garamond" w:hAnsi="Garamond"/>
                <w:sz w:val="24"/>
                <w:szCs w:val="24"/>
              </w:rPr>
              <w:t xml:space="preserve">words teacher provides definitions for in the text in advance:   </w:t>
            </w:r>
          </w:p>
          <w:p w:rsidR="00756D29" w:rsidRPr="002C3961" w:rsidRDefault="00756D29" w:rsidP="00756D29">
            <w:pPr>
              <w:pStyle w:val="ListParagraph"/>
              <w:numPr>
                <w:ilvl w:val="0"/>
                <w:numId w:val="126"/>
              </w:numPr>
              <w:ind w:right="180"/>
              <w:rPr>
                <w:rFonts w:ascii="Garamond" w:hAnsi="Garamond"/>
                <w:sz w:val="24"/>
                <w:szCs w:val="24"/>
              </w:rPr>
            </w:pPr>
            <w:r w:rsidRPr="002C3961">
              <w:rPr>
                <w:rFonts w:ascii="Garamond" w:hAnsi="Garamond"/>
                <w:sz w:val="24"/>
                <w:szCs w:val="24"/>
              </w:rPr>
              <w:t>words students determine meaning of in context: comply, transition, National Guard, mob, reprimand, provoke, torment</w:t>
            </w:r>
          </w:p>
          <w:p w:rsidR="00756D29" w:rsidRPr="002C3961" w:rsidRDefault="00756D29" w:rsidP="00756D29">
            <w:pPr>
              <w:pStyle w:val="ListParagraph"/>
              <w:numPr>
                <w:ilvl w:val="0"/>
                <w:numId w:val="126"/>
              </w:numPr>
              <w:ind w:right="180"/>
              <w:rPr>
                <w:rFonts w:ascii="Garamond" w:hAnsi="Garamond"/>
                <w:sz w:val="24"/>
                <w:szCs w:val="24"/>
              </w:rPr>
            </w:pPr>
            <w:r w:rsidRPr="002C3961">
              <w:rPr>
                <w:rFonts w:ascii="Garamond" w:hAnsi="Garamond"/>
                <w:sz w:val="24"/>
                <w:szCs w:val="24"/>
              </w:rPr>
              <w:t>module vocabulary reinforced in text dependent questions:  integrate</w:t>
            </w:r>
          </w:p>
          <w:p w:rsidR="00756D29" w:rsidRPr="002C3961" w:rsidRDefault="00756D29" w:rsidP="00756D29">
            <w:pPr>
              <w:pStyle w:val="ListParagraph"/>
              <w:numPr>
                <w:ilvl w:val="0"/>
                <w:numId w:val="134"/>
              </w:numPr>
              <w:ind w:right="180"/>
              <w:rPr>
                <w:rFonts w:ascii="Garamond" w:hAnsi="Garamond"/>
                <w:sz w:val="24"/>
                <w:szCs w:val="24"/>
              </w:rPr>
            </w:pPr>
            <w:r w:rsidRPr="002C3961">
              <w:rPr>
                <w:rFonts w:ascii="Garamond" w:hAnsi="Garamond"/>
                <w:sz w:val="24"/>
                <w:szCs w:val="24"/>
              </w:rPr>
              <w:t>First read for gist/vocabulary, then text dependent questions</w:t>
            </w:r>
          </w:p>
          <w:p w:rsidR="00756D29" w:rsidRPr="002C3961" w:rsidRDefault="00756D29" w:rsidP="00756D29">
            <w:pPr>
              <w:pStyle w:val="ListParagraph"/>
              <w:numPr>
                <w:ilvl w:val="0"/>
                <w:numId w:val="127"/>
              </w:numPr>
              <w:rPr>
                <w:rFonts w:ascii="Garamond" w:hAnsi="Garamond"/>
                <w:sz w:val="24"/>
                <w:szCs w:val="24"/>
              </w:rPr>
            </w:pPr>
            <w:r w:rsidRPr="002C3961">
              <w:rPr>
                <w:rFonts w:ascii="Garamond" w:hAnsi="Garamond"/>
                <w:sz w:val="24"/>
                <w:szCs w:val="24"/>
              </w:rPr>
              <w:t xml:space="preserve">What was the Little Rock School Board’s plan for integrating the schools?  What did the governor of Arkansas think of this plan? What did he do?  </w:t>
            </w:r>
          </w:p>
          <w:p w:rsidR="00756D29" w:rsidRPr="002C3961" w:rsidRDefault="00756D29" w:rsidP="00756D29">
            <w:pPr>
              <w:pStyle w:val="ListParagraph"/>
              <w:numPr>
                <w:ilvl w:val="0"/>
                <w:numId w:val="127"/>
              </w:numPr>
              <w:rPr>
                <w:rFonts w:ascii="Garamond" w:hAnsi="Garamond"/>
                <w:sz w:val="24"/>
                <w:szCs w:val="24"/>
              </w:rPr>
            </w:pPr>
            <w:r w:rsidRPr="002C3961">
              <w:rPr>
                <w:rFonts w:ascii="Garamond" w:hAnsi="Garamond"/>
                <w:sz w:val="24"/>
                <w:szCs w:val="24"/>
              </w:rPr>
              <w:t>What happened to Elizabeth Eckford the first morning of school?</w:t>
            </w:r>
          </w:p>
          <w:p w:rsidR="00756D29" w:rsidRPr="002C3961" w:rsidRDefault="00756D29" w:rsidP="00756D29">
            <w:pPr>
              <w:pStyle w:val="ListParagraph"/>
              <w:numPr>
                <w:ilvl w:val="0"/>
                <w:numId w:val="127"/>
              </w:numPr>
              <w:rPr>
                <w:rFonts w:ascii="Garamond" w:hAnsi="Garamond"/>
                <w:sz w:val="24"/>
                <w:szCs w:val="24"/>
              </w:rPr>
            </w:pPr>
            <w:r w:rsidRPr="002C3961">
              <w:rPr>
                <w:rFonts w:ascii="Garamond" w:hAnsi="Garamond"/>
                <w:sz w:val="24"/>
                <w:szCs w:val="24"/>
              </w:rPr>
              <w:t>What action finally made it possible for the Little Rock Nine to attend Central High School? Who was the actor responsible?</w:t>
            </w:r>
          </w:p>
          <w:p w:rsidR="00756D29" w:rsidRPr="002C3961" w:rsidRDefault="00756D29" w:rsidP="00756D29">
            <w:pPr>
              <w:pStyle w:val="ListParagraph"/>
              <w:numPr>
                <w:ilvl w:val="0"/>
                <w:numId w:val="127"/>
              </w:numPr>
              <w:rPr>
                <w:rFonts w:ascii="Garamond" w:hAnsi="Garamond"/>
                <w:sz w:val="24"/>
                <w:szCs w:val="24"/>
              </w:rPr>
            </w:pPr>
            <w:r w:rsidRPr="002C3961">
              <w:rPr>
                <w:rFonts w:ascii="Garamond" w:hAnsi="Garamond"/>
                <w:sz w:val="24"/>
                <w:szCs w:val="24"/>
              </w:rPr>
              <w:t>Describe the three specific experiences of the Little Rock Nine as students at Central High School.  Consider both positive and negative experiences.</w:t>
            </w:r>
          </w:p>
          <w:p w:rsidR="00756D29" w:rsidRPr="002C3961" w:rsidRDefault="00756D29" w:rsidP="00756D29">
            <w:pPr>
              <w:pStyle w:val="ListParagraph"/>
              <w:ind w:left="1440"/>
              <w:rPr>
                <w:rFonts w:ascii="Garamond" w:hAnsi="Garamond"/>
                <w:sz w:val="24"/>
                <w:szCs w:val="24"/>
              </w:rPr>
            </w:pPr>
          </w:p>
          <w:p w:rsidR="00756D29" w:rsidRPr="002C3961" w:rsidRDefault="00756D29" w:rsidP="00756D29">
            <w:pPr>
              <w:pStyle w:val="ListParagraph"/>
              <w:numPr>
                <w:ilvl w:val="0"/>
                <w:numId w:val="134"/>
              </w:numPr>
              <w:rPr>
                <w:rFonts w:ascii="Garamond" w:hAnsi="Garamond"/>
                <w:sz w:val="24"/>
                <w:szCs w:val="24"/>
              </w:rPr>
            </w:pPr>
            <w:r w:rsidRPr="002C3961">
              <w:rPr>
                <w:rFonts w:ascii="Garamond" w:hAnsi="Garamond"/>
                <w:sz w:val="24"/>
                <w:szCs w:val="24"/>
              </w:rPr>
              <w:t xml:space="preserve">Video excerpt: </w:t>
            </w:r>
            <w:r w:rsidRPr="002C3961">
              <w:rPr>
                <w:rFonts w:ascii="Garamond" w:hAnsi="Garamond"/>
                <w:i/>
                <w:sz w:val="24"/>
                <w:szCs w:val="24"/>
              </w:rPr>
              <w:t>Eyes on the Prize</w:t>
            </w:r>
            <w:r w:rsidRPr="002C3961">
              <w:rPr>
                <w:rFonts w:ascii="Garamond" w:hAnsi="Garamond"/>
                <w:sz w:val="24"/>
                <w:szCs w:val="24"/>
              </w:rPr>
              <w:t xml:space="preserve"> (20 min)</w:t>
            </w:r>
          </w:p>
          <w:p w:rsidR="001B4A8F" w:rsidRPr="002C3961" w:rsidRDefault="00756D29" w:rsidP="001B4A8F">
            <w:pPr>
              <w:pStyle w:val="ListParagraph"/>
              <w:numPr>
                <w:ilvl w:val="0"/>
                <w:numId w:val="133"/>
              </w:numPr>
              <w:rPr>
                <w:rFonts w:ascii="Garamond" w:hAnsi="Garamond"/>
                <w:sz w:val="24"/>
                <w:szCs w:val="24"/>
              </w:rPr>
            </w:pPr>
            <w:r w:rsidRPr="002C3961">
              <w:rPr>
                <w:rFonts w:ascii="Garamond" w:hAnsi="Garamond"/>
                <w:sz w:val="24"/>
                <w:szCs w:val="24"/>
              </w:rPr>
              <w:t xml:space="preserve">Show 10 – 15 minutes of </w:t>
            </w:r>
            <w:r w:rsidRPr="002C3961">
              <w:rPr>
                <w:rFonts w:ascii="Garamond" w:hAnsi="Garamond"/>
                <w:b/>
                <w:sz w:val="24"/>
                <w:szCs w:val="24"/>
              </w:rPr>
              <w:t xml:space="preserve">video from </w:t>
            </w:r>
            <w:r w:rsidRPr="002C3961">
              <w:rPr>
                <w:rFonts w:ascii="Garamond" w:hAnsi="Garamond"/>
                <w:b/>
                <w:i/>
                <w:sz w:val="24"/>
                <w:szCs w:val="24"/>
              </w:rPr>
              <w:t>Eyes on the Prize</w:t>
            </w:r>
            <w:r w:rsidRPr="002C3961">
              <w:rPr>
                <w:rFonts w:ascii="Garamond" w:hAnsi="Garamond"/>
                <w:b/>
                <w:sz w:val="24"/>
                <w:szCs w:val="24"/>
              </w:rPr>
              <w:t xml:space="preserve">, </w:t>
            </w:r>
            <w:bookmarkStart w:id="2" w:name="OLE_LINK2"/>
            <w:r w:rsidRPr="002C3961">
              <w:rPr>
                <w:rFonts w:ascii="Garamond" w:hAnsi="Garamond"/>
                <w:b/>
                <w:sz w:val="24"/>
                <w:szCs w:val="24"/>
              </w:rPr>
              <w:t>episode 2</w:t>
            </w:r>
            <w:r w:rsidRPr="002C3961">
              <w:rPr>
                <w:rFonts w:ascii="Garamond" w:hAnsi="Garamond"/>
                <w:sz w:val="24"/>
                <w:szCs w:val="24"/>
              </w:rPr>
              <w:t>, about Little Rock episode, making sure to include the decision of Eisenhower to send troops and the decision to close all schools the next year</w:t>
            </w:r>
            <w:bookmarkEnd w:id="2"/>
            <w:r w:rsidR="001B4A8F" w:rsidRPr="002C3961">
              <w:rPr>
                <w:rFonts w:ascii="Garamond" w:hAnsi="Garamond"/>
                <w:sz w:val="24"/>
                <w:szCs w:val="24"/>
              </w:rPr>
              <w:t>.  See Episode 2: Fighting Back (1957-1961) Resistance, (6:33-20:10); Impressions, (27:42-30:41).</w:t>
            </w:r>
          </w:p>
          <w:p w:rsidR="00140FA0" w:rsidRPr="002C3961" w:rsidRDefault="00756D29" w:rsidP="00140FA0">
            <w:pPr>
              <w:pStyle w:val="ListParagraph"/>
              <w:numPr>
                <w:ilvl w:val="0"/>
                <w:numId w:val="133"/>
              </w:numPr>
              <w:rPr>
                <w:rFonts w:ascii="Garamond" w:hAnsi="Garamond"/>
                <w:sz w:val="24"/>
                <w:szCs w:val="24"/>
              </w:rPr>
            </w:pPr>
            <w:r w:rsidRPr="002C3961">
              <w:rPr>
                <w:rFonts w:ascii="Garamond" w:hAnsi="Garamond"/>
                <w:sz w:val="24"/>
                <w:szCs w:val="24"/>
              </w:rPr>
              <w:t>Students take notes on a timeline</w:t>
            </w:r>
          </w:p>
          <w:p w:rsidR="00756D29" w:rsidRPr="002C3961" w:rsidRDefault="00756D29" w:rsidP="00140FA0">
            <w:pPr>
              <w:pStyle w:val="ListParagraph"/>
              <w:numPr>
                <w:ilvl w:val="0"/>
                <w:numId w:val="133"/>
              </w:numPr>
              <w:rPr>
                <w:rFonts w:ascii="Garamond" w:hAnsi="Garamond"/>
                <w:sz w:val="24"/>
                <w:szCs w:val="24"/>
              </w:rPr>
            </w:pPr>
            <w:r w:rsidRPr="002C3961">
              <w:rPr>
                <w:rFonts w:ascii="Garamond" w:hAnsi="Garamond"/>
                <w:sz w:val="24"/>
                <w:szCs w:val="24"/>
              </w:rPr>
              <w:t xml:space="preserve">Debrief:  What did seeing the video add to your understanding of the text? </w:t>
            </w:r>
            <w:r w:rsidR="001B4A8F" w:rsidRPr="002C3961">
              <w:rPr>
                <w:rFonts w:ascii="Garamond" w:hAnsi="Garamond"/>
                <w:sz w:val="24"/>
                <w:szCs w:val="24"/>
              </w:rPr>
              <w:t>In the debrief, make sure students have noticed the role of the NAACP.</w:t>
            </w:r>
          </w:p>
          <w:p w:rsidR="00756D29" w:rsidRPr="002C3961" w:rsidRDefault="00756D29" w:rsidP="00756D29">
            <w:pPr>
              <w:pStyle w:val="ListParagraph"/>
              <w:rPr>
                <w:rFonts w:ascii="Garamond" w:hAnsi="Garamond"/>
                <w:sz w:val="24"/>
                <w:szCs w:val="24"/>
              </w:rPr>
            </w:pPr>
          </w:p>
          <w:p w:rsidR="00756D29" w:rsidRPr="002C3961" w:rsidRDefault="00756D29" w:rsidP="00756D29">
            <w:pPr>
              <w:pStyle w:val="ListParagraph"/>
              <w:numPr>
                <w:ilvl w:val="0"/>
                <w:numId w:val="130"/>
              </w:numPr>
              <w:rPr>
                <w:rFonts w:ascii="Garamond" w:hAnsi="Garamond"/>
                <w:sz w:val="24"/>
                <w:szCs w:val="24"/>
              </w:rPr>
            </w:pPr>
            <w:r w:rsidRPr="002C3961">
              <w:rPr>
                <w:rFonts w:ascii="Garamond" w:hAnsi="Garamond"/>
                <w:sz w:val="24"/>
                <w:szCs w:val="24"/>
              </w:rPr>
              <w:t xml:space="preserve">Closing and Assessment </w:t>
            </w:r>
          </w:p>
          <w:p w:rsidR="00756D29" w:rsidRPr="002C3961" w:rsidRDefault="00756D29" w:rsidP="00756D29">
            <w:pPr>
              <w:pStyle w:val="ListParagraph"/>
              <w:numPr>
                <w:ilvl w:val="0"/>
                <w:numId w:val="135"/>
              </w:numPr>
              <w:rPr>
                <w:rFonts w:ascii="Garamond" w:hAnsi="Garamond"/>
                <w:sz w:val="24"/>
                <w:szCs w:val="24"/>
              </w:rPr>
            </w:pPr>
            <w:r w:rsidRPr="002C3961">
              <w:rPr>
                <w:rFonts w:ascii="Garamond" w:hAnsi="Garamond"/>
                <w:sz w:val="24"/>
                <w:szCs w:val="24"/>
              </w:rPr>
              <w:t xml:space="preserve">Adding to </w:t>
            </w:r>
            <w:r w:rsidR="00C21FB3" w:rsidRPr="002C3961">
              <w:rPr>
                <w:rFonts w:ascii="Garamond" w:hAnsi="Garamond"/>
                <w:b/>
                <w:sz w:val="24"/>
                <w:szCs w:val="24"/>
              </w:rPr>
              <w:t xml:space="preserve">“Who is responsible for protecting civil rights?” anchor chart  </w:t>
            </w:r>
            <w:r w:rsidRPr="002C3961">
              <w:rPr>
                <w:rFonts w:ascii="Garamond" w:hAnsi="Garamond"/>
                <w:sz w:val="24"/>
                <w:szCs w:val="24"/>
              </w:rPr>
              <w:t xml:space="preserve"> (10 minutes)</w:t>
            </w:r>
          </w:p>
          <w:p w:rsidR="00756D29" w:rsidRPr="002C3961" w:rsidRDefault="00756D29" w:rsidP="00756D29">
            <w:pPr>
              <w:pStyle w:val="ListParagraph"/>
              <w:numPr>
                <w:ilvl w:val="0"/>
                <w:numId w:val="136"/>
              </w:numPr>
              <w:rPr>
                <w:rFonts w:ascii="Garamond" w:hAnsi="Garamond"/>
                <w:sz w:val="24"/>
                <w:szCs w:val="24"/>
              </w:rPr>
            </w:pPr>
            <w:r w:rsidRPr="002C3961">
              <w:rPr>
                <w:rFonts w:ascii="Garamond" w:hAnsi="Garamond"/>
                <w:sz w:val="24"/>
                <w:szCs w:val="24"/>
              </w:rPr>
              <w:t xml:space="preserve">Think/Pair/Share (teacher adds to anchor chart during share):  What did the reading and video today add to your thinking about who is responsible for protecting civil rights?  What is one action an individual took?  What is one action a group took?  What is one action the government took?  </w:t>
            </w:r>
          </w:p>
          <w:p w:rsidR="00756D29" w:rsidRPr="002C3961" w:rsidRDefault="00756D29" w:rsidP="00756D29">
            <w:pPr>
              <w:pStyle w:val="ListParagraph"/>
              <w:ind w:left="1080"/>
              <w:rPr>
                <w:rFonts w:ascii="Garamond" w:hAnsi="Garamond"/>
                <w:sz w:val="24"/>
                <w:szCs w:val="24"/>
              </w:rPr>
            </w:pPr>
          </w:p>
          <w:p w:rsidR="00756D29" w:rsidRPr="002C3961" w:rsidRDefault="00756D29" w:rsidP="00756D29">
            <w:pPr>
              <w:pStyle w:val="ListParagraph"/>
              <w:numPr>
                <w:ilvl w:val="0"/>
                <w:numId w:val="135"/>
              </w:numPr>
              <w:rPr>
                <w:rFonts w:ascii="Garamond" w:hAnsi="Garamond"/>
                <w:sz w:val="24"/>
                <w:szCs w:val="24"/>
              </w:rPr>
            </w:pPr>
            <w:r w:rsidRPr="002C3961">
              <w:rPr>
                <w:rFonts w:ascii="Garamond" w:hAnsi="Garamond"/>
                <w:sz w:val="24"/>
                <w:szCs w:val="24"/>
              </w:rPr>
              <w:t>Exit ticket (5 min)</w:t>
            </w:r>
          </w:p>
          <w:p w:rsidR="00756D29" w:rsidRPr="002C3961" w:rsidRDefault="00756D29" w:rsidP="00756D29">
            <w:pPr>
              <w:pStyle w:val="ListParagraph"/>
              <w:numPr>
                <w:ilvl w:val="0"/>
                <w:numId w:val="128"/>
              </w:numPr>
              <w:rPr>
                <w:rFonts w:ascii="Garamond" w:hAnsi="Garamond"/>
                <w:sz w:val="24"/>
                <w:szCs w:val="24"/>
              </w:rPr>
            </w:pPr>
            <w:r w:rsidRPr="002C3961">
              <w:rPr>
                <w:rFonts w:ascii="Garamond" w:hAnsi="Garamond"/>
                <w:sz w:val="24"/>
                <w:szCs w:val="24"/>
              </w:rPr>
              <w:t>Students write in response to this prompt: Now that you know more about what happened in Little Rock, revisit our entry task about whether or not you would enroll in Central High School.  Has your answer to our entry task changed?  Why or why not?</w:t>
            </w:r>
          </w:p>
          <w:p w:rsidR="00756D29" w:rsidRPr="002C3961" w:rsidRDefault="00756D29" w:rsidP="00756D29">
            <w:pPr>
              <w:pStyle w:val="ListParagraph"/>
              <w:numPr>
                <w:ilvl w:val="0"/>
                <w:numId w:val="128"/>
              </w:numPr>
              <w:rPr>
                <w:rFonts w:ascii="Garamond" w:hAnsi="Garamond"/>
                <w:sz w:val="24"/>
                <w:szCs w:val="24"/>
              </w:rPr>
            </w:pPr>
            <w:r w:rsidRPr="002C3961">
              <w:rPr>
                <w:rFonts w:ascii="Garamond" w:hAnsi="Garamond"/>
                <w:sz w:val="24"/>
                <w:szCs w:val="24"/>
              </w:rPr>
              <w:t>After students write, teacher takes a brief poll and asks students to explain how their thinking has/has not changed since the start of class.</w:t>
            </w:r>
          </w:p>
          <w:p w:rsidR="00756D29" w:rsidRPr="002C3961" w:rsidRDefault="00756D29" w:rsidP="00756D29">
            <w:pPr>
              <w:pStyle w:val="ListParagraph"/>
              <w:ind w:left="1152"/>
              <w:rPr>
                <w:rFonts w:ascii="Garamond" w:hAnsi="Garamond"/>
                <w:sz w:val="24"/>
                <w:szCs w:val="24"/>
              </w:rPr>
            </w:pPr>
          </w:p>
          <w:p w:rsidR="00756D29" w:rsidRPr="002C3961" w:rsidRDefault="00756D29" w:rsidP="00756D29">
            <w:pPr>
              <w:pStyle w:val="ListParagraph"/>
              <w:numPr>
                <w:ilvl w:val="0"/>
                <w:numId w:val="130"/>
              </w:numPr>
              <w:rPr>
                <w:rFonts w:ascii="Garamond" w:hAnsi="Garamond"/>
                <w:sz w:val="24"/>
                <w:szCs w:val="24"/>
              </w:rPr>
            </w:pPr>
            <w:r w:rsidRPr="002C3961">
              <w:rPr>
                <w:rFonts w:ascii="Garamond" w:hAnsi="Garamond"/>
                <w:sz w:val="24"/>
                <w:szCs w:val="24"/>
              </w:rPr>
              <w:t>Homework</w:t>
            </w:r>
          </w:p>
          <w:p w:rsidR="00756D29" w:rsidRPr="002C3961" w:rsidRDefault="00756D29" w:rsidP="00786923">
            <w:pPr>
              <w:pStyle w:val="ListParagraph"/>
              <w:numPr>
                <w:ilvl w:val="0"/>
                <w:numId w:val="137"/>
              </w:numPr>
              <w:rPr>
                <w:rFonts w:ascii="Garamond" w:hAnsi="Garamond"/>
                <w:sz w:val="24"/>
                <w:szCs w:val="24"/>
              </w:rPr>
            </w:pPr>
            <w:r w:rsidRPr="002C3961">
              <w:rPr>
                <w:rFonts w:ascii="Garamond" w:hAnsi="Garamond"/>
                <w:sz w:val="24"/>
                <w:szCs w:val="24"/>
              </w:rPr>
              <w:t xml:space="preserve">Use your notes from today to add to your </w:t>
            </w:r>
            <w:r w:rsidR="000D40FB" w:rsidRPr="002C3961">
              <w:rPr>
                <w:rFonts w:ascii="Garamond" w:hAnsi="Garamond"/>
                <w:b/>
                <w:color w:val="000000"/>
                <w:sz w:val="24"/>
                <w:szCs w:val="24"/>
              </w:rPr>
              <w:t xml:space="preserve">Little Rock Nine Case Study </w:t>
            </w:r>
            <w:r w:rsidR="00223556" w:rsidRPr="002C3961">
              <w:rPr>
                <w:rFonts w:ascii="Garamond" w:hAnsi="Garamond"/>
                <w:b/>
                <w:color w:val="000000"/>
                <w:sz w:val="24"/>
                <w:szCs w:val="24"/>
              </w:rPr>
              <w:t>Note catcher</w:t>
            </w:r>
            <w:r w:rsidRPr="002C3961">
              <w:rPr>
                <w:rFonts w:ascii="Garamond" w:hAnsi="Garamond"/>
                <w:sz w:val="24"/>
                <w:szCs w:val="24"/>
              </w:rPr>
              <w:t>, focusing on Eisenhower’s action and the nonviolent resistance of the Little Rock Nine.</w:t>
            </w:r>
          </w:p>
        </w:tc>
      </w:tr>
      <w:tr w:rsidR="004567A9" w:rsidRPr="002C3961">
        <w:trPr>
          <w:gridBefore w:val="1"/>
          <w:gridAfter w:val="1"/>
          <w:wBefore w:w="18" w:type="dxa"/>
          <w:wAfter w:w="18" w:type="dxa"/>
        </w:trPr>
        <w:tc>
          <w:tcPr>
            <w:tcW w:w="13140" w:type="dxa"/>
          </w:tcPr>
          <w:p w:rsidR="004567A9" w:rsidRPr="002C3961" w:rsidRDefault="004567A9" w:rsidP="004567A9">
            <w:pPr>
              <w:rPr>
                <w:rFonts w:ascii="Garamond" w:hAnsi="Garamond"/>
                <w:b/>
                <w:i/>
                <w:color w:val="000000"/>
                <w:sz w:val="24"/>
                <w:szCs w:val="24"/>
              </w:rPr>
            </w:pPr>
            <w:r w:rsidRPr="002C3961">
              <w:rPr>
                <w:rFonts w:ascii="Garamond" w:hAnsi="Garamond"/>
                <w:b/>
                <w:color w:val="000000"/>
                <w:sz w:val="24"/>
                <w:szCs w:val="24"/>
              </w:rPr>
              <w:t xml:space="preserve">Lesson 10  - </w:t>
            </w:r>
            <w:r w:rsidR="001B4A8F" w:rsidRPr="002C3961">
              <w:rPr>
                <w:rFonts w:ascii="Garamond" w:hAnsi="Garamond"/>
                <w:b/>
                <w:color w:val="000000"/>
                <w:sz w:val="24"/>
                <w:szCs w:val="24"/>
              </w:rPr>
              <w:t xml:space="preserve">One story from Little Rock:  </w:t>
            </w:r>
            <w:r w:rsidR="001B4A8F" w:rsidRPr="002C3961">
              <w:rPr>
                <w:rFonts w:ascii="Garamond" w:hAnsi="Garamond"/>
                <w:b/>
                <w:i/>
                <w:color w:val="000000"/>
                <w:sz w:val="24"/>
                <w:szCs w:val="24"/>
              </w:rPr>
              <w:t>Warriors Don’t Cry</w:t>
            </w:r>
          </w:p>
          <w:p w:rsidR="004567A9" w:rsidRPr="002C3961" w:rsidRDefault="004567A9" w:rsidP="004567A9">
            <w:pPr>
              <w:rPr>
                <w:rFonts w:ascii="Garamond" w:hAnsi="Garamond"/>
                <w:b/>
                <w:color w:val="000000"/>
                <w:sz w:val="24"/>
                <w:szCs w:val="24"/>
              </w:rPr>
            </w:pPr>
            <w:r w:rsidRPr="002C3961">
              <w:rPr>
                <w:rFonts w:ascii="Garamond" w:hAnsi="Garamond"/>
                <w:b/>
                <w:color w:val="000000"/>
                <w:sz w:val="24"/>
                <w:szCs w:val="24"/>
              </w:rPr>
              <w:t>Teaching Notes</w:t>
            </w:r>
          </w:p>
          <w:p w:rsidR="004567A9" w:rsidRPr="002C3961" w:rsidRDefault="004567A9" w:rsidP="00232FDF">
            <w:pPr>
              <w:pStyle w:val="ListParagraph"/>
              <w:numPr>
                <w:ilvl w:val="0"/>
                <w:numId w:val="136"/>
              </w:numPr>
              <w:ind w:left="810"/>
              <w:rPr>
                <w:rFonts w:ascii="Garamond" w:hAnsi="Garamond"/>
                <w:color w:val="000000"/>
                <w:sz w:val="24"/>
                <w:szCs w:val="24"/>
              </w:rPr>
            </w:pPr>
            <w:r w:rsidRPr="002C3961">
              <w:rPr>
                <w:rFonts w:ascii="Garamond" w:hAnsi="Garamond"/>
                <w:color w:val="000000"/>
                <w:sz w:val="24"/>
                <w:szCs w:val="24"/>
              </w:rPr>
              <w:t>Before this lesson, review students’ Historian’s Notes from the Brown vs. Board</w:t>
            </w:r>
            <w:r w:rsidR="00971F1C" w:rsidRPr="002C3961">
              <w:rPr>
                <w:rFonts w:ascii="Garamond" w:hAnsi="Garamond"/>
                <w:color w:val="000000"/>
                <w:sz w:val="24"/>
                <w:szCs w:val="24"/>
              </w:rPr>
              <w:t xml:space="preserve"> decision and provide feedback </w:t>
            </w:r>
            <w:r w:rsidRPr="002C3961">
              <w:rPr>
                <w:rFonts w:ascii="Garamond" w:hAnsi="Garamond"/>
                <w:color w:val="000000"/>
                <w:sz w:val="24"/>
                <w:szCs w:val="24"/>
              </w:rPr>
              <w:t xml:space="preserve">using </w:t>
            </w:r>
            <w:r w:rsidR="003F622B" w:rsidRPr="002C3961">
              <w:rPr>
                <w:rFonts w:ascii="Garamond" w:hAnsi="Garamond"/>
                <w:color w:val="000000"/>
                <w:sz w:val="24"/>
                <w:szCs w:val="24"/>
              </w:rPr>
              <w:t xml:space="preserve">the </w:t>
            </w:r>
            <w:r w:rsidR="00971F1C" w:rsidRPr="002C3961">
              <w:rPr>
                <w:rFonts w:ascii="Garamond" w:hAnsi="Garamond"/>
                <w:color w:val="000000"/>
                <w:sz w:val="24"/>
                <w:szCs w:val="24"/>
              </w:rPr>
              <w:t>Reading like a Historian Rubric</w:t>
            </w:r>
            <w:r w:rsidRPr="002C3961">
              <w:rPr>
                <w:rFonts w:ascii="Garamond" w:hAnsi="Garamond"/>
                <w:color w:val="000000"/>
                <w:sz w:val="24"/>
                <w:szCs w:val="24"/>
              </w:rPr>
              <w:t>.  In this lesson, you will share an exemplar and p</w:t>
            </w:r>
            <w:r w:rsidR="000D1D99" w:rsidRPr="002C3961">
              <w:rPr>
                <w:rFonts w:ascii="Garamond" w:hAnsi="Garamond"/>
                <w:color w:val="000000"/>
                <w:sz w:val="24"/>
                <w:szCs w:val="24"/>
              </w:rPr>
              <w:t>rovide whole-class feedback.  As</w:t>
            </w:r>
            <w:r w:rsidRPr="002C3961">
              <w:rPr>
                <w:rFonts w:ascii="Garamond" w:hAnsi="Garamond"/>
                <w:color w:val="000000"/>
                <w:sz w:val="24"/>
                <w:szCs w:val="24"/>
              </w:rPr>
              <w:t xml:space="preserve"> you review students’ work, notice patterns of strength and weakness to inform your decision in this lesson.  Students have the opportunity to practice reading like a historian again today</w:t>
            </w:r>
            <w:r w:rsidR="003A3B85" w:rsidRPr="002C3961">
              <w:rPr>
                <w:rFonts w:ascii="Garamond" w:hAnsi="Garamond"/>
                <w:color w:val="000000"/>
                <w:sz w:val="24"/>
                <w:szCs w:val="24"/>
              </w:rPr>
              <w:t>;</w:t>
            </w:r>
            <w:r w:rsidRPr="002C3961">
              <w:rPr>
                <w:rFonts w:ascii="Garamond" w:hAnsi="Garamond"/>
                <w:color w:val="000000"/>
                <w:sz w:val="24"/>
                <w:szCs w:val="24"/>
              </w:rPr>
              <w:t xml:space="preserve"> in Lesson 11, they will be formally assessed on this skill. </w:t>
            </w:r>
          </w:p>
          <w:p w:rsidR="004567A9" w:rsidRPr="002C3961" w:rsidRDefault="004567A9" w:rsidP="00232FDF">
            <w:pPr>
              <w:pStyle w:val="ListParagraph"/>
              <w:numPr>
                <w:ilvl w:val="0"/>
                <w:numId w:val="136"/>
              </w:numPr>
              <w:ind w:left="810"/>
              <w:rPr>
                <w:rFonts w:ascii="Garamond" w:hAnsi="Garamond"/>
                <w:color w:val="000000"/>
                <w:sz w:val="24"/>
                <w:szCs w:val="24"/>
              </w:rPr>
            </w:pPr>
            <w:r w:rsidRPr="002C3961">
              <w:rPr>
                <w:rFonts w:ascii="Garamond" w:hAnsi="Garamond"/>
                <w:color w:val="000000"/>
                <w:sz w:val="24"/>
                <w:szCs w:val="24"/>
              </w:rPr>
              <w:t xml:space="preserve">In this lesson, students return to </w:t>
            </w:r>
            <w:r w:rsidRPr="002C3961">
              <w:rPr>
                <w:rFonts w:ascii="Garamond" w:hAnsi="Garamond"/>
                <w:i/>
                <w:color w:val="000000"/>
                <w:sz w:val="24"/>
                <w:szCs w:val="24"/>
              </w:rPr>
              <w:t>Warriors Don’t Cry</w:t>
            </w:r>
            <w:r w:rsidRPr="002C3961">
              <w:rPr>
                <w:rFonts w:ascii="Garamond" w:hAnsi="Garamond"/>
                <w:color w:val="000000"/>
                <w:sz w:val="24"/>
                <w:szCs w:val="24"/>
              </w:rPr>
              <w:t xml:space="preserve"> and read about Melba Beals Pattillo’s experiences as a student at Central High school.  Some scenes include hurtful racial language; determine the needs of your class and consider revisiting the conversation in Lesson 1 about how we talk about race and the words we do and do not use.</w:t>
            </w:r>
          </w:p>
          <w:p w:rsidR="004567A9" w:rsidRPr="002C3961" w:rsidRDefault="004567A9" w:rsidP="00232FDF">
            <w:pPr>
              <w:pStyle w:val="ListParagraph"/>
              <w:numPr>
                <w:ilvl w:val="0"/>
                <w:numId w:val="136"/>
              </w:numPr>
              <w:ind w:left="810"/>
              <w:rPr>
                <w:rFonts w:ascii="Garamond" w:hAnsi="Garamond"/>
                <w:color w:val="000000"/>
                <w:sz w:val="24"/>
                <w:szCs w:val="24"/>
              </w:rPr>
            </w:pPr>
            <w:r w:rsidRPr="002C3961">
              <w:rPr>
                <w:rFonts w:ascii="Garamond" w:hAnsi="Garamond"/>
                <w:color w:val="000000"/>
                <w:sz w:val="24"/>
                <w:szCs w:val="24"/>
              </w:rPr>
              <w:t>There are many powerful moments in this story that speak to the question:  Who is responsible for protecting civil rights?  Some discussion questions are included, but preview this section and consider what might catch your students’ attention and help them understand the intersecting roles of a court case, the Little Rock Nine and their families, the other community members and students, and the various law enforcement and military personnel.</w:t>
            </w:r>
          </w:p>
          <w:p w:rsidR="00E971E6" w:rsidRPr="002C3961" w:rsidRDefault="004567A9" w:rsidP="00232FDF">
            <w:pPr>
              <w:pStyle w:val="ListParagraph"/>
              <w:numPr>
                <w:ilvl w:val="0"/>
                <w:numId w:val="136"/>
              </w:numPr>
              <w:ind w:left="810"/>
              <w:rPr>
                <w:rFonts w:ascii="Garamond" w:hAnsi="Garamond"/>
                <w:color w:val="000000"/>
                <w:sz w:val="24"/>
                <w:szCs w:val="24"/>
              </w:rPr>
            </w:pPr>
            <w:r w:rsidRPr="002C3961">
              <w:rPr>
                <w:rFonts w:ascii="Garamond" w:hAnsi="Garamond"/>
                <w:color w:val="000000"/>
                <w:sz w:val="24"/>
                <w:szCs w:val="24"/>
              </w:rPr>
              <w:t>As you discuss the excerpt with students, encourage them to draw on the background knowledge they built in Lesson 9 to understand the context of this particular account.</w:t>
            </w:r>
          </w:p>
          <w:p w:rsidR="004567A9" w:rsidRPr="002C3961" w:rsidRDefault="00E971E6" w:rsidP="00232FDF">
            <w:pPr>
              <w:pStyle w:val="ListParagraph"/>
              <w:numPr>
                <w:ilvl w:val="0"/>
                <w:numId w:val="136"/>
              </w:numPr>
              <w:ind w:left="810"/>
              <w:rPr>
                <w:rFonts w:ascii="Garamond" w:hAnsi="Garamond"/>
                <w:color w:val="000000"/>
                <w:sz w:val="24"/>
                <w:szCs w:val="24"/>
              </w:rPr>
            </w:pPr>
            <w:r w:rsidRPr="002C3961">
              <w:rPr>
                <w:rFonts w:ascii="Garamond" w:hAnsi="Garamond"/>
                <w:color w:val="000000"/>
                <w:sz w:val="24"/>
                <w:szCs w:val="24"/>
              </w:rPr>
              <w:t>Consider collecting students’ Significant Quotations chart packet and reviewing their work to see which students might need additional support over the next several lessons.</w:t>
            </w:r>
          </w:p>
          <w:p w:rsidR="004567A9" w:rsidRPr="002C3961" w:rsidRDefault="004567A9" w:rsidP="004567A9">
            <w:pPr>
              <w:rPr>
                <w:rFonts w:ascii="Garamond" w:hAnsi="Garamond"/>
                <w:b/>
                <w:color w:val="000000"/>
                <w:sz w:val="24"/>
                <w:szCs w:val="24"/>
              </w:rPr>
            </w:pPr>
            <w:r w:rsidRPr="002C3961">
              <w:rPr>
                <w:rFonts w:ascii="Garamond" w:hAnsi="Garamond"/>
                <w:b/>
                <w:color w:val="000000"/>
                <w:sz w:val="24"/>
                <w:szCs w:val="24"/>
              </w:rPr>
              <w:t>Lesson 10 Materials</w:t>
            </w:r>
          </w:p>
          <w:p w:rsidR="004567A9" w:rsidRPr="002C3961" w:rsidRDefault="004567A9" w:rsidP="004567A9">
            <w:pPr>
              <w:pStyle w:val="ListParagraph"/>
              <w:numPr>
                <w:ilvl w:val="0"/>
                <w:numId w:val="128"/>
              </w:numPr>
              <w:rPr>
                <w:rFonts w:ascii="Garamond" w:hAnsi="Garamond"/>
                <w:color w:val="000000"/>
                <w:sz w:val="24"/>
                <w:szCs w:val="24"/>
              </w:rPr>
            </w:pPr>
            <w:r w:rsidRPr="002C3961">
              <w:rPr>
                <w:rFonts w:ascii="Garamond" w:hAnsi="Garamond"/>
                <w:color w:val="000000"/>
                <w:sz w:val="24"/>
                <w:szCs w:val="24"/>
              </w:rPr>
              <w:t>Exemplar Brown vs. Board Historian’s Notes</w:t>
            </w:r>
          </w:p>
          <w:p w:rsidR="00E971E6" w:rsidRPr="002C3961" w:rsidRDefault="00E971E6" w:rsidP="004567A9">
            <w:pPr>
              <w:pStyle w:val="ListParagraph"/>
              <w:numPr>
                <w:ilvl w:val="0"/>
                <w:numId w:val="128"/>
              </w:numPr>
              <w:rPr>
                <w:rFonts w:ascii="Garamond" w:hAnsi="Garamond"/>
                <w:color w:val="000000"/>
                <w:sz w:val="24"/>
                <w:szCs w:val="24"/>
              </w:rPr>
            </w:pPr>
            <w:r w:rsidRPr="002C3961">
              <w:rPr>
                <w:rFonts w:ascii="Garamond" w:hAnsi="Garamond"/>
                <w:color w:val="000000"/>
                <w:sz w:val="24"/>
                <w:szCs w:val="24"/>
              </w:rPr>
              <w:t xml:space="preserve">Reading like a </w:t>
            </w:r>
            <w:r w:rsidR="00971F1C" w:rsidRPr="002C3961">
              <w:rPr>
                <w:rFonts w:ascii="Garamond" w:hAnsi="Garamond"/>
                <w:color w:val="000000"/>
                <w:sz w:val="24"/>
                <w:szCs w:val="24"/>
              </w:rPr>
              <w:t>Historian R</w:t>
            </w:r>
            <w:r w:rsidRPr="002C3961">
              <w:rPr>
                <w:rFonts w:ascii="Garamond" w:hAnsi="Garamond"/>
                <w:color w:val="000000"/>
                <w:sz w:val="24"/>
                <w:szCs w:val="24"/>
              </w:rPr>
              <w:t>ubric (from Lesson 5)</w:t>
            </w:r>
          </w:p>
          <w:p w:rsidR="004567A9" w:rsidRPr="002C3961" w:rsidRDefault="004567A9" w:rsidP="004567A9">
            <w:pPr>
              <w:pStyle w:val="ListParagraph"/>
              <w:numPr>
                <w:ilvl w:val="0"/>
                <w:numId w:val="128"/>
              </w:numPr>
              <w:rPr>
                <w:rFonts w:ascii="Garamond" w:hAnsi="Garamond"/>
                <w:i/>
                <w:color w:val="000000"/>
                <w:sz w:val="24"/>
                <w:szCs w:val="24"/>
              </w:rPr>
            </w:pPr>
            <w:r w:rsidRPr="002C3961">
              <w:rPr>
                <w:rFonts w:ascii="Garamond" w:hAnsi="Garamond"/>
                <w:i/>
                <w:color w:val="000000"/>
                <w:sz w:val="24"/>
                <w:szCs w:val="24"/>
              </w:rPr>
              <w:t>Warriors Don’t Cry</w:t>
            </w:r>
            <w:r w:rsidRPr="002C3961">
              <w:rPr>
                <w:rStyle w:val="FootnoteReference"/>
                <w:rFonts w:ascii="Garamond" w:hAnsi="Garamond"/>
                <w:i/>
                <w:color w:val="000000"/>
                <w:sz w:val="24"/>
                <w:szCs w:val="24"/>
              </w:rPr>
              <w:footnoteReference w:id="12"/>
            </w:r>
          </w:p>
          <w:p w:rsidR="004567A9" w:rsidRPr="002C3961" w:rsidRDefault="004567A9" w:rsidP="004567A9">
            <w:pPr>
              <w:pStyle w:val="ListParagraph"/>
              <w:numPr>
                <w:ilvl w:val="0"/>
                <w:numId w:val="128"/>
              </w:numPr>
              <w:rPr>
                <w:rFonts w:ascii="Garamond" w:hAnsi="Garamond"/>
                <w:color w:val="000000"/>
                <w:sz w:val="24"/>
                <w:szCs w:val="24"/>
              </w:rPr>
            </w:pPr>
            <w:r w:rsidRPr="002C3961">
              <w:rPr>
                <w:rFonts w:ascii="Garamond" w:hAnsi="Garamond"/>
                <w:color w:val="000000"/>
                <w:sz w:val="24"/>
                <w:szCs w:val="24"/>
              </w:rPr>
              <w:t xml:space="preserve">Historian’s Notes for </w:t>
            </w:r>
            <w:r w:rsidRPr="002C3961">
              <w:rPr>
                <w:rFonts w:ascii="Garamond" w:hAnsi="Garamond"/>
                <w:i/>
                <w:color w:val="000000"/>
                <w:sz w:val="24"/>
                <w:szCs w:val="24"/>
              </w:rPr>
              <w:t>Warriors Don’t Cry</w:t>
            </w:r>
          </w:p>
          <w:p w:rsidR="00E971E6" w:rsidRPr="002C3961" w:rsidRDefault="00E971E6" w:rsidP="004567A9">
            <w:pPr>
              <w:pStyle w:val="ListParagraph"/>
              <w:numPr>
                <w:ilvl w:val="0"/>
                <w:numId w:val="128"/>
              </w:numPr>
              <w:rPr>
                <w:rFonts w:ascii="Garamond" w:hAnsi="Garamond"/>
                <w:b/>
                <w:color w:val="000000"/>
                <w:sz w:val="24"/>
                <w:szCs w:val="24"/>
              </w:rPr>
            </w:pPr>
            <w:r w:rsidRPr="002C3961">
              <w:rPr>
                <w:rFonts w:ascii="Garamond" w:hAnsi="Garamond"/>
                <w:color w:val="000000"/>
                <w:sz w:val="24"/>
                <w:szCs w:val="24"/>
              </w:rPr>
              <w:t xml:space="preserve">Significant Quotations chart </w:t>
            </w:r>
          </w:p>
          <w:p w:rsidR="00E971E6" w:rsidRPr="002C3961" w:rsidRDefault="00C21FB3" w:rsidP="004567A9">
            <w:pPr>
              <w:pStyle w:val="ListParagraph"/>
              <w:numPr>
                <w:ilvl w:val="0"/>
                <w:numId w:val="128"/>
              </w:numPr>
              <w:rPr>
                <w:rFonts w:ascii="Garamond" w:hAnsi="Garamond"/>
                <w:b/>
                <w:color w:val="000000"/>
                <w:sz w:val="24"/>
                <w:szCs w:val="24"/>
              </w:rPr>
            </w:pPr>
            <w:r w:rsidRPr="002C3961">
              <w:rPr>
                <w:rFonts w:ascii="Garamond" w:hAnsi="Garamond"/>
                <w:color w:val="000000"/>
                <w:sz w:val="24"/>
                <w:szCs w:val="24"/>
              </w:rPr>
              <w:t xml:space="preserve">“Who is responsible for protecting civil rights?” anchor chart  </w:t>
            </w:r>
          </w:p>
          <w:p w:rsidR="004567A9" w:rsidRPr="002C3961" w:rsidRDefault="0082734D" w:rsidP="00E971E6">
            <w:pPr>
              <w:rPr>
                <w:rFonts w:ascii="Garamond" w:hAnsi="Garamond"/>
                <w:b/>
                <w:color w:val="000000"/>
                <w:sz w:val="24"/>
                <w:szCs w:val="24"/>
              </w:rPr>
            </w:pPr>
            <w:r w:rsidRPr="002C3961">
              <w:rPr>
                <w:rFonts w:ascii="Garamond" w:hAnsi="Garamond"/>
                <w:b/>
                <w:color w:val="000000"/>
                <w:sz w:val="24"/>
                <w:szCs w:val="24"/>
              </w:rPr>
              <w:t xml:space="preserve">Lesson 10 </w:t>
            </w:r>
            <w:r w:rsidR="004567A9" w:rsidRPr="002C3961">
              <w:rPr>
                <w:rFonts w:ascii="Garamond" w:hAnsi="Garamond"/>
                <w:b/>
                <w:color w:val="000000"/>
                <w:sz w:val="24"/>
                <w:szCs w:val="24"/>
              </w:rPr>
              <w:t>Agenda</w:t>
            </w:r>
          </w:p>
          <w:p w:rsidR="004567A9" w:rsidRPr="002C3961" w:rsidRDefault="004567A9" w:rsidP="004567A9">
            <w:pPr>
              <w:pStyle w:val="ListParagraph"/>
              <w:numPr>
                <w:ilvl w:val="0"/>
                <w:numId w:val="145"/>
              </w:numPr>
              <w:rPr>
                <w:rFonts w:ascii="Garamond" w:hAnsi="Garamond"/>
                <w:color w:val="000000"/>
                <w:sz w:val="24"/>
                <w:szCs w:val="24"/>
                <w:u w:val="single"/>
              </w:rPr>
            </w:pPr>
            <w:r w:rsidRPr="002C3961">
              <w:rPr>
                <w:rFonts w:ascii="Garamond" w:hAnsi="Garamond"/>
                <w:color w:val="000000"/>
                <w:sz w:val="24"/>
                <w:szCs w:val="24"/>
                <w:u w:val="single"/>
              </w:rPr>
              <w:t xml:space="preserve">Entry Task </w:t>
            </w:r>
          </w:p>
          <w:p w:rsidR="004567A9" w:rsidRPr="002C3961" w:rsidRDefault="004567A9" w:rsidP="004567A9">
            <w:pPr>
              <w:pStyle w:val="ListParagraph"/>
              <w:numPr>
                <w:ilvl w:val="0"/>
                <w:numId w:val="146"/>
              </w:numPr>
              <w:rPr>
                <w:rFonts w:ascii="Garamond" w:hAnsi="Garamond"/>
                <w:color w:val="000000"/>
                <w:sz w:val="24"/>
                <w:szCs w:val="24"/>
              </w:rPr>
            </w:pPr>
            <w:r w:rsidRPr="002C3961">
              <w:rPr>
                <w:rFonts w:ascii="Garamond" w:hAnsi="Garamond"/>
                <w:color w:val="000000"/>
                <w:sz w:val="24"/>
                <w:szCs w:val="24"/>
              </w:rPr>
              <w:t>Share assessment data about sourcing/contextualizing/corroborating (5 min)</w:t>
            </w:r>
          </w:p>
          <w:p w:rsidR="004567A9" w:rsidRPr="002C3961" w:rsidRDefault="004567A9" w:rsidP="004567A9">
            <w:pPr>
              <w:pStyle w:val="ListParagraph"/>
              <w:numPr>
                <w:ilvl w:val="0"/>
                <w:numId w:val="139"/>
              </w:numPr>
              <w:rPr>
                <w:rFonts w:ascii="Garamond" w:hAnsi="Garamond"/>
                <w:color w:val="000000"/>
                <w:sz w:val="24"/>
                <w:szCs w:val="24"/>
              </w:rPr>
            </w:pPr>
            <w:r w:rsidRPr="002C3961">
              <w:rPr>
                <w:rFonts w:ascii="Garamond" w:hAnsi="Garamond"/>
                <w:color w:val="000000"/>
                <w:sz w:val="24"/>
                <w:szCs w:val="24"/>
              </w:rPr>
              <w:t xml:space="preserve">Return individual’s work with sourcing, contextualizing, and corroborating Brown vs. Board of Education – with a score using the rubric </w:t>
            </w:r>
          </w:p>
          <w:p w:rsidR="004567A9" w:rsidRPr="002C3961" w:rsidRDefault="004567A9" w:rsidP="004567A9">
            <w:pPr>
              <w:pStyle w:val="ListParagraph"/>
              <w:numPr>
                <w:ilvl w:val="0"/>
                <w:numId w:val="139"/>
              </w:numPr>
              <w:rPr>
                <w:rFonts w:ascii="Garamond" w:hAnsi="Garamond"/>
                <w:color w:val="000000"/>
                <w:sz w:val="24"/>
                <w:szCs w:val="24"/>
              </w:rPr>
            </w:pPr>
            <w:r w:rsidRPr="002C3961">
              <w:rPr>
                <w:rFonts w:ascii="Garamond" w:hAnsi="Garamond"/>
                <w:color w:val="000000"/>
                <w:sz w:val="24"/>
                <w:szCs w:val="24"/>
              </w:rPr>
              <w:t>Display proficient exemplar and discuss how it meets criteria</w:t>
            </w:r>
          </w:p>
          <w:p w:rsidR="004567A9" w:rsidRPr="002C3961" w:rsidRDefault="004567A9" w:rsidP="004567A9">
            <w:pPr>
              <w:pStyle w:val="ListParagraph"/>
              <w:ind w:left="1152"/>
              <w:rPr>
                <w:rFonts w:ascii="Garamond" w:hAnsi="Garamond"/>
                <w:color w:val="000000"/>
                <w:sz w:val="24"/>
                <w:szCs w:val="24"/>
              </w:rPr>
            </w:pPr>
          </w:p>
          <w:p w:rsidR="004567A9" w:rsidRPr="002C3961" w:rsidRDefault="004567A9" w:rsidP="004567A9">
            <w:pPr>
              <w:pStyle w:val="ListParagraph"/>
              <w:numPr>
                <w:ilvl w:val="0"/>
                <w:numId w:val="146"/>
              </w:numPr>
              <w:rPr>
                <w:rFonts w:ascii="Garamond" w:hAnsi="Garamond"/>
                <w:color w:val="000000"/>
                <w:sz w:val="24"/>
                <w:szCs w:val="24"/>
              </w:rPr>
            </w:pPr>
            <w:r w:rsidRPr="002C3961">
              <w:rPr>
                <w:rFonts w:ascii="Garamond" w:hAnsi="Garamond"/>
                <w:color w:val="000000"/>
                <w:sz w:val="24"/>
                <w:szCs w:val="24"/>
              </w:rPr>
              <w:t>Revise work (10 min)</w:t>
            </w:r>
          </w:p>
          <w:p w:rsidR="004567A9" w:rsidRPr="002C3961" w:rsidRDefault="004567A9" w:rsidP="004567A9">
            <w:pPr>
              <w:pStyle w:val="ListParagraph"/>
              <w:numPr>
                <w:ilvl w:val="0"/>
                <w:numId w:val="140"/>
              </w:numPr>
              <w:rPr>
                <w:rFonts w:ascii="Garamond" w:hAnsi="Garamond"/>
                <w:color w:val="000000"/>
                <w:sz w:val="24"/>
                <w:szCs w:val="24"/>
              </w:rPr>
            </w:pPr>
            <w:r w:rsidRPr="002C3961">
              <w:rPr>
                <w:rFonts w:ascii="Garamond" w:hAnsi="Garamond"/>
                <w:color w:val="000000"/>
                <w:sz w:val="24"/>
                <w:szCs w:val="24"/>
              </w:rPr>
              <w:t>Using the rubric and the exemplar, revise your work to be proficient.</w:t>
            </w:r>
          </w:p>
          <w:p w:rsidR="004567A9" w:rsidRPr="002C3961" w:rsidRDefault="004567A9" w:rsidP="004567A9">
            <w:pPr>
              <w:pStyle w:val="ListParagraph"/>
              <w:numPr>
                <w:ilvl w:val="0"/>
                <w:numId w:val="140"/>
              </w:numPr>
              <w:rPr>
                <w:rFonts w:ascii="Garamond" w:hAnsi="Garamond"/>
                <w:color w:val="000000"/>
                <w:sz w:val="24"/>
                <w:szCs w:val="24"/>
              </w:rPr>
            </w:pPr>
            <w:r w:rsidRPr="002C3961">
              <w:rPr>
                <w:rFonts w:ascii="Garamond" w:hAnsi="Garamond"/>
                <w:color w:val="000000"/>
                <w:sz w:val="24"/>
                <w:szCs w:val="24"/>
              </w:rPr>
              <w:t xml:space="preserve">Debrief:  How did you improve your work?  </w:t>
            </w:r>
          </w:p>
          <w:p w:rsidR="004567A9" w:rsidRPr="002C3961" w:rsidRDefault="004567A9" w:rsidP="004567A9">
            <w:pPr>
              <w:pStyle w:val="ListParagraph"/>
              <w:ind w:left="1152"/>
              <w:rPr>
                <w:rFonts w:ascii="Garamond" w:hAnsi="Garamond"/>
                <w:color w:val="000000"/>
                <w:sz w:val="24"/>
                <w:szCs w:val="24"/>
              </w:rPr>
            </w:pPr>
          </w:p>
          <w:p w:rsidR="004567A9" w:rsidRPr="002C3961" w:rsidRDefault="004567A9" w:rsidP="004567A9">
            <w:pPr>
              <w:pStyle w:val="ListParagraph"/>
              <w:numPr>
                <w:ilvl w:val="0"/>
                <w:numId w:val="145"/>
              </w:numPr>
              <w:rPr>
                <w:rFonts w:ascii="Garamond" w:hAnsi="Garamond"/>
                <w:color w:val="000000"/>
                <w:sz w:val="24"/>
                <w:szCs w:val="24"/>
                <w:u w:val="single"/>
              </w:rPr>
            </w:pPr>
            <w:r w:rsidRPr="002C3961">
              <w:rPr>
                <w:rFonts w:ascii="Garamond" w:hAnsi="Garamond"/>
                <w:color w:val="000000"/>
                <w:sz w:val="24"/>
                <w:szCs w:val="24"/>
                <w:u w:val="single"/>
              </w:rPr>
              <w:t>Opening</w:t>
            </w:r>
          </w:p>
          <w:p w:rsidR="004567A9" w:rsidRPr="002C3961" w:rsidRDefault="004567A9" w:rsidP="004567A9">
            <w:pPr>
              <w:pStyle w:val="ListParagraph"/>
              <w:numPr>
                <w:ilvl w:val="0"/>
                <w:numId w:val="147"/>
              </w:numPr>
              <w:rPr>
                <w:rFonts w:ascii="Garamond" w:hAnsi="Garamond"/>
                <w:color w:val="000000"/>
                <w:sz w:val="24"/>
                <w:szCs w:val="24"/>
              </w:rPr>
            </w:pPr>
            <w:r w:rsidRPr="002C3961">
              <w:rPr>
                <w:rFonts w:ascii="Garamond" w:hAnsi="Garamond"/>
                <w:color w:val="000000"/>
                <w:sz w:val="24"/>
                <w:szCs w:val="24"/>
              </w:rPr>
              <w:t>Framing the day (5 min)</w:t>
            </w:r>
          </w:p>
          <w:p w:rsidR="004567A9" w:rsidRPr="002C3961" w:rsidRDefault="004567A9" w:rsidP="004567A9">
            <w:pPr>
              <w:pStyle w:val="ListParagraph"/>
              <w:numPr>
                <w:ilvl w:val="0"/>
                <w:numId w:val="141"/>
              </w:numPr>
              <w:rPr>
                <w:rFonts w:ascii="Garamond" w:hAnsi="Garamond"/>
                <w:color w:val="000000"/>
                <w:sz w:val="24"/>
                <w:szCs w:val="24"/>
              </w:rPr>
            </w:pPr>
            <w:r w:rsidRPr="002C3961">
              <w:rPr>
                <w:rFonts w:ascii="Garamond" w:hAnsi="Garamond"/>
                <w:color w:val="000000"/>
                <w:sz w:val="24"/>
                <w:szCs w:val="24"/>
              </w:rPr>
              <w:t xml:space="preserve">What primary sources might we have about the experience of the Little Rock Nine?  </w:t>
            </w:r>
          </w:p>
          <w:p w:rsidR="004567A9" w:rsidRPr="002C3961" w:rsidRDefault="004567A9" w:rsidP="004567A9">
            <w:pPr>
              <w:pStyle w:val="ListParagraph"/>
              <w:ind w:left="792"/>
              <w:rPr>
                <w:rFonts w:ascii="Garamond" w:hAnsi="Garamond"/>
                <w:sz w:val="24"/>
                <w:szCs w:val="24"/>
              </w:rPr>
            </w:pPr>
          </w:p>
          <w:p w:rsidR="004567A9" w:rsidRPr="002C3961" w:rsidRDefault="004567A9" w:rsidP="004567A9">
            <w:pPr>
              <w:pStyle w:val="ListParagraph"/>
              <w:numPr>
                <w:ilvl w:val="0"/>
                <w:numId w:val="145"/>
              </w:numPr>
              <w:rPr>
                <w:rFonts w:ascii="Garamond" w:hAnsi="Garamond"/>
                <w:color w:val="000000"/>
                <w:sz w:val="24"/>
                <w:szCs w:val="24"/>
              </w:rPr>
            </w:pPr>
            <w:r w:rsidRPr="002C3961">
              <w:rPr>
                <w:rFonts w:ascii="Garamond" w:hAnsi="Garamond"/>
                <w:color w:val="000000"/>
                <w:sz w:val="24"/>
                <w:szCs w:val="24"/>
                <w:u w:val="single"/>
              </w:rPr>
              <w:t>Work Time:</w:t>
            </w:r>
            <w:r w:rsidRPr="002C3961">
              <w:rPr>
                <w:rFonts w:ascii="Garamond" w:hAnsi="Garamond"/>
                <w:color w:val="000000"/>
                <w:sz w:val="24"/>
                <w:szCs w:val="24"/>
              </w:rPr>
              <w:t xml:space="preserve"> Close read excerpt from </w:t>
            </w:r>
            <w:r w:rsidRPr="002C3961">
              <w:rPr>
                <w:rFonts w:ascii="Garamond" w:hAnsi="Garamond"/>
                <w:b/>
                <w:i/>
                <w:color w:val="000000"/>
                <w:sz w:val="24"/>
                <w:szCs w:val="24"/>
              </w:rPr>
              <w:t>Warriors Don’t Cry</w:t>
            </w:r>
            <w:r w:rsidRPr="002C3961">
              <w:rPr>
                <w:rFonts w:ascii="Garamond" w:hAnsi="Garamond"/>
                <w:b/>
                <w:color w:val="000000"/>
                <w:sz w:val="24"/>
                <w:szCs w:val="24"/>
              </w:rPr>
              <w:t>, pp. 73-84</w:t>
            </w:r>
          </w:p>
          <w:p w:rsidR="004567A9" w:rsidRPr="002C3961" w:rsidRDefault="004567A9" w:rsidP="004567A9">
            <w:pPr>
              <w:pStyle w:val="ListParagraph"/>
              <w:numPr>
                <w:ilvl w:val="0"/>
                <w:numId w:val="148"/>
              </w:numPr>
              <w:rPr>
                <w:rFonts w:ascii="Garamond" w:hAnsi="Garamond"/>
                <w:color w:val="000000"/>
                <w:sz w:val="24"/>
                <w:szCs w:val="24"/>
              </w:rPr>
            </w:pPr>
            <w:r w:rsidRPr="002C3961">
              <w:rPr>
                <w:rFonts w:ascii="Garamond" w:hAnsi="Garamond"/>
                <w:color w:val="000000"/>
                <w:sz w:val="24"/>
                <w:szCs w:val="24"/>
              </w:rPr>
              <w:t xml:space="preserve">See </w:t>
            </w:r>
            <w:r w:rsidRPr="002C3961">
              <w:rPr>
                <w:rFonts w:ascii="Garamond" w:hAnsi="Garamond"/>
                <w:b/>
                <w:color w:val="000000"/>
                <w:sz w:val="24"/>
                <w:szCs w:val="24"/>
              </w:rPr>
              <w:t>Historian’s Notes</w:t>
            </w:r>
            <w:r w:rsidRPr="002C3961">
              <w:rPr>
                <w:rFonts w:ascii="Garamond" w:hAnsi="Garamond"/>
                <w:color w:val="000000"/>
                <w:sz w:val="24"/>
                <w:szCs w:val="24"/>
              </w:rPr>
              <w:t xml:space="preserve"> for this text.  Please note that Historian’s Notes include both the excerpt students read in class during this lesson and what they will do for homework.</w:t>
            </w:r>
          </w:p>
          <w:p w:rsidR="004567A9" w:rsidRPr="002C3961" w:rsidRDefault="004567A9" w:rsidP="004567A9">
            <w:pPr>
              <w:pStyle w:val="ListParagraph"/>
              <w:numPr>
                <w:ilvl w:val="0"/>
                <w:numId w:val="148"/>
              </w:numPr>
              <w:rPr>
                <w:rFonts w:ascii="Garamond" w:hAnsi="Garamond"/>
                <w:color w:val="000000"/>
                <w:sz w:val="24"/>
                <w:szCs w:val="24"/>
              </w:rPr>
            </w:pPr>
            <w:r w:rsidRPr="002C3961">
              <w:rPr>
                <w:rFonts w:ascii="Garamond" w:hAnsi="Garamond"/>
                <w:sz w:val="24"/>
                <w:szCs w:val="24"/>
              </w:rPr>
              <w:t xml:space="preserve">Vocabulary notes: </w:t>
            </w:r>
          </w:p>
          <w:p w:rsidR="004567A9" w:rsidRPr="002C3961" w:rsidRDefault="004567A9" w:rsidP="004567A9">
            <w:pPr>
              <w:pStyle w:val="ListParagraph"/>
              <w:numPr>
                <w:ilvl w:val="0"/>
                <w:numId w:val="142"/>
              </w:numPr>
              <w:ind w:right="180"/>
              <w:rPr>
                <w:rFonts w:ascii="Garamond" w:hAnsi="Garamond"/>
                <w:sz w:val="24"/>
                <w:szCs w:val="24"/>
              </w:rPr>
            </w:pPr>
            <w:r w:rsidRPr="002C3961">
              <w:rPr>
                <w:rFonts w:ascii="Garamond" w:hAnsi="Garamond"/>
                <w:sz w:val="24"/>
                <w:szCs w:val="24"/>
              </w:rPr>
              <w:t>words teacher provides definitions for in the text in advance:   ridicule, walk the gauntlet, brigade, shorthand</w:t>
            </w:r>
          </w:p>
          <w:p w:rsidR="004567A9" w:rsidRPr="002C3961" w:rsidRDefault="004567A9" w:rsidP="004567A9">
            <w:pPr>
              <w:pStyle w:val="ListParagraph"/>
              <w:numPr>
                <w:ilvl w:val="0"/>
                <w:numId w:val="142"/>
              </w:numPr>
              <w:ind w:right="180"/>
              <w:rPr>
                <w:rFonts w:ascii="Garamond" w:hAnsi="Garamond"/>
                <w:sz w:val="24"/>
                <w:szCs w:val="24"/>
              </w:rPr>
            </w:pPr>
            <w:r w:rsidRPr="002C3961">
              <w:rPr>
                <w:rFonts w:ascii="Garamond" w:hAnsi="Garamond"/>
                <w:sz w:val="24"/>
                <w:szCs w:val="24"/>
              </w:rPr>
              <w:t>words students determine meaning of in context: fantasized, saliva, disoriented, transfixed, frantic</w:t>
            </w:r>
          </w:p>
          <w:p w:rsidR="004567A9" w:rsidRPr="002C3961" w:rsidRDefault="004567A9" w:rsidP="004567A9">
            <w:pPr>
              <w:pStyle w:val="ListParagraph"/>
              <w:ind w:left="1080" w:right="180"/>
              <w:rPr>
                <w:rFonts w:ascii="Garamond" w:hAnsi="Garamond"/>
                <w:sz w:val="24"/>
                <w:szCs w:val="24"/>
              </w:rPr>
            </w:pPr>
          </w:p>
          <w:p w:rsidR="004567A9" w:rsidRPr="002C3961" w:rsidRDefault="004567A9" w:rsidP="004567A9">
            <w:pPr>
              <w:pStyle w:val="ListParagraph"/>
              <w:numPr>
                <w:ilvl w:val="0"/>
                <w:numId w:val="149"/>
              </w:numPr>
              <w:rPr>
                <w:rFonts w:ascii="Garamond" w:hAnsi="Garamond"/>
                <w:color w:val="000000"/>
                <w:sz w:val="24"/>
                <w:szCs w:val="24"/>
              </w:rPr>
            </w:pPr>
            <w:r w:rsidRPr="002C3961">
              <w:rPr>
                <w:rFonts w:ascii="Garamond" w:hAnsi="Garamond"/>
                <w:color w:val="000000"/>
                <w:sz w:val="24"/>
                <w:szCs w:val="24"/>
              </w:rPr>
              <w:t>Flexible group</w:t>
            </w:r>
          </w:p>
          <w:p w:rsidR="004567A9" w:rsidRPr="002C3961" w:rsidRDefault="004567A9" w:rsidP="004567A9">
            <w:pPr>
              <w:pStyle w:val="ListParagraph"/>
              <w:numPr>
                <w:ilvl w:val="0"/>
                <w:numId w:val="150"/>
              </w:numPr>
              <w:rPr>
                <w:rFonts w:ascii="Garamond" w:hAnsi="Garamond"/>
                <w:color w:val="000000"/>
                <w:sz w:val="24"/>
                <w:szCs w:val="24"/>
              </w:rPr>
            </w:pPr>
            <w:r w:rsidRPr="002C3961">
              <w:rPr>
                <w:rFonts w:ascii="Garamond" w:hAnsi="Garamond"/>
                <w:color w:val="000000"/>
                <w:sz w:val="24"/>
                <w:szCs w:val="24"/>
              </w:rPr>
              <w:t>Teacher pulls a small group of students who are struggling with sourcing, contextualizing, corroborating (based on data from work collected in lesson 7)</w:t>
            </w:r>
          </w:p>
          <w:p w:rsidR="004567A9" w:rsidRPr="002C3961" w:rsidRDefault="004567A9" w:rsidP="004567A9">
            <w:pPr>
              <w:pStyle w:val="ListParagraph"/>
              <w:ind w:left="1080"/>
              <w:rPr>
                <w:rFonts w:ascii="Garamond" w:hAnsi="Garamond"/>
                <w:color w:val="000000"/>
                <w:sz w:val="24"/>
                <w:szCs w:val="24"/>
              </w:rPr>
            </w:pPr>
          </w:p>
          <w:p w:rsidR="004567A9" w:rsidRPr="002C3961" w:rsidRDefault="004567A9" w:rsidP="004567A9">
            <w:pPr>
              <w:pStyle w:val="ListParagraph"/>
              <w:numPr>
                <w:ilvl w:val="0"/>
                <w:numId w:val="149"/>
              </w:numPr>
              <w:rPr>
                <w:rFonts w:ascii="Garamond" w:hAnsi="Garamond"/>
                <w:color w:val="000000"/>
                <w:sz w:val="24"/>
                <w:szCs w:val="24"/>
              </w:rPr>
            </w:pPr>
            <w:r w:rsidRPr="002C3961">
              <w:rPr>
                <w:rFonts w:ascii="Garamond" w:hAnsi="Garamond"/>
                <w:color w:val="000000"/>
                <w:sz w:val="24"/>
                <w:szCs w:val="24"/>
              </w:rPr>
              <w:t>Launch the text (5 min)</w:t>
            </w:r>
          </w:p>
          <w:p w:rsidR="004567A9" w:rsidRPr="002C3961" w:rsidRDefault="004567A9" w:rsidP="004567A9">
            <w:pPr>
              <w:pStyle w:val="ListParagraph"/>
              <w:numPr>
                <w:ilvl w:val="0"/>
                <w:numId w:val="150"/>
              </w:numPr>
              <w:rPr>
                <w:rFonts w:ascii="Garamond" w:hAnsi="Garamond"/>
                <w:color w:val="000000"/>
                <w:sz w:val="24"/>
                <w:szCs w:val="24"/>
              </w:rPr>
            </w:pPr>
            <w:r w:rsidRPr="002C3961">
              <w:rPr>
                <w:rFonts w:ascii="Garamond" w:hAnsi="Garamond"/>
                <w:color w:val="000000"/>
                <w:sz w:val="24"/>
                <w:szCs w:val="24"/>
              </w:rPr>
              <w:t>Working in pairs, students source/contextualize the text</w:t>
            </w:r>
          </w:p>
          <w:p w:rsidR="004567A9" w:rsidRPr="002C3961" w:rsidRDefault="004567A9" w:rsidP="004567A9">
            <w:pPr>
              <w:pStyle w:val="ListParagraph"/>
              <w:ind w:left="1080"/>
              <w:rPr>
                <w:rFonts w:ascii="Garamond" w:hAnsi="Garamond"/>
                <w:color w:val="000000"/>
                <w:sz w:val="24"/>
                <w:szCs w:val="24"/>
              </w:rPr>
            </w:pPr>
          </w:p>
          <w:p w:rsidR="004567A9" w:rsidRPr="002C3961" w:rsidRDefault="004567A9" w:rsidP="004567A9">
            <w:pPr>
              <w:pStyle w:val="ListParagraph"/>
              <w:numPr>
                <w:ilvl w:val="0"/>
                <w:numId w:val="149"/>
              </w:numPr>
              <w:rPr>
                <w:rFonts w:ascii="Garamond" w:hAnsi="Garamond"/>
                <w:color w:val="000000"/>
                <w:sz w:val="24"/>
                <w:szCs w:val="24"/>
              </w:rPr>
            </w:pPr>
            <w:r w:rsidRPr="002C3961">
              <w:rPr>
                <w:rFonts w:ascii="Garamond" w:hAnsi="Garamond"/>
                <w:color w:val="000000"/>
                <w:sz w:val="24"/>
                <w:szCs w:val="24"/>
              </w:rPr>
              <w:t>Students independently make meaning of the text (15 min)</w:t>
            </w:r>
          </w:p>
          <w:p w:rsidR="004567A9" w:rsidRPr="002C3961" w:rsidRDefault="004567A9" w:rsidP="004567A9">
            <w:pPr>
              <w:pStyle w:val="ListParagraph"/>
              <w:numPr>
                <w:ilvl w:val="0"/>
                <w:numId w:val="150"/>
              </w:numPr>
              <w:rPr>
                <w:rFonts w:ascii="Garamond" w:hAnsi="Garamond"/>
                <w:color w:val="000000"/>
                <w:sz w:val="24"/>
                <w:szCs w:val="24"/>
              </w:rPr>
            </w:pPr>
            <w:r w:rsidRPr="002C3961">
              <w:rPr>
                <w:rFonts w:ascii="Garamond" w:hAnsi="Garamond"/>
                <w:color w:val="000000"/>
                <w:sz w:val="24"/>
                <w:szCs w:val="24"/>
              </w:rPr>
              <w:t>Working alone, students read for gist/vocabulary</w:t>
            </w:r>
          </w:p>
          <w:p w:rsidR="004567A9" w:rsidRPr="002C3961" w:rsidRDefault="004567A9" w:rsidP="004567A9">
            <w:pPr>
              <w:pStyle w:val="ListParagraph"/>
              <w:numPr>
                <w:ilvl w:val="0"/>
                <w:numId w:val="150"/>
              </w:numPr>
              <w:rPr>
                <w:rFonts w:ascii="Garamond" w:hAnsi="Garamond"/>
                <w:color w:val="000000"/>
                <w:sz w:val="24"/>
                <w:szCs w:val="24"/>
              </w:rPr>
            </w:pPr>
            <w:r w:rsidRPr="002C3961">
              <w:rPr>
                <w:rFonts w:ascii="Garamond" w:hAnsi="Garamond"/>
                <w:color w:val="000000"/>
                <w:sz w:val="24"/>
                <w:szCs w:val="24"/>
              </w:rPr>
              <w:t>Turn and talk</w:t>
            </w:r>
          </w:p>
          <w:p w:rsidR="004567A9" w:rsidRPr="002C3961" w:rsidRDefault="004567A9" w:rsidP="004567A9">
            <w:pPr>
              <w:pStyle w:val="ListParagraph"/>
              <w:ind w:left="1080"/>
              <w:rPr>
                <w:rFonts w:ascii="Garamond" w:hAnsi="Garamond"/>
                <w:color w:val="000000"/>
                <w:sz w:val="24"/>
                <w:szCs w:val="24"/>
              </w:rPr>
            </w:pPr>
          </w:p>
          <w:p w:rsidR="004567A9" w:rsidRPr="002C3961" w:rsidRDefault="004567A9" w:rsidP="004567A9">
            <w:pPr>
              <w:pStyle w:val="ListParagraph"/>
              <w:numPr>
                <w:ilvl w:val="0"/>
                <w:numId w:val="149"/>
              </w:numPr>
              <w:rPr>
                <w:rFonts w:ascii="Garamond" w:hAnsi="Garamond"/>
                <w:color w:val="000000"/>
                <w:sz w:val="24"/>
                <w:szCs w:val="24"/>
              </w:rPr>
            </w:pPr>
            <w:r w:rsidRPr="002C3961">
              <w:rPr>
                <w:rFonts w:ascii="Garamond" w:hAnsi="Garamond"/>
                <w:color w:val="000000"/>
                <w:sz w:val="24"/>
                <w:szCs w:val="24"/>
              </w:rPr>
              <w:t>Text dependent questions (15 min)</w:t>
            </w:r>
          </w:p>
          <w:p w:rsidR="004567A9" w:rsidRPr="002C3961" w:rsidRDefault="004567A9" w:rsidP="004567A9">
            <w:pPr>
              <w:pStyle w:val="ListParagraph"/>
              <w:numPr>
                <w:ilvl w:val="0"/>
                <w:numId w:val="151"/>
              </w:numPr>
              <w:rPr>
                <w:rFonts w:ascii="Garamond" w:hAnsi="Garamond"/>
                <w:color w:val="000000"/>
                <w:sz w:val="24"/>
                <w:szCs w:val="24"/>
              </w:rPr>
            </w:pPr>
            <w:r w:rsidRPr="002C3961">
              <w:rPr>
                <w:rFonts w:ascii="Garamond" w:hAnsi="Garamond"/>
                <w:color w:val="000000"/>
                <w:sz w:val="24"/>
                <w:szCs w:val="24"/>
              </w:rPr>
              <w:t>Students can work alone or in pairs, depending on what will best meet the needs of your students.</w:t>
            </w:r>
          </w:p>
          <w:p w:rsidR="004567A9" w:rsidRPr="002C3961" w:rsidRDefault="004567A9" w:rsidP="004567A9">
            <w:pPr>
              <w:pStyle w:val="ListParagraph"/>
              <w:numPr>
                <w:ilvl w:val="0"/>
                <w:numId w:val="138"/>
              </w:numPr>
              <w:rPr>
                <w:rFonts w:ascii="Garamond" w:hAnsi="Garamond"/>
                <w:color w:val="000000"/>
                <w:sz w:val="24"/>
                <w:szCs w:val="24"/>
              </w:rPr>
            </w:pPr>
            <w:r w:rsidRPr="002C3961">
              <w:rPr>
                <w:rFonts w:ascii="Garamond" w:hAnsi="Garamond"/>
                <w:color w:val="000000"/>
                <w:sz w:val="24"/>
                <w:szCs w:val="24"/>
              </w:rPr>
              <w:t>How did Melba’s guide feel about her?  How can you tell?</w:t>
            </w:r>
          </w:p>
          <w:p w:rsidR="004567A9" w:rsidRPr="002C3961" w:rsidRDefault="004567A9" w:rsidP="004567A9">
            <w:pPr>
              <w:pStyle w:val="ListParagraph"/>
              <w:numPr>
                <w:ilvl w:val="0"/>
                <w:numId w:val="138"/>
              </w:numPr>
              <w:rPr>
                <w:rFonts w:ascii="Garamond" w:hAnsi="Garamond"/>
                <w:color w:val="000000"/>
                <w:sz w:val="24"/>
                <w:szCs w:val="24"/>
              </w:rPr>
            </w:pPr>
            <w:r w:rsidRPr="002C3961">
              <w:rPr>
                <w:rFonts w:ascii="Garamond" w:hAnsi="Garamond"/>
                <w:color w:val="000000"/>
                <w:sz w:val="24"/>
                <w:szCs w:val="24"/>
              </w:rPr>
              <w:t>Compare the actions of the teacher in the first class Melba attended and the actions of Mrs. Pickwick.  How did their responses affect student responses?</w:t>
            </w:r>
          </w:p>
          <w:p w:rsidR="004567A9" w:rsidRPr="002C3961" w:rsidRDefault="004567A9" w:rsidP="004567A9">
            <w:pPr>
              <w:pStyle w:val="ListParagraph"/>
              <w:numPr>
                <w:ilvl w:val="0"/>
                <w:numId w:val="138"/>
              </w:numPr>
              <w:rPr>
                <w:rFonts w:ascii="Garamond" w:hAnsi="Garamond"/>
                <w:color w:val="000000"/>
                <w:sz w:val="24"/>
                <w:szCs w:val="24"/>
              </w:rPr>
            </w:pPr>
            <w:r w:rsidRPr="002C3961">
              <w:rPr>
                <w:rFonts w:ascii="Garamond" w:hAnsi="Garamond"/>
                <w:color w:val="000000"/>
                <w:sz w:val="24"/>
                <w:szCs w:val="24"/>
              </w:rPr>
              <w:t>Why does Melba write that she will “forever remember [Gene Smith] in her prayers?”</w:t>
            </w:r>
          </w:p>
          <w:p w:rsidR="004567A9" w:rsidRPr="002C3961" w:rsidRDefault="004567A9" w:rsidP="004567A9">
            <w:pPr>
              <w:pStyle w:val="ListParagraph"/>
              <w:numPr>
                <w:ilvl w:val="0"/>
                <w:numId w:val="138"/>
              </w:numPr>
              <w:rPr>
                <w:rFonts w:ascii="Garamond" w:hAnsi="Garamond"/>
                <w:color w:val="000000"/>
                <w:sz w:val="24"/>
                <w:szCs w:val="24"/>
              </w:rPr>
            </w:pPr>
            <w:r w:rsidRPr="002C3961">
              <w:rPr>
                <w:rFonts w:ascii="Garamond" w:hAnsi="Garamond"/>
                <w:color w:val="000000"/>
                <w:sz w:val="24"/>
                <w:szCs w:val="24"/>
              </w:rPr>
              <w:t>Why does thinking of what her Grandma told her help Melba?  How does it affect the narrative to include quotes from her Grandma, rather than just paraphrases of her ideas?</w:t>
            </w:r>
          </w:p>
          <w:p w:rsidR="004567A9" w:rsidRPr="002C3961" w:rsidRDefault="004567A9" w:rsidP="004567A9">
            <w:pPr>
              <w:pStyle w:val="ListParagraph"/>
              <w:ind w:left="1440"/>
              <w:rPr>
                <w:rFonts w:ascii="Garamond" w:hAnsi="Garamond"/>
                <w:color w:val="000000"/>
                <w:sz w:val="24"/>
                <w:szCs w:val="24"/>
              </w:rPr>
            </w:pPr>
          </w:p>
          <w:p w:rsidR="004567A9" w:rsidRPr="002C3961" w:rsidRDefault="004567A9" w:rsidP="004567A9">
            <w:pPr>
              <w:pStyle w:val="ListParagraph"/>
              <w:numPr>
                <w:ilvl w:val="0"/>
                <w:numId w:val="149"/>
              </w:numPr>
              <w:rPr>
                <w:rFonts w:ascii="Garamond" w:hAnsi="Garamond"/>
                <w:color w:val="000000"/>
                <w:sz w:val="24"/>
                <w:szCs w:val="24"/>
              </w:rPr>
            </w:pPr>
            <w:r w:rsidRPr="002C3961">
              <w:rPr>
                <w:rFonts w:ascii="Garamond" w:hAnsi="Garamond"/>
                <w:color w:val="000000"/>
                <w:sz w:val="24"/>
                <w:szCs w:val="24"/>
              </w:rPr>
              <w:t>Evaluate the source (round 2) (10 min)</w:t>
            </w:r>
          </w:p>
          <w:p w:rsidR="004567A9" w:rsidRPr="002C3961" w:rsidRDefault="004567A9" w:rsidP="004567A9">
            <w:pPr>
              <w:pStyle w:val="ListParagraph"/>
              <w:numPr>
                <w:ilvl w:val="0"/>
                <w:numId w:val="143"/>
              </w:numPr>
              <w:rPr>
                <w:rFonts w:ascii="Garamond" w:hAnsi="Garamond"/>
                <w:color w:val="000000"/>
                <w:sz w:val="24"/>
                <w:szCs w:val="24"/>
              </w:rPr>
            </w:pPr>
            <w:r w:rsidRPr="002C3961">
              <w:rPr>
                <w:rFonts w:ascii="Garamond" w:hAnsi="Garamond"/>
                <w:color w:val="000000"/>
                <w:sz w:val="24"/>
                <w:szCs w:val="24"/>
              </w:rPr>
              <w:t>Students return t</w:t>
            </w:r>
            <w:r w:rsidR="002B177F" w:rsidRPr="002C3961">
              <w:rPr>
                <w:rFonts w:ascii="Garamond" w:hAnsi="Garamond"/>
                <w:color w:val="000000"/>
                <w:sz w:val="24"/>
                <w:szCs w:val="24"/>
              </w:rPr>
              <w:t>o source/context/corroboration;</w:t>
            </w:r>
            <w:r w:rsidRPr="002C3961">
              <w:rPr>
                <w:rFonts w:ascii="Garamond" w:hAnsi="Garamond"/>
                <w:color w:val="000000"/>
                <w:sz w:val="24"/>
                <w:szCs w:val="24"/>
              </w:rPr>
              <w:t xml:space="preserve"> ideally they work in pairs.</w:t>
            </w:r>
          </w:p>
          <w:p w:rsidR="004567A9" w:rsidRPr="002C3961" w:rsidRDefault="004567A9" w:rsidP="004567A9">
            <w:pPr>
              <w:pStyle w:val="ListParagraph"/>
              <w:numPr>
                <w:ilvl w:val="0"/>
                <w:numId w:val="143"/>
              </w:numPr>
              <w:rPr>
                <w:rFonts w:ascii="Garamond" w:hAnsi="Garamond"/>
                <w:color w:val="000000"/>
                <w:sz w:val="24"/>
                <w:szCs w:val="24"/>
              </w:rPr>
            </w:pPr>
            <w:r w:rsidRPr="002C3961">
              <w:rPr>
                <w:rFonts w:ascii="Garamond" w:hAnsi="Garamond"/>
                <w:color w:val="000000"/>
                <w:sz w:val="24"/>
                <w:szCs w:val="24"/>
              </w:rPr>
              <w:t>Debrief:  share exemplar work you noticed; push students to notice connections between the three categories</w:t>
            </w:r>
            <w:r w:rsidR="00384986" w:rsidRPr="002C3961">
              <w:rPr>
                <w:rFonts w:ascii="Garamond" w:hAnsi="Garamond"/>
                <w:color w:val="000000"/>
                <w:sz w:val="24"/>
                <w:szCs w:val="24"/>
              </w:rPr>
              <w:t>, especially how the author and her purpose affects the content of the text.</w:t>
            </w:r>
          </w:p>
          <w:p w:rsidR="004567A9" w:rsidRPr="002C3961" w:rsidRDefault="004567A9" w:rsidP="004567A9">
            <w:pPr>
              <w:pStyle w:val="ListParagraph"/>
              <w:ind w:left="1152"/>
              <w:rPr>
                <w:rFonts w:ascii="Garamond" w:hAnsi="Garamond"/>
                <w:color w:val="000000"/>
                <w:sz w:val="24"/>
                <w:szCs w:val="24"/>
              </w:rPr>
            </w:pPr>
          </w:p>
          <w:p w:rsidR="004567A9" w:rsidRPr="002C3961" w:rsidRDefault="004567A9" w:rsidP="004567A9">
            <w:pPr>
              <w:pStyle w:val="ListParagraph"/>
              <w:numPr>
                <w:ilvl w:val="0"/>
                <w:numId w:val="149"/>
              </w:numPr>
              <w:rPr>
                <w:rFonts w:ascii="Garamond" w:hAnsi="Garamond"/>
                <w:color w:val="000000"/>
                <w:sz w:val="24"/>
                <w:szCs w:val="24"/>
              </w:rPr>
            </w:pPr>
            <w:r w:rsidRPr="002C3961">
              <w:rPr>
                <w:rFonts w:ascii="Garamond" w:hAnsi="Garamond"/>
                <w:color w:val="000000"/>
                <w:sz w:val="24"/>
                <w:szCs w:val="24"/>
              </w:rPr>
              <w:t>Synthesis (15 min)</w:t>
            </w:r>
          </w:p>
          <w:p w:rsidR="004567A9" w:rsidRPr="002C3961" w:rsidRDefault="00701D7F" w:rsidP="004567A9">
            <w:pPr>
              <w:pStyle w:val="ListParagraph"/>
              <w:numPr>
                <w:ilvl w:val="0"/>
                <w:numId w:val="151"/>
              </w:numPr>
              <w:rPr>
                <w:rFonts w:ascii="Garamond" w:hAnsi="Garamond"/>
                <w:color w:val="000000"/>
                <w:sz w:val="24"/>
                <w:szCs w:val="24"/>
              </w:rPr>
            </w:pPr>
            <w:r w:rsidRPr="002C3961">
              <w:rPr>
                <w:rFonts w:ascii="Garamond" w:hAnsi="Garamond"/>
                <w:color w:val="000000"/>
                <w:sz w:val="24"/>
                <w:szCs w:val="24"/>
              </w:rPr>
              <w:t>Back-to-back and Face-to-face</w:t>
            </w:r>
            <w:r w:rsidR="004567A9" w:rsidRPr="002C3961">
              <w:rPr>
                <w:rFonts w:ascii="Garamond" w:hAnsi="Garamond"/>
                <w:color w:val="000000"/>
                <w:sz w:val="24"/>
                <w:szCs w:val="24"/>
              </w:rPr>
              <w:t xml:space="preserve"> protocol</w:t>
            </w:r>
            <w:r w:rsidR="00E532BE" w:rsidRPr="002C3961">
              <w:rPr>
                <w:rFonts w:ascii="Garamond" w:hAnsi="Garamond"/>
                <w:color w:val="000000"/>
                <w:sz w:val="24"/>
                <w:szCs w:val="24"/>
              </w:rPr>
              <w:t xml:space="preserve"> (see appendix)</w:t>
            </w:r>
          </w:p>
          <w:p w:rsidR="004567A9" w:rsidRPr="002C3961" w:rsidRDefault="004567A9" w:rsidP="004567A9">
            <w:pPr>
              <w:pStyle w:val="ListParagraph"/>
              <w:numPr>
                <w:ilvl w:val="0"/>
                <w:numId w:val="138"/>
              </w:numPr>
              <w:rPr>
                <w:rFonts w:ascii="Garamond" w:hAnsi="Garamond"/>
                <w:color w:val="000000"/>
                <w:sz w:val="24"/>
                <w:szCs w:val="24"/>
              </w:rPr>
            </w:pPr>
            <w:r w:rsidRPr="002C3961">
              <w:rPr>
                <w:rFonts w:ascii="Garamond" w:hAnsi="Garamond"/>
                <w:color w:val="000000"/>
                <w:sz w:val="24"/>
                <w:szCs w:val="24"/>
              </w:rPr>
              <w:t>What part of Melba’s day seemed the scariest to you?  Why?  What gave her the strength and courage to get through it?  What was her role in protecting her own civil rights?</w:t>
            </w:r>
          </w:p>
          <w:p w:rsidR="002B177F" w:rsidRPr="002C3961" w:rsidRDefault="004567A9" w:rsidP="004567A9">
            <w:pPr>
              <w:pStyle w:val="ListParagraph"/>
              <w:numPr>
                <w:ilvl w:val="0"/>
                <w:numId w:val="138"/>
              </w:numPr>
              <w:rPr>
                <w:rFonts w:ascii="Garamond" w:hAnsi="Garamond"/>
                <w:color w:val="000000"/>
                <w:sz w:val="24"/>
                <w:szCs w:val="24"/>
              </w:rPr>
            </w:pPr>
            <w:r w:rsidRPr="002C3961">
              <w:rPr>
                <w:rFonts w:ascii="Garamond" w:hAnsi="Garamond"/>
                <w:color w:val="000000"/>
                <w:sz w:val="24"/>
                <w:szCs w:val="24"/>
              </w:rPr>
              <w:t>Two individuals helped protect Melba’s civil rights.  How did Mrs. Pickwick, the shorthand teacher, and Gene Kelly, the police chief, help protect her civil rights?</w:t>
            </w:r>
          </w:p>
          <w:p w:rsidR="004567A9" w:rsidRPr="002C3961" w:rsidRDefault="004567A9" w:rsidP="002B177F">
            <w:pPr>
              <w:pStyle w:val="ListParagraph"/>
              <w:ind w:left="1440"/>
              <w:rPr>
                <w:rFonts w:ascii="Garamond" w:hAnsi="Garamond"/>
                <w:color w:val="000000"/>
                <w:sz w:val="24"/>
                <w:szCs w:val="24"/>
              </w:rPr>
            </w:pPr>
          </w:p>
          <w:p w:rsidR="004567A9" w:rsidRPr="002C3961" w:rsidRDefault="004567A9" w:rsidP="004567A9">
            <w:pPr>
              <w:pStyle w:val="ListParagraph"/>
              <w:numPr>
                <w:ilvl w:val="0"/>
                <w:numId w:val="151"/>
              </w:numPr>
              <w:rPr>
                <w:rFonts w:ascii="Garamond" w:hAnsi="Garamond"/>
                <w:color w:val="000000"/>
                <w:sz w:val="24"/>
                <w:szCs w:val="24"/>
              </w:rPr>
            </w:pPr>
            <w:r w:rsidRPr="002C3961">
              <w:rPr>
                <w:rFonts w:ascii="Garamond" w:hAnsi="Garamond"/>
                <w:color w:val="000000"/>
                <w:sz w:val="24"/>
                <w:szCs w:val="24"/>
              </w:rPr>
              <w:t>Think/Pair/Share  (Add to class anchor chart during share)</w:t>
            </w:r>
          </w:p>
          <w:p w:rsidR="00E532BE" w:rsidRPr="002C3961" w:rsidRDefault="004567A9" w:rsidP="00E532BE">
            <w:pPr>
              <w:pStyle w:val="ListParagraph"/>
              <w:numPr>
                <w:ilvl w:val="0"/>
                <w:numId w:val="138"/>
              </w:numPr>
              <w:rPr>
                <w:rFonts w:ascii="Garamond" w:hAnsi="Garamond"/>
                <w:color w:val="000000"/>
                <w:sz w:val="24"/>
                <w:szCs w:val="24"/>
              </w:rPr>
            </w:pPr>
            <w:r w:rsidRPr="002C3961">
              <w:rPr>
                <w:rFonts w:ascii="Garamond" w:hAnsi="Garamond"/>
                <w:color w:val="000000"/>
                <w:sz w:val="24"/>
                <w:szCs w:val="24"/>
              </w:rPr>
              <w:t xml:space="preserve">What does this story show about how important individuals are in protecting civil rights?  </w:t>
            </w:r>
          </w:p>
          <w:p w:rsidR="002B177F" w:rsidRPr="002C3961" w:rsidRDefault="004567A9" w:rsidP="00E532BE">
            <w:pPr>
              <w:pStyle w:val="ListParagraph"/>
              <w:numPr>
                <w:ilvl w:val="0"/>
                <w:numId w:val="138"/>
              </w:numPr>
              <w:rPr>
                <w:rFonts w:ascii="Garamond" w:hAnsi="Garamond"/>
                <w:color w:val="000000"/>
                <w:sz w:val="24"/>
                <w:szCs w:val="24"/>
              </w:rPr>
            </w:pPr>
            <w:r w:rsidRPr="002C3961">
              <w:rPr>
                <w:rFonts w:ascii="Garamond" w:hAnsi="Garamond"/>
                <w:color w:val="000000"/>
                <w:sz w:val="24"/>
                <w:szCs w:val="24"/>
              </w:rPr>
              <w:t>What is one quote from these pages that shows something about the role individuals play in protecting civil rights?</w:t>
            </w:r>
          </w:p>
          <w:p w:rsidR="004567A9" w:rsidRPr="002C3961" w:rsidRDefault="004567A9" w:rsidP="002B177F">
            <w:pPr>
              <w:pStyle w:val="ListParagraph"/>
              <w:ind w:left="1440"/>
              <w:rPr>
                <w:rFonts w:ascii="Garamond" w:hAnsi="Garamond"/>
                <w:color w:val="000000"/>
                <w:sz w:val="24"/>
                <w:szCs w:val="24"/>
              </w:rPr>
            </w:pPr>
          </w:p>
          <w:p w:rsidR="004567A9" w:rsidRPr="002C3961" w:rsidRDefault="004567A9" w:rsidP="004567A9">
            <w:pPr>
              <w:pStyle w:val="ListParagraph"/>
              <w:numPr>
                <w:ilvl w:val="0"/>
                <w:numId w:val="145"/>
              </w:numPr>
              <w:rPr>
                <w:rFonts w:ascii="Garamond" w:hAnsi="Garamond"/>
                <w:color w:val="000000"/>
                <w:sz w:val="24"/>
                <w:szCs w:val="24"/>
                <w:u w:val="single"/>
              </w:rPr>
            </w:pPr>
            <w:r w:rsidRPr="002C3961">
              <w:rPr>
                <w:rFonts w:ascii="Garamond" w:hAnsi="Garamond"/>
                <w:color w:val="000000"/>
                <w:sz w:val="24"/>
                <w:szCs w:val="24"/>
                <w:u w:val="single"/>
              </w:rPr>
              <w:t xml:space="preserve">Closing and Assessment </w:t>
            </w:r>
          </w:p>
          <w:p w:rsidR="004567A9" w:rsidRPr="002C3961" w:rsidRDefault="004567A9" w:rsidP="004567A9">
            <w:pPr>
              <w:pStyle w:val="ListParagraph"/>
              <w:numPr>
                <w:ilvl w:val="0"/>
                <w:numId w:val="152"/>
              </w:numPr>
              <w:rPr>
                <w:rFonts w:ascii="Garamond" w:hAnsi="Garamond"/>
                <w:color w:val="000000"/>
                <w:sz w:val="24"/>
                <w:szCs w:val="24"/>
              </w:rPr>
            </w:pPr>
            <w:r w:rsidRPr="002C3961">
              <w:rPr>
                <w:rFonts w:ascii="Garamond" w:hAnsi="Garamond"/>
                <w:color w:val="000000"/>
                <w:sz w:val="24"/>
                <w:szCs w:val="24"/>
              </w:rPr>
              <w:t xml:space="preserve">Add one quote from the reading to the </w:t>
            </w:r>
            <w:r w:rsidR="00E971E6" w:rsidRPr="002C3961">
              <w:rPr>
                <w:rFonts w:ascii="Garamond" w:hAnsi="Garamond"/>
                <w:b/>
                <w:color w:val="000000"/>
                <w:sz w:val="24"/>
                <w:szCs w:val="24"/>
              </w:rPr>
              <w:t>Significant Quotations chart</w:t>
            </w:r>
            <w:r w:rsidR="00E971E6" w:rsidRPr="002C3961">
              <w:rPr>
                <w:rFonts w:ascii="Garamond" w:hAnsi="Garamond"/>
                <w:color w:val="000000"/>
                <w:sz w:val="24"/>
                <w:szCs w:val="24"/>
              </w:rPr>
              <w:t xml:space="preserve"> </w:t>
            </w:r>
            <w:r w:rsidRPr="002C3961">
              <w:rPr>
                <w:rFonts w:ascii="Garamond" w:hAnsi="Garamond"/>
                <w:color w:val="000000"/>
                <w:sz w:val="24"/>
                <w:szCs w:val="24"/>
              </w:rPr>
              <w:t>(10 min)</w:t>
            </w:r>
          </w:p>
          <w:p w:rsidR="004567A9" w:rsidRPr="002C3961" w:rsidRDefault="004567A9" w:rsidP="004567A9">
            <w:pPr>
              <w:pStyle w:val="ListParagraph"/>
              <w:numPr>
                <w:ilvl w:val="0"/>
                <w:numId w:val="152"/>
              </w:numPr>
              <w:rPr>
                <w:rFonts w:ascii="Garamond" w:hAnsi="Garamond"/>
                <w:color w:val="000000"/>
                <w:sz w:val="24"/>
                <w:szCs w:val="24"/>
              </w:rPr>
            </w:pPr>
            <w:r w:rsidRPr="002C3961">
              <w:rPr>
                <w:rFonts w:ascii="Garamond" w:hAnsi="Garamond"/>
                <w:color w:val="000000"/>
                <w:sz w:val="24"/>
                <w:szCs w:val="24"/>
              </w:rPr>
              <w:t>Briefl</w:t>
            </w:r>
            <w:r w:rsidR="00E532BE" w:rsidRPr="002C3961">
              <w:rPr>
                <w:rFonts w:ascii="Garamond" w:hAnsi="Garamond"/>
                <w:color w:val="000000"/>
                <w:sz w:val="24"/>
                <w:szCs w:val="24"/>
              </w:rPr>
              <w:t xml:space="preserve">y orient students to homework: </w:t>
            </w:r>
            <w:r w:rsidRPr="002C3961">
              <w:rPr>
                <w:rFonts w:ascii="Garamond" w:hAnsi="Garamond"/>
                <w:color w:val="000000"/>
                <w:sz w:val="24"/>
                <w:szCs w:val="24"/>
              </w:rPr>
              <w:t xml:space="preserve">have them locate the two excerpts they will read on the timeline they took notes on in Lesson 9, to notice that today’s reading was before federal troops were sent it; the homework includes an account of the first day the troops protected the Little Rock Nine.  </w:t>
            </w:r>
          </w:p>
          <w:p w:rsidR="004567A9" w:rsidRPr="002C3961" w:rsidRDefault="004567A9" w:rsidP="004567A9">
            <w:pPr>
              <w:rPr>
                <w:rFonts w:ascii="Garamond" w:hAnsi="Garamond"/>
                <w:color w:val="000000"/>
                <w:sz w:val="24"/>
                <w:szCs w:val="24"/>
              </w:rPr>
            </w:pPr>
          </w:p>
          <w:p w:rsidR="004567A9" w:rsidRPr="002C3961" w:rsidRDefault="004567A9" w:rsidP="004567A9">
            <w:pPr>
              <w:pStyle w:val="ListParagraph"/>
              <w:numPr>
                <w:ilvl w:val="0"/>
                <w:numId w:val="145"/>
              </w:numPr>
              <w:rPr>
                <w:rFonts w:ascii="Garamond" w:hAnsi="Garamond"/>
                <w:color w:val="000000"/>
                <w:sz w:val="24"/>
                <w:szCs w:val="24"/>
                <w:u w:val="single"/>
              </w:rPr>
            </w:pPr>
            <w:r w:rsidRPr="002C3961">
              <w:rPr>
                <w:rFonts w:ascii="Garamond" w:hAnsi="Garamond"/>
                <w:color w:val="000000"/>
                <w:sz w:val="24"/>
                <w:szCs w:val="24"/>
                <w:u w:val="single"/>
              </w:rPr>
              <w:t>Homework</w:t>
            </w:r>
          </w:p>
          <w:p w:rsidR="004567A9" w:rsidRPr="002C3961" w:rsidRDefault="004567A9" w:rsidP="004567A9">
            <w:pPr>
              <w:pStyle w:val="ListParagraph"/>
              <w:numPr>
                <w:ilvl w:val="0"/>
                <w:numId w:val="153"/>
              </w:numPr>
              <w:rPr>
                <w:rFonts w:ascii="Garamond" w:hAnsi="Garamond"/>
                <w:color w:val="000000"/>
                <w:sz w:val="24"/>
                <w:szCs w:val="24"/>
              </w:rPr>
            </w:pPr>
            <w:r w:rsidRPr="002C3961">
              <w:rPr>
                <w:rFonts w:ascii="Garamond" w:hAnsi="Garamond"/>
                <w:color w:val="000000"/>
                <w:sz w:val="24"/>
                <w:szCs w:val="24"/>
              </w:rPr>
              <w:t xml:space="preserve">Read excerpts from </w:t>
            </w:r>
            <w:r w:rsidRPr="002C3961">
              <w:rPr>
                <w:rFonts w:ascii="Garamond" w:hAnsi="Garamond"/>
                <w:i/>
                <w:color w:val="000000"/>
                <w:sz w:val="24"/>
                <w:szCs w:val="24"/>
              </w:rPr>
              <w:t>Warriors Don’t Cry</w:t>
            </w:r>
            <w:r w:rsidRPr="002C3961">
              <w:rPr>
                <w:rFonts w:ascii="Garamond" w:hAnsi="Garamond"/>
                <w:color w:val="000000"/>
                <w:sz w:val="24"/>
                <w:szCs w:val="24"/>
              </w:rPr>
              <w:t xml:space="preserve"> and answer text-dependent questions (pp. 92-104 and 163-165).</w:t>
            </w:r>
          </w:p>
          <w:p w:rsidR="004567A9" w:rsidRPr="002C3961" w:rsidRDefault="004567A9" w:rsidP="004567A9">
            <w:pPr>
              <w:pStyle w:val="ListParagraph"/>
              <w:numPr>
                <w:ilvl w:val="0"/>
                <w:numId w:val="151"/>
              </w:numPr>
              <w:rPr>
                <w:rFonts w:ascii="Garamond" w:hAnsi="Garamond"/>
                <w:sz w:val="24"/>
                <w:szCs w:val="24"/>
              </w:rPr>
            </w:pPr>
            <w:r w:rsidRPr="002C3961">
              <w:rPr>
                <w:rFonts w:ascii="Garamond" w:hAnsi="Garamond"/>
                <w:sz w:val="24"/>
                <w:szCs w:val="24"/>
              </w:rPr>
              <w:t xml:space="preserve">Vocabulary notes: </w:t>
            </w:r>
          </w:p>
          <w:p w:rsidR="004567A9" w:rsidRPr="002C3961" w:rsidRDefault="004567A9" w:rsidP="004567A9">
            <w:pPr>
              <w:pStyle w:val="ListParagraph"/>
              <w:numPr>
                <w:ilvl w:val="0"/>
                <w:numId w:val="142"/>
              </w:numPr>
              <w:ind w:right="180"/>
              <w:rPr>
                <w:rFonts w:ascii="Garamond" w:hAnsi="Garamond"/>
                <w:sz w:val="24"/>
                <w:szCs w:val="24"/>
              </w:rPr>
            </w:pPr>
            <w:r w:rsidRPr="002C3961">
              <w:rPr>
                <w:rFonts w:ascii="Garamond" w:hAnsi="Garamond"/>
                <w:sz w:val="24"/>
                <w:szCs w:val="24"/>
              </w:rPr>
              <w:t>words teacher provides definitions for in the text in advance:   blank expression, heckler, escort, hooligan, dignity</w:t>
            </w:r>
          </w:p>
          <w:p w:rsidR="004567A9" w:rsidRPr="002C3961" w:rsidRDefault="004567A9" w:rsidP="004567A9">
            <w:pPr>
              <w:pStyle w:val="ListParagraph"/>
              <w:numPr>
                <w:ilvl w:val="0"/>
                <w:numId w:val="142"/>
              </w:numPr>
              <w:ind w:right="180"/>
              <w:rPr>
                <w:rFonts w:ascii="Garamond" w:hAnsi="Garamond"/>
                <w:sz w:val="24"/>
                <w:szCs w:val="24"/>
              </w:rPr>
            </w:pPr>
            <w:r w:rsidRPr="002C3961">
              <w:rPr>
                <w:rFonts w:ascii="Garamond" w:hAnsi="Garamond"/>
                <w:sz w:val="24"/>
                <w:szCs w:val="24"/>
              </w:rPr>
              <w:t>words students determine meaning of in context: distraught, unruly, treacherous</w:t>
            </w:r>
          </w:p>
          <w:p w:rsidR="004567A9" w:rsidRPr="002C3961" w:rsidRDefault="004567A9" w:rsidP="004567A9">
            <w:pPr>
              <w:pStyle w:val="ListParagraph"/>
              <w:numPr>
                <w:ilvl w:val="0"/>
                <w:numId w:val="151"/>
              </w:numPr>
              <w:rPr>
                <w:rFonts w:ascii="Garamond" w:hAnsi="Garamond"/>
                <w:sz w:val="24"/>
                <w:szCs w:val="24"/>
              </w:rPr>
            </w:pPr>
            <w:r w:rsidRPr="002C3961">
              <w:rPr>
                <w:rFonts w:ascii="Garamond" w:hAnsi="Garamond"/>
                <w:sz w:val="24"/>
                <w:szCs w:val="24"/>
              </w:rPr>
              <w:t>Text dependent questions:</w:t>
            </w:r>
          </w:p>
          <w:p w:rsidR="004567A9" w:rsidRPr="002C3961" w:rsidRDefault="004567A9" w:rsidP="004567A9">
            <w:pPr>
              <w:pStyle w:val="ListParagraph"/>
              <w:numPr>
                <w:ilvl w:val="0"/>
                <w:numId w:val="144"/>
              </w:numPr>
              <w:rPr>
                <w:rFonts w:ascii="Garamond" w:hAnsi="Garamond"/>
                <w:sz w:val="24"/>
                <w:szCs w:val="24"/>
              </w:rPr>
            </w:pPr>
            <w:r w:rsidRPr="002C3961">
              <w:rPr>
                <w:rFonts w:ascii="Garamond" w:hAnsi="Garamond"/>
                <w:sz w:val="24"/>
                <w:szCs w:val="24"/>
              </w:rPr>
              <w:t>What is the mood of the soldiers?  How does their presence make Melba feel?  How can you tell?</w:t>
            </w:r>
          </w:p>
          <w:p w:rsidR="004567A9" w:rsidRPr="002C3961" w:rsidRDefault="004567A9" w:rsidP="004567A9">
            <w:pPr>
              <w:pStyle w:val="ListParagraph"/>
              <w:numPr>
                <w:ilvl w:val="0"/>
                <w:numId w:val="144"/>
              </w:numPr>
              <w:rPr>
                <w:rFonts w:ascii="Garamond" w:hAnsi="Garamond"/>
                <w:sz w:val="24"/>
                <w:szCs w:val="24"/>
              </w:rPr>
            </w:pPr>
            <w:r w:rsidRPr="002C3961">
              <w:rPr>
                <w:rFonts w:ascii="Garamond" w:hAnsi="Garamond"/>
                <w:sz w:val="24"/>
                <w:szCs w:val="24"/>
              </w:rPr>
              <w:t>How do the actions of the teachers affect the behavior of the white students at Central High School?  Compare student reaction in two classes and analyze how it was affected by teachers’ actions.</w:t>
            </w:r>
          </w:p>
          <w:p w:rsidR="004567A9" w:rsidRPr="002C3961" w:rsidRDefault="004567A9" w:rsidP="004567A9">
            <w:pPr>
              <w:pStyle w:val="ListParagraph"/>
              <w:numPr>
                <w:ilvl w:val="0"/>
                <w:numId w:val="144"/>
              </w:numPr>
              <w:rPr>
                <w:rFonts w:ascii="Garamond" w:hAnsi="Garamond"/>
                <w:sz w:val="24"/>
                <w:szCs w:val="24"/>
              </w:rPr>
            </w:pPr>
            <w:r w:rsidRPr="002C3961">
              <w:rPr>
                <w:rFonts w:ascii="Garamond" w:hAnsi="Garamond"/>
                <w:sz w:val="24"/>
                <w:szCs w:val="24"/>
              </w:rPr>
              <w:t xml:space="preserve">Why does Melba say the cafeteria line is “treacherous”?  </w:t>
            </w:r>
          </w:p>
          <w:p w:rsidR="004567A9" w:rsidRPr="002C3961" w:rsidRDefault="004567A9" w:rsidP="004567A9">
            <w:pPr>
              <w:pStyle w:val="ListParagraph"/>
              <w:numPr>
                <w:ilvl w:val="0"/>
                <w:numId w:val="144"/>
              </w:numPr>
              <w:rPr>
                <w:rFonts w:ascii="Garamond" w:hAnsi="Garamond"/>
                <w:sz w:val="24"/>
                <w:szCs w:val="24"/>
              </w:rPr>
            </w:pPr>
            <w:r w:rsidRPr="002C3961">
              <w:rPr>
                <w:rFonts w:ascii="Garamond" w:hAnsi="Garamond"/>
                <w:sz w:val="24"/>
                <w:szCs w:val="24"/>
              </w:rPr>
              <w:t>On page 103, the text says, “we snuggled down into the seats.”  What does the word “snuggled” suggest about how Melba feels in that car?  What other evidence do you have about how she feels?</w:t>
            </w:r>
          </w:p>
          <w:p w:rsidR="006A4B79" w:rsidRPr="002C3961" w:rsidRDefault="004567A9" w:rsidP="004567A9">
            <w:pPr>
              <w:pStyle w:val="ListParagraph"/>
              <w:numPr>
                <w:ilvl w:val="0"/>
                <w:numId w:val="144"/>
              </w:numPr>
              <w:rPr>
                <w:rFonts w:ascii="Garamond" w:hAnsi="Garamond"/>
                <w:sz w:val="24"/>
                <w:szCs w:val="24"/>
              </w:rPr>
            </w:pPr>
            <w:r w:rsidRPr="002C3961">
              <w:rPr>
                <w:rFonts w:ascii="Garamond" w:hAnsi="Garamond"/>
                <w:sz w:val="24"/>
                <w:szCs w:val="24"/>
              </w:rPr>
              <w:t>What is Grandma’s advice to Melba about how to handle the hecklers?</w:t>
            </w:r>
          </w:p>
          <w:p w:rsidR="004567A9" w:rsidRPr="002C3961" w:rsidRDefault="004567A9" w:rsidP="004567A9">
            <w:pPr>
              <w:pStyle w:val="ListParagraph"/>
              <w:numPr>
                <w:ilvl w:val="0"/>
                <w:numId w:val="144"/>
              </w:numPr>
              <w:rPr>
                <w:rFonts w:ascii="Garamond" w:hAnsi="Garamond"/>
                <w:sz w:val="24"/>
                <w:szCs w:val="24"/>
              </w:rPr>
            </w:pPr>
            <w:r w:rsidRPr="002C3961">
              <w:rPr>
                <w:rFonts w:ascii="Garamond" w:hAnsi="Garamond"/>
                <w:sz w:val="24"/>
                <w:szCs w:val="24"/>
              </w:rPr>
              <w:t>On page 165, Melba writes, “I felt great power surge up my spine.”  Why does she feel that?  Why do you think she used that precise phrase to describe her emotions?</w:t>
            </w:r>
          </w:p>
        </w:tc>
      </w:tr>
      <w:tr w:rsidR="00406A66" w:rsidRPr="002C3961">
        <w:trPr>
          <w:gridBefore w:val="1"/>
          <w:gridAfter w:val="1"/>
          <w:wBefore w:w="18" w:type="dxa"/>
          <w:wAfter w:w="18" w:type="dxa"/>
        </w:trPr>
        <w:tc>
          <w:tcPr>
            <w:tcW w:w="13140" w:type="dxa"/>
          </w:tcPr>
          <w:p w:rsidR="00406A66" w:rsidRPr="002C3961" w:rsidRDefault="00406A66" w:rsidP="00406A66">
            <w:pPr>
              <w:rPr>
                <w:rFonts w:ascii="Garamond" w:hAnsi="Garamond"/>
                <w:b/>
                <w:color w:val="000000"/>
                <w:sz w:val="24"/>
                <w:szCs w:val="24"/>
              </w:rPr>
            </w:pPr>
            <w:r w:rsidRPr="002C3961">
              <w:rPr>
                <w:rFonts w:ascii="Garamond" w:hAnsi="Garamond"/>
                <w:b/>
                <w:color w:val="000000"/>
                <w:sz w:val="24"/>
                <w:szCs w:val="24"/>
              </w:rPr>
              <w:t xml:space="preserve">Lesson 11 </w:t>
            </w:r>
            <w:r w:rsidR="00E971E6" w:rsidRPr="002C3961">
              <w:rPr>
                <w:rFonts w:ascii="Garamond" w:hAnsi="Garamond"/>
                <w:b/>
                <w:color w:val="000000"/>
                <w:sz w:val="24"/>
                <w:szCs w:val="24"/>
              </w:rPr>
              <w:t>–</w:t>
            </w:r>
            <w:r w:rsidRPr="002C3961">
              <w:rPr>
                <w:rFonts w:ascii="Garamond" w:hAnsi="Garamond"/>
                <w:b/>
                <w:color w:val="000000"/>
                <w:sz w:val="24"/>
                <w:szCs w:val="24"/>
              </w:rPr>
              <w:t xml:space="preserve"> </w:t>
            </w:r>
            <w:r w:rsidR="00E971E6" w:rsidRPr="002C3961">
              <w:rPr>
                <w:rFonts w:ascii="Garamond" w:hAnsi="Garamond"/>
                <w:b/>
                <w:color w:val="000000"/>
                <w:sz w:val="24"/>
                <w:szCs w:val="24"/>
              </w:rPr>
              <w:t xml:space="preserve">Reading like a Historian Assessment and Synthesizing </w:t>
            </w:r>
            <w:r w:rsidR="00E971E6" w:rsidRPr="002C3961">
              <w:rPr>
                <w:rFonts w:ascii="Garamond" w:hAnsi="Garamond"/>
                <w:b/>
                <w:i/>
                <w:color w:val="000000"/>
                <w:sz w:val="24"/>
                <w:szCs w:val="24"/>
              </w:rPr>
              <w:t>Warriors Don’t Cry</w:t>
            </w:r>
          </w:p>
          <w:p w:rsidR="00406A66" w:rsidRPr="002C3961" w:rsidRDefault="00406A66" w:rsidP="00406A66">
            <w:pPr>
              <w:rPr>
                <w:rFonts w:ascii="Garamond" w:hAnsi="Garamond"/>
                <w:b/>
                <w:color w:val="000000"/>
                <w:sz w:val="24"/>
                <w:szCs w:val="24"/>
              </w:rPr>
            </w:pPr>
            <w:r w:rsidRPr="002C3961">
              <w:rPr>
                <w:rFonts w:ascii="Garamond" w:hAnsi="Garamond"/>
                <w:b/>
                <w:color w:val="000000"/>
                <w:sz w:val="24"/>
                <w:szCs w:val="24"/>
              </w:rPr>
              <w:t>Teaching Notes</w:t>
            </w:r>
          </w:p>
          <w:p w:rsidR="00406A66" w:rsidRPr="002C3961" w:rsidRDefault="00406A66" w:rsidP="00232FDF">
            <w:pPr>
              <w:pStyle w:val="ListParagraph"/>
              <w:numPr>
                <w:ilvl w:val="0"/>
                <w:numId w:val="143"/>
              </w:numPr>
              <w:ind w:left="882"/>
              <w:rPr>
                <w:rFonts w:ascii="Garamond" w:hAnsi="Garamond"/>
                <w:color w:val="000000"/>
                <w:sz w:val="24"/>
                <w:szCs w:val="24"/>
              </w:rPr>
            </w:pPr>
            <w:r w:rsidRPr="002C3961">
              <w:rPr>
                <w:rFonts w:ascii="Garamond" w:hAnsi="Garamond"/>
                <w:color w:val="000000"/>
                <w:sz w:val="24"/>
                <w:szCs w:val="24"/>
              </w:rPr>
              <w:t>In this lesson, students first analyze the reading they did for homework to notice how the students used the principles of non-violent resistance articulated by Martin Luther King, Jr.  Time is provided to debrief this</w:t>
            </w:r>
            <w:r w:rsidR="00E333A8" w:rsidRPr="002C3961">
              <w:rPr>
                <w:rFonts w:ascii="Garamond" w:hAnsi="Garamond"/>
                <w:color w:val="000000"/>
                <w:sz w:val="24"/>
                <w:szCs w:val="24"/>
              </w:rPr>
              <w:t xml:space="preserve">; </w:t>
            </w:r>
            <w:r w:rsidRPr="002C3961">
              <w:rPr>
                <w:rFonts w:ascii="Garamond" w:hAnsi="Garamond"/>
                <w:color w:val="000000"/>
                <w:sz w:val="24"/>
                <w:szCs w:val="24"/>
              </w:rPr>
              <w:t>reread the pages that students are reading for homework and consider what specific questions you might ask them to help them process this reading and notice how it adds to their thinking about who is responsible for protecting civil rights.</w:t>
            </w:r>
          </w:p>
          <w:p w:rsidR="00406A66" w:rsidRPr="002C3961" w:rsidRDefault="00406A66" w:rsidP="00232FDF">
            <w:pPr>
              <w:pStyle w:val="ListParagraph"/>
              <w:numPr>
                <w:ilvl w:val="0"/>
                <w:numId w:val="143"/>
              </w:numPr>
              <w:ind w:left="882"/>
              <w:rPr>
                <w:rFonts w:ascii="Garamond" w:hAnsi="Garamond"/>
                <w:color w:val="000000"/>
                <w:sz w:val="24"/>
                <w:szCs w:val="24"/>
              </w:rPr>
            </w:pPr>
            <w:r w:rsidRPr="002C3961">
              <w:rPr>
                <w:rFonts w:ascii="Garamond" w:hAnsi="Garamond"/>
                <w:color w:val="000000"/>
                <w:sz w:val="24"/>
                <w:szCs w:val="24"/>
              </w:rPr>
              <w:t>They also complete an assessment of their ability to read like a historian, focusing on the telegram that the parents of the Little Rock Nine sent to President Eisenhower after he sent federal troops to protect the students.</w:t>
            </w:r>
          </w:p>
          <w:p w:rsidR="00406A66" w:rsidRPr="002C3961" w:rsidRDefault="00406A66" w:rsidP="00232FDF">
            <w:pPr>
              <w:pStyle w:val="ListParagraph"/>
              <w:numPr>
                <w:ilvl w:val="0"/>
                <w:numId w:val="143"/>
              </w:numPr>
              <w:ind w:left="882"/>
              <w:rPr>
                <w:rFonts w:ascii="Garamond" w:hAnsi="Garamond"/>
                <w:color w:val="000000"/>
                <w:sz w:val="24"/>
                <w:szCs w:val="24"/>
              </w:rPr>
            </w:pPr>
            <w:r w:rsidRPr="002C3961">
              <w:rPr>
                <w:rFonts w:ascii="Garamond" w:hAnsi="Garamond"/>
                <w:color w:val="000000"/>
                <w:sz w:val="24"/>
                <w:szCs w:val="24"/>
              </w:rPr>
              <w:t>Students also have a chance to synthesize what they have learned in this case study in preparation for the assessment in Lesson 12.</w:t>
            </w:r>
          </w:p>
          <w:p w:rsidR="00406A66" w:rsidRPr="002C3961" w:rsidRDefault="00406A66" w:rsidP="00406A66">
            <w:pPr>
              <w:rPr>
                <w:rFonts w:ascii="Garamond" w:hAnsi="Garamond"/>
                <w:b/>
                <w:color w:val="000000"/>
                <w:sz w:val="24"/>
                <w:szCs w:val="24"/>
              </w:rPr>
            </w:pPr>
            <w:r w:rsidRPr="002C3961">
              <w:rPr>
                <w:rFonts w:ascii="Garamond" w:hAnsi="Garamond"/>
                <w:b/>
                <w:color w:val="000000"/>
                <w:sz w:val="24"/>
                <w:szCs w:val="24"/>
              </w:rPr>
              <w:t>Lesson 11 Materials</w:t>
            </w:r>
          </w:p>
          <w:p w:rsidR="00E971E6" w:rsidRPr="002C3961" w:rsidRDefault="00334FC4" w:rsidP="00406A66">
            <w:pPr>
              <w:pStyle w:val="ListParagraph"/>
              <w:numPr>
                <w:ilvl w:val="0"/>
                <w:numId w:val="156"/>
              </w:numPr>
              <w:rPr>
                <w:rFonts w:ascii="Garamond" w:hAnsi="Garamond"/>
                <w:color w:val="000000"/>
                <w:sz w:val="24"/>
                <w:szCs w:val="24"/>
              </w:rPr>
            </w:pPr>
            <w:r w:rsidRPr="002C3961">
              <w:rPr>
                <w:rFonts w:ascii="Garamond" w:hAnsi="Garamond"/>
                <w:color w:val="000000"/>
                <w:sz w:val="24"/>
                <w:szCs w:val="24"/>
              </w:rPr>
              <w:t xml:space="preserve">List </w:t>
            </w:r>
            <w:r w:rsidR="00E971E6" w:rsidRPr="002C3961">
              <w:rPr>
                <w:rFonts w:ascii="Garamond" w:hAnsi="Garamond"/>
                <w:color w:val="000000"/>
                <w:sz w:val="24"/>
                <w:szCs w:val="24"/>
              </w:rPr>
              <w:t>of King’s beliefs</w:t>
            </w:r>
          </w:p>
          <w:p w:rsidR="00406A66" w:rsidRPr="002C3961" w:rsidRDefault="00406A66" w:rsidP="00406A66">
            <w:pPr>
              <w:pStyle w:val="ListParagraph"/>
              <w:numPr>
                <w:ilvl w:val="0"/>
                <w:numId w:val="156"/>
              </w:numPr>
              <w:rPr>
                <w:rFonts w:ascii="Garamond" w:hAnsi="Garamond"/>
                <w:color w:val="000000"/>
                <w:sz w:val="24"/>
                <w:szCs w:val="24"/>
              </w:rPr>
            </w:pPr>
            <w:r w:rsidRPr="002C3961">
              <w:rPr>
                <w:rFonts w:ascii="Garamond" w:hAnsi="Garamond"/>
                <w:color w:val="000000"/>
                <w:sz w:val="24"/>
                <w:szCs w:val="24"/>
              </w:rPr>
              <w:t>Sticky notes (3 per student)</w:t>
            </w:r>
          </w:p>
          <w:p w:rsidR="00E971E6" w:rsidRPr="002C3961" w:rsidRDefault="00406A66" w:rsidP="00406A66">
            <w:pPr>
              <w:pStyle w:val="ListParagraph"/>
              <w:numPr>
                <w:ilvl w:val="0"/>
                <w:numId w:val="156"/>
              </w:numPr>
              <w:rPr>
                <w:rFonts w:ascii="Garamond" w:hAnsi="Garamond"/>
                <w:color w:val="000000"/>
                <w:sz w:val="24"/>
                <w:szCs w:val="24"/>
              </w:rPr>
            </w:pPr>
            <w:r w:rsidRPr="002C3961">
              <w:rPr>
                <w:rFonts w:ascii="Garamond" w:hAnsi="Garamond"/>
                <w:color w:val="000000"/>
                <w:sz w:val="24"/>
                <w:szCs w:val="24"/>
              </w:rPr>
              <w:t xml:space="preserve">Telegram </w:t>
            </w:r>
            <w:r w:rsidR="00E971E6" w:rsidRPr="002C3961">
              <w:rPr>
                <w:rFonts w:ascii="Garamond" w:hAnsi="Garamond"/>
                <w:color w:val="000000"/>
                <w:sz w:val="24"/>
                <w:szCs w:val="24"/>
              </w:rPr>
              <w:t>to Eisenhower</w:t>
            </w:r>
          </w:p>
          <w:p w:rsidR="00F00DA2" w:rsidRPr="002C3961" w:rsidRDefault="00406A66" w:rsidP="00406A66">
            <w:pPr>
              <w:pStyle w:val="ListParagraph"/>
              <w:numPr>
                <w:ilvl w:val="0"/>
                <w:numId w:val="156"/>
              </w:numPr>
              <w:rPr>
                <w:rFonts w:ascii="Garamond" w:hAnsi="Garamond"/>
                <w:color w:val="000000"/>
                <w:sz w:val="24"/>
                <w:szCs w:val="24"/>
              </w:rPr>
            </w:pPr>
            <w:r w:rsidRPr="002C3961">
              <w:rPr>
                <w:rFonts w:ascii="Garamond" w:hAnsi="Garamond"/>
                <w:color w:val="000000"/>
                <w:sz w:val="24"/>
                <w:szCs w:val="24"/>
              </w:rPr>
              <w:t>Historian’s Notes for Telegram</w:t>
            </w:r>
          </w:p>
          <w:p w:rsidR="00E971E6" w:rsidRPr="002C3961" w:rsidRDefault="00E971E6" w:rsidP="00406A66">
            <w:pPr>
              <w:pStyle w:val="ListParagraph"/>
              <w:numPr>
                <w:ilvl w:val="0"/>
                <w:numId w:val="156"/>
              </w:numPr>
              <w:rPr>
                <w:rFonts w:ascii="Garamond" w:hAnsi="Garamond"/>
                <w:color w:val="000000"/>
                <w:sz w:val="24"/>
                <w:szCs w:val="24"/>
              </w:rPr>
            </w:pPr>
            <w:r w:rsidRPr="002C3961">
              <w:rPr>
                <w:rFonts w:ascii="Garamond" w:hAnsi="Garamond"/>
                <w:color w:val="000000"/>
                <w:sz w:val="24"/>
                <w:szCs w:val="24"/>
              </w:rPr>
              <w:t xml:space="preserve">Significant Quotations chart </w:t>
            </w:r>
          </w:p>
          <w:p w:rsidR="00406A66" w:rsidRPr="002C3961" w:rsidRDefault="00406A66" w:rsidP="00406A66">
            <w:pPr>
              <w:pStyle w:val="ListParagraph"/>
              <w:numPr>
                <w:ilvl w:val="0"/>
                <w:numId w:val="156"/>
              </w:numPr>
              <w:rPr>
                <w:rFonts w:ascii="Garamond" w:hAnsi="Garamond"/>
                <w:color w:val="000000"/>
                <w:sz w:val="24"/>
                <w:szCs w:val="24"/>
              </w:rPr>
            </w:pPr>
            <w:r w:rsidRPr="002C3961">
              <w:rPr>
                <w:rFonts w:ascii="Garamond" w:hAnsi="Garamond"/>
                <w:color w:val="000000"/>
                <w:sz w:val="24"/>
                <w:szCs w:val="24"/>
              </w:rPr>
              <w:t xml:space="preserve">Little Rock Nine Case Study </w:t>
            </w:r>
            <w:r w:rsidR="004F65B7" w:rsidRPr="002C3961">
              <w:rPr>
                <w:rFonts w:ascii="Garamond" w:hAnsi="Garamond"/>
                <w:color w:val="000000"/>
                <w:sz w:val="24"/>
                <w:szCs w:val="24"/>
              </w:rPr>
              <w:t>n</w:t>
            </w:r>
            <w:r w:rsidR="00223556" w:rsidRPr="002C3961">
              <w:rPr>
                <w:rFonts w:ascii="Garamond" w:hAnsi="Garamond"/>
                <w:color w:val="000000"/>
                <w:sz w:val="24"/>
                <w:szCs w:val="24"/>
              </w:rPr>
              <w:t>ote catcher</w:t>
            </w:r>
          </w:p>
          <w:p w:rsidR="00406A66" w:rsidRPr="002C3961" w:rsidRDefault="00406A66" w:rsidP="00406A66">
            <w:pPr>
              <w:rPr>
                <w:rFonts w:ascii="Garamond" w:hAnsi="Garamond"/>
                <w:b/>
                <w:color w:val="000000"/>
                <w:sz w:val="24"/>
                <w:szCs w:val="24"/>
              </w:rPr>
            </w:pPr>
          </w:p>
          <w:p w:rsidR="00406A66" w:rsidRPr="002C3961" w:rsidRDefault="0082734D" w:rsidP="00406A66">
            <w:pPr>
              <w:rPr>
                <w:rFonts w:ascii="Garamond" w:hAnsi="Garamond"/>
                <w:b/>
                <w:color w:val="000000"/>
                <w:sz w:val="24"/>
                <w:szCs w:val="24"/>
              </w:rPr>
            </w:pPr>
            <w:r w:rsidRPr="002C3961">
              <w:rPr>
                <w:rFonts w:ascii="Garamond" w:hAnsi="Garamond"/>
                <w:b/>
                <w:color w:val="000000"/>
                <w:sz w:val="24"/>
                <w:szCs w:val="24"/>
              </w:rPr>
              <w:t xml:space="preserve">Lesson 11 </w:t>
            </w:r>
            <w:r w:rsidR="00406A66" w:rsidRPr="002C3961">
              <w:rPr>
                <w:rFonts w:ascii="Garamond" w:hAnsi="Garamond"/>
                <w:b/>
                <w:color w:val="000000"/>
                <w:sz w:val="24"/>
                <w:szCs w:val="24"/>
              </w:rPr>
              <w:t>Agenda</w:t>
            </w:r>
          </w:p>
          <w:p w:rsidR="00406A66" w:rsidRPr="002C3961" w:rsidRDefault="00406A66" w:rsidP="00406A66">
            <w:pPr>
              <w:pStyle w:val="ListParagraph"/>
              <w:numPr>
                <w:ilvl w:val="0"/>
                <w:numId w:val="157"/>
              </w:numPr>
              <w:rPr>
                <w:rFonts w:ascii="Garamond" w:hAnsi="Garamond"/>
                <w:color w:val="000000"/>
                <w:sz w:val="24"/>
                <w:szCs w:val="24"/>
                <w:u w:val="single"/>
              </w:rPr>
            </w:pPr>
            <w:r w:rsidRPr="002C3961">
              <w:rPr>
                <w:rFonts w:ascii="Garamond" w:hAnsi="Garamond"/>
                <w:color w:val="000000"/>
                <w:sz w:val="24"/>
                <w:szCs w:val="24"/>
                <w:u w:val="single"/>
              </w:rPr>
              <w:t>Entry Task</w:t>
            </w:r>
          </w:p>
          <w:p w:rsidR="00406A66" w:rsidRPr="002C3961" w:rsidRDefault="00406A66" w:rsidP="00406A66">
            <w:pPr>
              <w:pStyle w:val="ListParagraph"/>
              <w:numPr>
                <w:ilvl w:val="0"/>
                <w:numId w:val="158"/>
              </w:numPr>
              <w:rPr>
                <w:rFonts w:ascii="Garamond" w:hAnsi="Garamond"/>
                <w:color w:val="000000"/>
                <w:sz w:val="24"/>
                <w:szCs w:val="24"/>
              </w:rPr>
            </w:pPr>
            <w:r w:rsidRPr="002C3961">
              <w:rPr>
                <w:rFonts w:ascii="Garamond" w:hAnsi="Garamond"/>
                <w:color w:val="000000"/>
                <w:sz w:val="24"/>
                <w:szCs w:val="24"/>
              </w:rPr>
              <w:t>Finding examples of nonviolent resistance (10 min)</w:t>
            </w:r>
          </w:p>
          <w:p w:rsidR="00406A66" w:rsidRPr="002C3961" w:rsidRDefault="00406A66" w:rsidP="00406A66">
            <w:pPr>
              <w:pStyle w:val="ListParagraph"/>
              <w:numPr>
                <w:ilvl w:val="0"/>
                <w:numId w:val="154"/>
              </w:numPr>
              <w:rPr>
                <w:rFonts w:ascii="Garamond" w:hAnsi="Garamond"/>
                <w:color w:val="000000"/>
                <w:sz w:val="24"/>
                <w:szCs w:val="24"/>
              </w:rPr>
            </w:pPr>
            <w:r w:rsidRPr="002C3961">
              <w:rPr>
                <w:rFonts w:ascii="Garamond" w:hAnsi="Garamond"/>
                <w:color w:val="000000"/>
                <w:sz w:val="24"/>
                <w:szCs w:val="24"/>
              </w:rPr>
              <w:t xml:space="preserve">Pass out three sticky notes to each student, and post </w:t>
            </w:r>
            <w:r w:rsidR="00334FC4" w:rsidRPr="002C3961">
              <w:rPr>
                <w:rFonts w:ascii="Garamond" w:hAnsi="Garamond"/>
                <w:color w:val="000000"/>
                <w:sz w:val="24"/>
                <w:szCs w:val="24"/>
              </w:rPr>
              <w:t xml:space="preserve">the </w:t>
            </w:r>
            <w:r w:rsidR="00334FC4" w:rsidRPr="002C3961">
              <w:rPr>
                <w:rFonts w:ascii="Garamond" w:hAnsi="Garamond"/>
                <w:b/>
                <w:color w:val="000000"/>
                <w:sz w:val="24"/>
                <w:szCs w:val="24"/>
              </w:rPr>
              <w:t xml:space="preserve">List </w:t>
            </w:r>
            <w:r w:rsidR="00E333A8" w:rsidRPr="002C3961">
              <w:rPr>
                <w:rFonts w:ascii="Garamond" w:hAnsi="Garamond"/>
                <w:b/>
                <w:color w:val="000000"/>
                <w:sz w:val="24"/>
                <w:szCs w:val="24"/>
              </w:rPr>
              <w:t>of</w:t>
            </w:r>
            <w:r w:rsidR="00E333A8" w:rsidRPr="002C3961">
              <w:rPr>
                <w:rFonts w:ascii="Garamond" w:hAnsi="Garamond"/>
                <w:color w:val="000000"/>
                <w:sz w:val="24"/>
                <w:szCs w:val="24"/>
              </w:rPr>
              <w:t xml:space="preserve"> </w:t>
            </w:r>
            <w:r w:rsidR="00E333A8" w:rsidRPr="002C3961">
              <w:rPr>
                <w:rFonts w:ascii="Garamond" w:hAnsi="Garamond"/>
                <w:b/>
                <w:color w:val="000000"/>
                <w:sz w:val="24"/>
                <w:szCs w:val="24"/>
              </w:rPr>
              <w:t>King’s beliefs</w:t>
            </w:r>
            <w:r w:rsidR="00E333A8" w:rsidRPr="002C3961">
              <w:rPr>
                <w:rFonts w:ascii="Garamond" w:hAnsi="Garamond"/>
                <w:color w:val="000000"/>
                <w:sz w:val="24"/>
                <w:szCs w:val="24"/>
              </w:rPr>
              <w:t xml:space="preserve">. (Note: </w:t>
            </w:r>
            <w:r w:rsidRPr="002C3961">
              <w:rPr>
                <w:rFonts w:ascii="Garamond" w:hAnsi="Garamond"/>
                <w:color w:val="000000"/>
                <w:sz w:val="24"/>
                <w:szCs w:val="24"/>
              </w:rPr>
              <w:t>these are just revised from the anticipation guide in Lesson 5.)</w:t>
            </w:r>
          </w:p>
          <w:p w:rsidR="00406A66" w:rsidRPr="002C3961" w:rsidRDefault="00406A66" w:rsidP="00406A66">
            <w:pPr>
              <w:pStyle w:val="ListParagraph"/>
              <w:numPr>
                <w:ilvl w:val="0"/>
                <w:numId w:val="154"/>
              </w:numPr>
              <w:rPr>
                <w:rFonts w:ascii="Garamond" w:hAnsi="Garamond"/>
                <w:color w:val="000000"/>
                <w:sz w:val="24"/>
                <w:szCs w:val="24"/>
              </w:rPr>
            </w:pPr>
            <w:r w:rsidRPr="002C3961">
              <w:rPr>
                <w:rFonts w:ascii="Garamond" w:hAnsi="Garamond"/>
                <w:color w:val="000000"/>
                <w:sz w:val="24"/>
                <w:szCs w:val="24"/>
              </w:rPr>
              <w:t xml:space="preserve">Direct students </w:t>
            </w:r>
            <w:r w:rsidR="00E532BE" w:rsidRPr="002C3961">
              <w:rPr>
                <w:rFonts w:ascii="Garamond" w:hAnsi="Garamond"/>
                <w:color w:val="000000"/>
                <w:sz w:val="24"/>
                <w:szCs w:val="24"/>
              </w:rPr>
              <w:t xml:space="preserve">to </w:t>
            </w:r>
            <w:r w:rsidRPr="002C3961">
              <w:rPr>
                <w:rFonts w:ascii="Garamond" w:hAnsi="Garamond"/>
                <w:color w:val="000000"/>
                <w:sz w:val="24"/>
                <w:szCs w:val="24"/>
              </w:rPr>
              <w:t>reread the beliefs that King held about nonviolent resistance.  Tell them they will analyze the actions of the Little Rock Nine to see to what extent they reflected those beliefs.</w:t>
            </w:r>
          </w:p>
          <w:p w:rsidR="00406A66" w:rsidRPr="002C3961" w:rsidRDefault="00406A66" w:rsidP="00406A66">
            <w:pPr>
              <w:pStyle w:val="ListParagraph"/>
              <w:numPr>
                <w:ilvl w:val="0"/>
                <w:numId w:val="154"/>
              </w:numPr>
              <w:rPr>
                <w:rFonts w:ascii="Garamond" w:hAnsi="Garamond"/>
                <w:color w:val="000000"/>
                <w:sz w:val="24"/>
                <w:szCs w:val="24"/>
              </w:rPr>
            </w:pPr>
            <w:r w:rsidRPr="002C3961">
              <w:rPr>
                <w:rFonts w:ascii="Garamond" w:hAnsi="Garamond"/>
                <w:color w:val="000000"/>
                <w:sz w:val="24"/>
                <w:szCs w:val="24"/>
              </w:rPr>
              <w:t>Ask students:  Which statement does the situation starting on the last paragraph of page 97 and continuing through the second full paragraph on page 98 best illustrate?  Write that belief on a sticky note and put it at that place in the book.</w:t>
            </w:r>
          </w:p>
          <w:p w:rsidR="00406A66" w:rsidRPr="002C3961" w:rsidRDefault="00406A66" w:rsidP="00406A66">
            <w:pPr>
              <w:pStyle w:val="ListParagraph"/>
              <w:numPr>
                <w:ilvl w:val="0"/>
                <w:numId w:val="154"/>
              </w:numPr>
              <w:rPr>
                <w:rFonts w:ascii="Garamond" w:hAnsi="Garamond"/>
                <w:color w:val="000000"/>
                <w:sz w:val="24"/>
                <w:szCs w:val="24"/>
              </w:rPr>
            </w:pPr>
            <w:r w:rsidRPr="002C3961">
              <w:rPr>
                <w:rFonts w:ascii="Garamond" w:hAnsi="Garamond"/>
                <w:color w:val="000000"/>
                <w:sz w:val="24"/>
                <w:szCs w:val="24"/>
              </w:rPr>
              <w:t>Debrief</w:t>
            </w:r>
          </w:p>
          <w:p w:rsidR="00406A66" w:rsidRPr="002C3961" w:rsidRDefault="00406A66" w:rsidP="00406A66">
            <w:pPr>
              <w:pStyle w:val="ListParagraph"/>
              <w:ind w:left="1152"/>
              <w:rPr>
                <w:rFonts w:ascii="Garamond" w:hAnsi="Garamond"/>
                <w:color w:val="000000"/>
                <w:sz w:val="24"/>
                <w:szCs w:val="24"/>
              </w:rPr>
            </w:pPr>
          </w:p>
          <w:p w:rsidR="00406A66" w:rsidRPr="002C3961" w:rsidRDefault="00406A66" w:rsidP="00406A66">
            <w:pPr>
              <w:pStyle w:val="ListParagraph"/>
              <w:numPr>
                <w:ilvl w:val="0"/>
                <w:numId w:val="157"/>
              </w:numPr>
              <w:rPr>
                <w:rFonts w:ascii="Garamond" w:hAnsi="Garamond"/>
                <w:color w:val="000000"/>
                <w:sz w:val="24"/>
                <w:szCs w:val="24"/>
                <w:u w:val="single"/>
              </w:rPr>
            </w:pPr>
            <w:r w:rsidRPr="002C3961">
              <w:rPr>
                <w:rFonts w:ascii="Garamond" w:hAnsi="Garamond"/>
                <w:color w:val="000000"/>
                <w:sz w:val="24"/>
                <w:szCs w:val="24"/>
                <w:u w:val="single"/>
              </w:rPr>
              <w:t>Opening</w:t>
            </w:r>
          </w:p>
          <w:p w:rsidR="00406A66" w:rsidRPr="002C3961" w:rsidRDefault="00406A66" w:rsidP="00406A66">
            <w:pPr>
              <w:pStyle w:val="ListParagraph"/>
              <w:numPr>
                <w:ilvl w:val="0"/>
                <w:numId w:val="159"/>
              </w:numPr>
              <w:rPr>
                <w:rFonts w:ascii="Garamond" w:hAnsi="Garamond"/>
                <w:color w:val="000000"/>
                <w:sz w:val="24"/>
                <w:szCs w:val="24"/>
              </w:rPr>
            </w:pPr>
            <w:r w:rsidRPr="002C3961">
              <w:rPr>
                <w:rFonts w:ascii="Garamond" w:hAnsi="Garamond"/>
                <w:color w:val="000000"/>
                <w:sz w:val="24"/>
                <w:szCs w:val="24"/>
              </w:rPr>
              <w:t>Finding more examples of nonviolent resistance (15 min)</w:t>
            </w:r>
          </w:p>
          <w:p w:rsidR="00406A66" w:rsidRPr="002C3961" w:rsidRDefault="00406A66" w:rsidP="00406A66">
            <w:pPr>
              <w:pStyle w:val="ListParagraph"/>
              <w:numPr>
                <w:ilvl w:val="0"/>
                <w:numId w:val="155"/>
              </w:numPr>
              <w:rPr>
                <w:rFonts w:ascii="Garamond" w:hAnsi="Garamond"/>
                <w:color w:val="000000"/>
                <w:sz w:val="24"/>
                <w:szCs w:val="24"/>
              </w:rPr>
            </w:pPr>
            <w:r w:rsidRPr="002C3961">
              <w:rPr>
                <w:rFonts w:ascii="Garamond" w:hAnsi="Garamond"/>
                <w:color w:val="000000"/>
                <w:sz w:val="24"/>
                <w:szCs w:val="24"/>
              </w:rPr>
              <w:t>Direct students to choose another statement and write it on a sticky note.  Find a place in the reading from last night that illustrates it.  Put the sticky note at that place in the book.</w:t>
            </w:r>
          </w:p>
          <w:p w:rsidR="00406A66" w:rsidRPr="002C3961" w:rsidRDefault="00E971E6" w:rsidP="00406A66">
            <w:pPr>
              <w:pStyle w:val="ListParagraph"/>
              <w:numPr>
                <w:ilvl w:val="0"/>
                <w:numId w:val="155"/>
              </w:numPr>
              <w:rPr>
                <w:rFonts w:ascii="Garamond" w:hAnsi="Garamond"/>
                <w:color w:val="000000"/>
                <w:sz w:val="24"/>
                <w:szCs w:val="24"/>
              </w:rPr>
            </w:pPr>
            <w:r w:rsidRPr="002C3961">
              <w:rPr>
                <w:rFonts w:ascii="Garamond" w:hAnsi="Garamond"/>
                <w:color w:val="000000"/>
                <w:sz w:val="24"/>
                <w:szCs w:val="24"/>
              </w:rPr>
              <w:t xml:space="preserve">Use a pair conversation with movement protocol (see </w:t>
            </w:r>
            <w:r w:rsidR="00E532BE" w:rsidRPr="002C3961">
              <w:rPr>
                <w:rFonts w:ascii="Garamond" w:hAnsi="Garamond"/>
                <w:color w:val="000000"/>
                <w:sz w:val="24"/>
                <w:szCs w:val="24"/>
              </w:rPr>
              <w:t>appendix</w:t>
            </w:r>
            <w:r w:rsidRPr="002C3961">
              <w:rPr>
                <w:rFonts w:ascii="Garamond" w:hAnsi="Garamond"/>
                <w:color w:val="000000"/>
                <w:sz w:val="24"/>
                <w:szCs w:val="24"/>
              </w:rPr>
              <w:t xml:space="preserve">) so students can share ideas.  Each student will end up with </w:t>
            </w:r>
            <w:r w:rsidR="00406A66" w:rsidRPr="002C3961">
              <w:rPr>
                <w:rFonts w:ascii="Garamond" w:hAnsi="Garamond"/>
                <w:color w:val="000000"/>
                <w:sz w:val="24"/>
                <w:szCs w:val="24"/>
              </w:rPr>
              <w:t>a total of three sticky notes in the book.</w:t>
            </w:r>
          </w:p>
          <w:p w:rsidR="00406A66" w:rsidRPr="002C3961" w:rsidRDefault="00406A66" w:rsidP="00406A66">
            <w:pPr>
              <w:pStyle w:val="ListParagraph"/>
              <w:numPr>
                <w:ilvl w:val="0"/>
                <w:numId w:val="155"/>
              </w:numPr>
              <w:rPr>
                <w:rFonts w:ascii="Garamond" w:hAnsi="Garamond"/>
                <w:color w:val="000000"/>
                <w:sz w:val="24"/>
                <w:szCs w:val="24"/>
              </w:rPr>
            </w:pPr>
            <w:r w:rsidRPr="002C3961">
              <w:rPr>
                <w:rFonts w:ascii="Garamond" w:hAnsi="Garamond"/>
                <w:color w:val="000000"/>
                <w:sz w:val="24"/>
                <w:szCs w:val="24"/>
              </w:rPr>
              <w:t xml:space="preserve">Debrief:   Why did the students use nonviolent resistance?  Did they have any choice?  What would have happened if they had fought back physically?  What can we add to our </w:t>
            </w:r>
            <w:r w:rsidR="00E532BE" w:rsidRPr="002C3961">
              <w:rPr>
                <w:rFonts w:ascii="Garamond" w:hAnsi="Garamond"/>
                <w:color w:val="000000"/>
                <w:sz w:val="24"/>
                <w:szCs w:val="24"/>
              </w:rPr>
              <w:t>“W</w:t>
            </w:r>
            <w:r w:rsidRPr="002C3961">
              <w:rPr>
                <w:rFonts w:ascii="Garamond" w:hAnsi="Garamond"/>
                <w:color w:val="000000"/>
                <w:sz w:val="24"/>
                <w:szCs w:val="24"/>
              </w:rPr>
              <w:t>ho is responsible for protecting civil rights?</w:t>
            </w:r>
            <w:r w:rsidR="00E532BE" w:rsidRPr="002C3961">
              <w:rPr>
                <w:rFonts w:ascii="Garamond" w:hAnsi="Garamond"/>
                <w:color w:val="000000"/>
                <w:sz w:val="24"/>
                <w:szCs w:val="24"/>
              </w:rPr>
              <w:t>” anchor chart?</w:t>
            </w:r>
            <w:r w:rsidRPr="002C3961">
              <w:rPr>
                <w:rFonts w:ascii="Garamond" w:hAnsi="Garamond"/>
                <w:color w:val="000000"/>
                <w:sz w:val="24"/>
                <w:szCs w:val="24"/>
              </w:rPr>
              <w:t xml:space="preserve">  What did the government, individuals, and groups do to protect civil rights?</w:t>
            </w:r>
          </w:p>
          <w:p w:rsidR="00406A66" w:rsidRPr="002C3961" w:rsidRDefault="00406A66" w:rsidP="00406A66">
            <w:pPr>
              <w:pStyle w:val="ListParagraph"/>
              <w:numPr>
                <w:ilvl w:val="0"/>
                <w:numId w:val="155"/>
              </w:numPr>
              <w:rPr>
                <w:rFonts w:ascii="Garamond" w:hAnsi="Garamond"/>
                <w:color w:val="000000"/>
                <w:sz w:val="24"/>
                <w:szCs w:val="24"/>
              </w:rPr>
            </w:pPr>
            <w:r w:rsidRPr="002C3961">
              <w:rPr>
                <w:rFonts w:ascii="Garamond" w:hAnsi="Garamond"/>
                <w:color w:val="000000"/>
                <w:sz w:val="24"/>
                <w:szCs w:val="24"/>
              </w:rPr>
              <w:t>As part of the debrief, you may need to lead a brief conversation about the role that groups played in this case study, particularly the NAACP.  Students may need help realizing that the NAACP organized the Brown vs. Board court case and also organized and supported the Little Rock Nine.  Add to anchor chart as appropriate.</w:t>
            </w:r>
          </w:p>
          <w:p w:rsidR="00406A66" w:rsidRPr="002C3961" w:rsidRDefault="00406A66" w:rsidP="00406A66">
            <w:pPr>
              <w:pStyle w:val="ListParagraph"/>
              <w:ind w:left="1152"/>
              <w:rPr>
                <w:rFonts w:ascii="Garamond" w:hAnsi="Garamond"/>
                <w:color w:val="000000"/>
                <w:sz w:val="24"/>
                <w:szCs w:val="24"/>
              </w:rPr>
            </w:pPr>
          </w:p>
          <w:p w:rsidR="00406A66" w:rsidRPr="002C3961" w:rsidRDefault="00406A66" w:rsidP="00E333A8">
            <w:pPr>
              <w:pStyle w:val="ListParagraph"/>
              <w:numPr>
                <w:ilvl w:val="0"/>
                <w:numId w:val="157"/>
              </w:numPr>
              <w:rPr>
                <w:rFonts w:ascii="Garamond" w:hAnsi="Garamond"/>
                <w:color w:val="000000"/>
                <w:sz w:val="24"/>
                <w:szCs w:val="24"/>
              </w:rPr>
            </w:pPr>
            <w:r w:rsidRPr="002C3961">
              <w:rPr>
                <w:rFonts w:ascii="Garamond" w:hAnsi="Garamond"/>
                <w:color w:val="000000"/>
                <w:sz w:val="24"/>
                <w:szCs w:val="24"/>
                <w:u w:val="single"/>
              </w:rPr>
              <w:t>Work Time</w:t>
            </w:r>
            <w:r w:rsidR="00E333A8" w:rsidRPr="002C3961">
              <w:rPr>
                <w:rFonts w:ascii="Garamond" w:hAnsi="Garamond"/>
                <w:color w:val="000000"/>
                <w:sz w:val="24"/>
                <w:szCs w:val="24"/>
              </w:rPr>
              <w:t xml:space="preserve">: </w:t>
            </w:r>
            <w:r w:rsidRPr="002C3961">
              <w:rPr>
                <w:rFonts w:ascii="Garamond" w:hAnsi="Garamond"/>
                <w:color w:val="000000"/>
                <w:sz w:val="24"/>
                <w:szCs w:val="24"/>
              </w:rPr>
              <w:t xml:space="preserve">Close read </w:t>
            </w:r>
            <w:r w:rsidRPr="002C3961">
              <w:rPr>
                <w:rFonts w:ascii="Garamond" w:hAnsi="Garamond"/>
                <w:b/>
                <w:color w:val="000000"/>
                <w:sz w:val="24"/>
                <w:szCs w:val="24"/>
              </w:rPr>
              <w:t>telegram from parents of the Little Rock Nine to President Eisenhower</w:t>
            </w:r>
            <w:r w:rsidRPr="002C3961">
              <w:rPr>
                <w:rFonts w:ascii="Garamond" w:hAnsi="Garamond"/>
                <w:color w:val="000000"/>
                <w:sz w:val="24"/>
                <w:szCs w:val="24"/>
              </w:rPr>
              <w:t xml:space="preserve"> </w:t>
            </w:r>
          </w:p>
          <w:p w:rsidR="00812C69" w:rsidRPr="002C3961" w:rsidRDefault="00812C69" w:rsidP="00812C69">
            <w:pPr>
              <w:pStyle w:val="ListParagraph"/>
              <w:numPr>
                <w:ilvl w:val="0"/>
                <w:numId w:val="160"/>
              </w:numPr>
              <w:rPr>
                <w:rFonts w:ascii="Garamond" w:hAnsi="Garamond"/>
                <w:color w:val="000000"/>
                <w:sz w:val="24"/>
                <w:szCs w:val="24"/>
              </w:rPr>
            </w:pPr>
            <w:r w:rsidRPr="002C3961">
              <w:rPr>
                <w:rFonts w:ascii="Garamond" w:hAnsi="Garamond"/>
                <w:color w:val="000000"/>
                <w:sz w:val="24"/>
                <w:szCs w:val="24"/>
              </w:rPr>
              <w:t>Reading like a Historian Assessment</w:t>
            </w:r>
            <w:r w:rsidR="00334FC4" w:rsidRPr="002C3961">
              <w:rPr>
                <w:rFonts w:ascii="Garamond" w:hAnsi="Garamond"/>
                <w:color w:val="000000"/>
                <w:sz w:val="24"/>
                <w:szCs w:val="24"/>
              </w:rPr>
              <w:t xml:space="preserve"> (20 min)</w:t>
            </w:r>
          </w:p>
          <w:p w:rsidR="00812C69" w:rsidRPr="002C3961" w:rsidRDefault="00406A66" w:rsidP="00812C69">
            <w:pPr>
              <w:pStyle w:val="ListParagraph"/>
              <w:numPr>
                <w:ilvl w:val="0"/>
                <w:numId w:val="155"/>
              </w:numPr>
              <w:rPr>
                <w:rFonts w:ascii="Garamond" w:hAnsi="Garamond"/>
                <w:color w:val="000000"/>
                <w:sz w:val="24"/>
                <w:szCs w:val="24"/>
              </w:rPr>
            </w:pPr>
            <w:r w:rsidRPr="002C3961">
              <w:rPr>
                <w:rFonts w:ascii="Garamond" w:hAnsi="Garamond"/>
                <w:color w:val="000000"/>
                <w:sz w:val="24"/>
                <w:szCs w:val="24"/>
              </w:rPr>
              <w:t>Tell students that this will be an assessment:  a chance for them to show you how well they can read like historians.</w:t>
            </w:r>
          </w:p>
          <w:p w:rsidR="00812C69" w:rsidRPr="002C3961" w:rsidRDefault="00406A66" w:rsidP="00812C69">
            <w:pPr>
              <w:pStyle w:val="ListParagraph"/>
              <w:numPr>
                <w:ilvl w:val="0"/>
                <w:numId w:val="155"/>
              </w:numPr>
              <w:rPr>
                <w:rFonts w:ascii="Garamond" w:hAnsi="Garamond"/>
                <w:color w:val="000000"/>
                <w:sz w:val="24"/>
                <w:szCs w:val="24"/>
              </w:rPr>
            </w:pPr>
            <w:r w:rsidRPr="002C3961">
              <w:rPr>
                <w:rFonts w:ascii="Garamond" w:hAnsi="Garamond"/>
                <w:color w:val="000000"/>
                <w:sz w:val="24"/>
                <w:szCs w:val="24"/>
              </w:rPr>
              <w:t xml:space="preserve">Distribute the telegram (you may wish to include a typed out version, also) and coach students in how to read it (what does STOP mean, why is it all in capital letters) and the </w:t>
            </w:r>
            <w:r w:rsidRPr="002C3961">
              <w:rPr>
                <w:rFonts w:ascii="Garamond" w:hAnsi="Garamond"/>
                <w:b/>
                <w:color w:val="000000"/>
                <w:sz w:val="24"/>
                <w:szCs w:val="24"/>
              </w:rPr>
              <w:t>Telegram Historian’s Notes</w:t>
            </w:r>
            <w:r w:rsidRPr="002C3961">
              <w:rPr>
                <w:rFonts w:ascii="Garamond" w:hAnsi="Garamond"/>
                <w:color w:val="000000"/>
                <w:sz w:val="24"/>
                <w:szCs w:val="24"/>
              </w:rPr>
              <w:t>.  Encourage students to use their Little Rock timelines as they work.</w:t>
            </w:r>
          </w:p>
          <w:p w:rsidR="00812C69" w:rsidRPr="002C3961" w:rsidRDefault="00406A66" w:rsidP="00812C69">
            <w:pPr>
              <w:pStyle w:val="ListParagraph"/>
              <w:numPr>
                <w:ilvl w:val="0"/>
                <w:numId w:val="155"/>
              </w:numPr>
              <w:rPr>
                <w:rFonts w:ascii="Garamond" w:hAnsi="Garamond"/>
                <w:color w:val="000000"/>
                <w:sz w:val="24"/>
                <w:szCs w:val="24"/>
              </w:rPr>
            </w:pPr>
            <w:r w:rsidRPr="002C3961">
              <w:rPr>
                <w:rFonts w:ascii="Garamond" w:hAnsi="Garamond"/>
                <w:color w:val="000000"/>
                <w:sz w:val="24"/>
                <w:szCs w:val="24"/>
              </w:rPr>
              <w:t xml:space="preserve">Read the telegram once through aloud and then direct students to work individually on the Historian’s Notes.  Please note that some vocabulary words are provided on the Historian’s Notes.  If you have any very struggling readers, you may choose to work with them for the second read, to make sure they have the gist and understand the vocabulary.  However, make sure the work they do around sourcing/context/corroboration and the text dependent questions is independent.  </w:t>
            </w:r>
          </w:p>
          <w:p w:rsidR="00406A66" w:rsidRPr="002C3961" w:rsidRDefault="00406A66" w:rsidP="00812C69">
            <w:pPr>
              <w:pStyle w:val="ListParagraph"/>
              <w:numPr>
                <w:ilvl w:val="0"/>
                <w:numId w:val="155"/>
              </w:numPr>
              <w:rPr>
                <w:rFonts w:ascii="Garamond" w:hAnsi="Garamond"/>
                <w:color w:val="000000"/>
                <w:sz w:val="24"/>
                <w:szCs w:val="24"/>
              </w:rPr>
            </w:pPr>
            <w:r w:rsidRPr="002C3961">
              <w:rPr>
                <w:rFonts w:ascii="Garamond" w:hAnsi="Garamond"/>
                <w:color w:val="000000"/>
                <w:sz w:val="24"/>
                <w:szCs w:val="24"/>
              </w:rPr>
              <w:t>After students are done, collect their Historian’s Notes, but leave them the telegram.</w:t>
            </w:r>
          </w:p>
          <w:p w:rsidR="00406A66" w:rsidRPr="002C3961" w:rsidRDefault="00406A66" w:rsidP="00406A66">
            <w:pPr>
              <w:rPr>
                <w:rFonts w:ascii="Garamond" w:hAnsi="Garamond"/>
                <w:color w:val="000000"/>
                <w:sz w:val="24"/>
                <w:szCs w:val="24"/>
              </w:rPr>
            </w:pPr>
          </w:p>
          <w:p w:rsidR="00812C69" w:rsidRPr="002C3961" w:rsidRDefault="00812C69" w:rsidP="00812C69">
            <w:pPr>
              <w:pStyle w:val="ListParagraph"/>
              <w:numPr>
                <w:ilvl w:val="0"/>
                <w:numId w:val="160"/>
              </w:numPr>
              <w:rPr>
                <w:rFonts w:ascii="Garamond" w:hAnsi="Garamond"/>
                <w:color w:val="000000"/>
                <w:sz w:val="24"/>
                <w:szCs w:val="24"/>
              </w:rPr>
            </w:pPr>
            <w:r w:rsidRPr="002C3961">
              <w:rPr>
                <w:rFonts w:ascii="Garamond" w:hAnsi="Garamond"/>
                <w:color w:val="000000"/>
                <w:sz w:val="24"/>
                <w:szCs w:val="24"/>
              </w:rPr>
              <w:t>Debrief and</w:t>
            </w:r>
            <w:r w:rsidR="00334FC4" w:rsidRPr="002C3961">
              <w:rPr>
                <w:rFonts w:ascii="Garamond" w:hAnsi="Garamond"/>
                <w:color w:val="000000"/>
                <w:sz w:val="24"/>
                <w:szCs w:val="24"/>
              </w:rPr>
              <w:t xml:space="preserve"> add to anchor chart (10 min</w:t>
            </w:r>
            <w:r w:rsidRPr="002C3961">
              <w:rPr>
                <w:rFonts w:ascii="Garamond" w:hAnsi="Garamond"/>
                <w:color w:val="000000"/>
                <w:sz w:val="24"/>
                <w:szCs w:val="24"/>
              </w:rPr>
              <w:t>)</w:t>
            </w:r>
          </w:p>
          <w:p w:rsidR="00812C69" w:rsidRPr="002C3961" w:rsidRDefault="00406A66" w:rsidP="00812C69">
            <w:pPr>
              <w:pStyle w:val="ListParagraph"/>
              <w:numPr>
                <w:ilvl w:val="0"/>
                <w:numId w:val="155"/>
              </w:numPr>
              <w:rPr>
                <w:rFonts w:ascii="Garamond" w:hAnsi="Garamond"/>
                <w:color w:val="000000"/>
                <w:sz w:val="24"/>
                <w:szCs w:val="24"/>
              </w:rPr>
            </w:pPr>
            <w:r w:rsidRPr="002C3961">
              <w:rPr>
                <w:rFonts w:ascii="Garamond" w:hAnsi="Garamond"/>
                <w:color w:val="000000"/>
                <w:sz w:val="24"/>
                <w:szCs w:val="24"/>
              </w:rPr>
              <w:t>Lead a debrief</w:t>
            </w:r>
            <w:r w:rsidR="00334FC4" w:rsidRPr="002C3961">
              <w:rPr>
                <w:rFonts w:ascii="Garamond" w:hAnsi="Garamond"/>
                <w:color w:val="000000"/>
                <w:sz w:val="24"/>
                <w:szCs w:val="24"/>
              </w:rPr>
              <w:t xml:space="preserve"> conversation</w:t>
            </w:r>
            <w:r w:rsidRPr="002C3961">
              <w:rPr>
                <w:rFonts w:ascii="Garamond" w:hAnsi="Garamond"/>
                <w:color w:val="000000"/>
                <w:sz w:val="24"/>
                <w:szCs w:val="24"/>
              </w:rPr>
              <w:t xml:space="preserve"> and add to the anchor chart:  What did Eisenhower do to protect civil rights?  What does this document suggest about who is responsible for protecting civil rights? </w:t>
            </w:r>
          </w:p>
          <w:p w:rsidR="00406A66" w:rsidRPr="002C3961" w:rsidRDefault="00406A66" w:rsidP="00812C69">
            <w:pPr>
              <w:pStyle w:val="ListParagraph"/>
              <w:ind w:left="1152"/>
              <w:rPr>
                <w:rFonts w:ascii="Garamond" w:hAnsi="Garamond"/>
                <w:color w:val="000000"/>
                <w:sz w:val="24"/>
                <w:szCs w:val="24"/>
              </w:rPr>
            </w:pPr>
          </w:p>
          <w:p w:rsidR="00406A66" w:rsidRPr="002C3961" w:rsidRDefault="00406A66" w:rsidP="00406A66">
            <w:pPr>
              <w:pStyle w:val="ListParagraph"/>
              <w:numPr>
                <w:ilvl w:val="0"/>
                <w:numId w:val="160"/>
              </w:numPr>
              <w:rPr>
                <w:rFonts w:ascii="Garamond" w:hAnsi="Garamond"/>
                <w:color w:val="000000"/>
                <w:sz w:val="24"/>
                <w:szCs w:val="24"/>
              </w:rPr>
            </w:pPr>
            <w:r w:rsidRPr="002C3961">
              <w:rPr>
                <w:rFonts w:ascii="Garamond" w:hAnsi="Garamond"/>
                <w:color w:val="000000"/>
                <w:sz w:val="24"/>
                <w:szCs w:val="24"/>
              </w:rPr>
              <w:t xml:space="preserve">Choose a quote from the telegram or </w:t>
            </w:r>
            <w:r w:rsidRPr="002C3961">
              <w:rPr>
                <w:rFonts w:ascii="Garamond" w:hAnsi="Garamond"/>
                <w:i/>
                <w:color w:val="000000"/>
                <w:sz w:val="24"/>
                <w:szCs w:val="24"/>
              </w:rPr>
              <w:t>Warriors Don’t Cry</w:t>
            </w:r>
            <w:r w:rsidRPr="002C3961">
              <w:rPr>
                <w:rFonts w:ascii="Garamond" w:hAnsi="Garamond"/>
                <w:color w:val="000000"/>
                <w:sz w:val="24"/>
                <w:szCs w:val="24"/>
              </w:rPr>
              <w:t xml:space="preserve"> to add it to the </w:t>
            </w:r>
            <w:r w:rsidR="00812C69" w:rsidRPr="002C3961">
              <w:rPr>
                <w:rFonts w:ascii="Garamond" w:hAnsi="Garamond"/>
                <w:b/>
                <w:color w:val="000000"/>
                <w:sz w:val="24"/>
                <w:szCs w:val="24"/>
              </w:rPr>
              <w:t xml:space="preserve">Significant Quotations chart </w:t>
            </w:r>
            <w:r w:rsidRPr="002C3961">
              <w:rPr>
                <w:rFonts w:ascii="Garamond" w:hAnsi="Garamond"/>
                <w:color w:val="000000"/>
                <w:sz w:val="24"/>
                <w:szCs w:val="24"/>
              </w:rPr>
              <w:t>(15 min)</w:t>
            </w:r>
          </w:p>
          <w:p w:rsidR="00406A66" w:rsidRPr="002C3961" w:rsidRDefault="00406A66" w:rsidP="00406A66">
            <w:pPr>
              <w:rPr>
                <w:rFonts w:ascii="Garamond" w:hAnsi="Garamond"/>
                <w:color w:val="000000"/>
                <w:sz w:val="24"/>
                <w:szCs w:val="24"/>
              </w:rPr>
            </w:pPr>
          </w:p>
          <w:p w:rsidR="00406A66" w:rsidRPr="002C3961" w:rsidRDefault="00406A66" w:rsidP="00406A66">
            <w:pPr>
              <w:pStyle w:val="ListParagraph"/>
              <w:numPr>
                <w:ilvl w:val="0"/>
                <w:numId w:val="157"/>
              </w:numPr>
              <w:rPr>
                <w:rFonts w:ascii="Garamond" w:hAnsi="Garamond"/>
                <w:color w:val="000000"/>
                <w:sz w:val="24"/>
                <w:szCs w:val="24"/>
                <w:u w:val="single"/>
              </w:rPr>
            </w:pPr>
            <w:r w:rsidRPr="002C3961">
              <w:rPr>
                <w:rFonts w:ascii="Garamond" w:hAnsi="Garamond"/>
                <w:color w:val="000000"/>
                <w:sz w:val="24"/>
                <w:szCs w:val="24"/>
                <w:u w:val="single"/>
              </w:rPr>
              <w:t>Closing and Assessment</w:t>
            </w:r>
          </w:p>
          <w:p w:rsidR="00406A66" w:rsidRPr="002C3961" w:rsidRDefault="00406A66" w:rsidP="00406A66">
            <w:pPr>
              <w:pStyle w:val="ListParagraph"/>
              <w:numPr>
                <w:ilvl w:val="0"/>
                <w:numId w:val="161"/>
              </w:numPr>
              <w:rPr>
                <w:rFonts w:ascii="Garamond" w:hAnsi="Garamond"/>
                <w:color w:val="000000"/>
                <w:sz w:val="24"/>
                <w:szCs w:val="24"/>
              </w:rPr>
            </w:pPr>
            <w:r w:rsidRPr="002C3961">
              <w:rPr>
                <w:rFonts w:ascii="Garamond" w:hAnsi="Garamond"/>
                <w:color w:val="000000"/>
                <w:sz w:val="24"/>
                <w:szCs w:val="24"/>
              </w:rPr>
              <w:t xml:space="preserve">Remind students that in Lesson 12, they will have an open-note assessment on the decisions that made the integration of Little Rock High school possible.  Direct them to take out their </w:t>
            </w:r>
            <w:r w:rsidRPr="002C3961">
              <w:rPr>
                <w:rFonts w:ascii="Garamond" w:hAnsi="Garamond"/>
                <w:b/>
                <w:color w:val="000000"/>
                <w:sz w:val="24"/>
                <w:szCs w:val="24"/>
              </w:rPr>
              <w:t>Little Rock Case Stu</w:t>
            </w:r>
            <w:r w:rsidR="00F00DA2" w:rsidRPr="002C3961">
              <w:rPr>
                <w:rFonts w:ascii="Garamond" w:hAnsi="Garamond"/>
                <w:b/>
                <w:color w:val="000000"/>
                <w:sz w:val="24"/>
                <w:szCs w:val="24"/>
              </w:rPr>
              <w:t xml:space="preserve">dy </w:t>
            </w:r>
            <w:r w:rsidR="00223556" w:rsidRPr="002C3961">
              <w:rPr>
                <w:rFonts w:ascii="Garamond" w:hAnsi="Garamond"/>
                <w:b/>
                <w:color w:val="000000"/>
                <w:sz w:val="24"/>
                <w:szCs w:val="24"/>
              </w:rPr>
              <w:t>Note catcher</w:t>
            </w:r>
            <w:r w:rsidRPr="002C3961">
              <w:rPr>
                <w:rFonts w:ascii="Garamond" w:hAnsi="Garamond"/>
                <w:color w:val="000000"/>
                <w:sz w:val="24"/>
                <w:szCs w:val="24"/>
              </w:rPr>
              <w:t xml:space="preserve"> and put a star next to any place they are still confused about.  </w:t>
            </w:r>
            <w:r w:rsidR="00334FC4" w:rsidRPr="002C3961">
              <w:rPr>
                <w:rFonts w:ascii="Garamond" w:hAnsi="Garamond"/>
                <w:color w:val="000000"/>
                <w:sz w:val="24"/>
                <w:szCs w:val="24"/>
              </w:rPr>
              <w:t>(5 min)</w:t>
            </w:r>
          </w:p>
          <w:p w:rsidR="00406A66" w:rsidRPr="002C3961" w:rsidRDefault="00406A66" w:rsidP="00406A66">
            <w:pPr>
              <w:pStyle w:val="ListParagraph"/>
              <w:numPr>
                <w:ilvl w:val="0"/>
                <w:numId w:val="161"/>
              </w:numPr>
              <w:rPr>
                <w:rFonts w:ascii="Garamond" w:hAnsi="Garamond"/>
                <w:color w:val="000000"/>
                <w:sz w:val="24"/>
                <w:szCs w:val="24"/>
              </w:rPr>
            </w:pPr>
            <w:r w:rsidRPr="002C3961">
              <w:rPr>
                <w:rFonts w:ascii="Garamond" w:hAnsi="Garamond"/>
                <w:color w:val="000000"/>
                <w:sz w:val="24"/>
                <w:szCs w:val="24"/>
              </w:rPr>
              <w:t>Put students in groups of 3 to review any places</w:t>
            </w:r>
            <w:r w:rsidR="00334FC4" w:rsidRPr="002C3961">
              <w:rPr>
                <w:rFonts w:ascii="Garamond" w:hAnsi="Garamond"/>
                <w:color w:val="000000"/>
                <w:sz w:val="24"/>
                <w:szCs w:val="24"/>
              </w:rPr>
              <w:t xml:space="preserve"> that they are still confused; </w:t>
            </w:r>
            <w:r w:rsidRPr="002C3961">
              <w:rPr>
                <w:rFonts w:ascii="Garamond" w:hAnsi="Garamond"/>
                <w:color w:val="000000"/>
                <w:sz w:val="24"/>
                <w:szCs w:val="24"/>
              </w:rPr>
              <w:t xml:space="preserve">any sections that appear to be causing confusing for much of the class should </w:t>
            </w:r>
            <w:r w:rsidR="00334FC4" w:rsidRPr="002C3961">
              <w:rPr>
                <w:rFonts w:ascii="Garamond" w:hAnsi="Garamond"/>
                <w:color w:val="000000"/>
                <w:sz w:val="24"/>
                <w:szCs w:val="24"/>
              </w:rPr>
              <w:t>be addressed by the teacher. (10 min</w:t>
            </w:r>
            <w:r w:rsidRPr="002C3961">
              <w:rPr>
                <w:rFonts w:ascii="Garamond" w:hAnsi="Garamond"/>
                <w:color w:val="000000"/>
                <w:sz w:val="24"/>
                <w:szCs w:val="24"/>
              </w:rPr>
              <w:t>)</w:t>
            </w:r>
          </w:p>
          <w:p w:rsidR="00406A66" w:rsidRPr="002C3961" w:rsidRDefault="00406A66" w:rsidP="00406A66">
            <w:pPr>
              <w:rPr>
                <w:rFonts w:ascii="Garamond" w:hAnsi="Garamond"/>
                <w:color w:val="000000"/>
                <w:sz w:val="24"/>
                <w:szCs w:val="24"/>
              </w:rPr>
            </w:pPr>
          </w:p>
          <w:p w:rsidR="00406A66" w:rsidRPr="002C3961" w:rsidRDefault="00406A66" w:rsidP="00406A66">
            <w:pPr>
              <w:pStyle w:val="ListParagraph"/>
              <w:numPr>
                <w:ilvl w:val="0"/>
                <w:numId w:val="157"/>
              </w:numPr>
              <w:rPr>
                <w:rFonts w:ascii="Garamond" w:hAnsi="Garamond"/>
                <w:color w:val="000000"/>
                <w:sz w:val="24"/>
                <w:szCs w:val="24"/>
                <w:u w:val="single"/>
              </w:rPr>
            </w:pPr>
            <w:r w:rsidRPr="002C3961">
              <w:rPr>
                <w:rFonts w:ascii="Garamond" w:hAnsi="Garamond"/>
                <w:color w:val="000000"/>
                <w:sz w:val="24"/>
                <w:szCs w:val="24"/>
                <w:u w:val="single"/>
              </w:rPr>
              <w:t>Homework</w:t>
            </w:r>
          </w:p>
          <w:p w:rsidR="00406A66" w:rsidRPr="002C3961" w:rsidRDefault="00406A66" w:rsidP="004567A9">
            <w:pPr>
              <w:pStyle w:val="ListParagraph"/>
              <w:numPr>
                <w:ilvl w:val="0"/>
                <w:numId w:val="162"/>
              </w:numPr>
              <w:rPr>
                <w:rFonts w:ascii="Garamond" w:hAnsi="Garamond"/>
                <w:color w:val="000000"/>
                <w:sz w:val="24"/>
                <w:szCs w:val="24"/>
              </w:rPr>
            </w:pPr>
            <w:r w:rsidRPr="002C3961">
              <w:rPr>
                <w:rFonts w:ascii="Garamond" w:hAnsi="Garamond"/>
                <w:color w:val="000000"/>
                <w:sz w:val="24"/>
                <w:szCs w:val="24"/>
              </w:rPr>
              <w:t xml:space="preserve">Add to Little Rock Case Study </w:t>
            </w:r>
            <w:r w:rsidR="00223556" w:rsidRPr="002C3961">
              <w:rPr>
                <w:rFonts w:ascii="Garamond" w:hAnsi="Garamond"/>
                <w:color w:val="000000"/>
                <w:sz w:val="24"/>
                <w:szCs w:val="24"/>
              </w:rPr>
              <w:t>Note catcher</w:t>
            </w:r>
            <w:r w:rsidRPr="002C3961">
              <w:rPr>
                <w:rFonts w:ascii="Garamond" w:hAnsi="Garamond"/>
                <w:color w:val="000000"/>
                <w:sz w:val="24"/>
                <w:szCs w:val="24"/>
              </w:rPr>
              <w:t xml:space="preserve"> (remind students that there will be an open note assessment in Lesson 12)</w:t>
            </w:r>
          </w:p>
        </w:tc>
      </w:tr>
      <w:tr w:rsidR="005D6552" w:rsidRPr="002C3961">
        <w:trPr>
          <w:gridBefore w:val="1"/>
          <w:gridAfter w:val="1"/>
          <w:wBefore w:w="18" w:type="dxa"/>
          <w:wAfter w:w="18" w:type="dxa"/>
        </w:trPr>
        <w:tc>
          <w:tcPr>
            <w:tcW w:w="13140" w:type="dxa"/>
          </w:tcPr>
          <w:p w:rsidR="0071486D" w:rsidRPr="002C3961" w:rsidRDefault="0071486D" w:rsidP="0071486D">
            <w:pPr>
              <w:rPr>
                <w:rFonts w:ascii="Garamond" w:hAnsi="Garamond"/>
                <w:b/>
                <w:color w:val="000000"/>
                <w:sz w:val="24"/>
                <w:szCs w:val="24"/>
              </w:rPr>
            </w:pPr>
            <w:r w:rsidRPr="002C3961">
              <w:rPr>
                <w:rFonts w:ascii="Garamond" w:hAnsi="Garamond"/>
                <w:b/>
                <w:color w:val="000000"/>
                <w:sz w:val="24"/>
                <w:szCs w:val="24"/>
              </w:rPr>
              <w:t xml:space="preserve">Lesson 12 </w:t>
            </w:r>
            <w:r w:rsidR="0085229C" w:rsidRPr="002C3961">
              <w:rPr>
                <w:rFonts w:ascii="Garamond" w:hAnsi="Garamond"/>
                <w:b/>
                <w:color w:val="000000"/>
                <w:sz w:val="24"/>
                <w:szCs w:val="24"/>
              </w:rPr>
              <w:t>–</w:t>
            </w:r>
            <w:r w:rsidRPr="002C3961">
              <w:rPr>
                <w:rFonts w:ascii="Garamond" w:hAnsi="Garamond"/>
                <w:b/>
                <w:color w:val="000000"/>
                <w:sz w:val="24"/>
                <w:szCs w:val="24"/>
              </w:rPr>
              <w:t xml:space="preserve"> </w:t>
            </w:r>
            <w:r w:rsidR="00334FC4" w:rsidRPr="002C3961">
              <w:rPr>
                <w:rFonts w:ascii="Garamond" w:hAnsi="Garamond"/>
                <w:b/>
                <w:color w:val="000000"/>
                <w:sz w:val="24"/>
                <w:szCs w:val="24"/>
              </w:rPr>
              <w:t xml:space="preserve">Little Rock Case Study: </w:t>
            </w:r>
            <w:r w:rsidR="0085229C" w:rsidRPr="002C3961">
              <w:rPr>
                <w:rFonts w:ascii="Garamond" w:hAnsi="Garamond"/>
                <w:b/>
                <w:color w:val="000000"/>
                <w:sz w:val="24"/>
                <w:szCs w:val="24"/>
              </w:rPr>
              <w:t>Assessment</w:t>
            </w:r>
          </w:p>
          <w:p w:rsidR="0071486D" w:rsidRPr="002C3961" w:rsidRDefault="0071486D" w:rsidP="0071486D">
            <w:pPr>
              <w:rPr>
                <w:rFonts w:ascii="Garamond" w:hAnsi="Garamond"/>
                <w:b/>
                <w:color w:val="000000"/>
                <w:sz w:val="24"/>
                <w:szCs w:val="24"/>
              </w:rPr>
            </w:pPr>
            <w:r w:rsidRPr="002C3961">
              <w:rPr>
                <w:rFonts w:ascii="Garamond" w:hAnsi="Garamond"/>
                <w:b/>
                <w:color w:val="000000"/>
                <w:sz w:val="24"/>
                <w:szCs w:val="24"/>
              </w:rPr>
              <w:t>Teaching Notes</w:t>
            </w:r>
          </w:p>
          <w:p w:rsidR="001C69EB" w:rsidRPr="002C3961" w:rsidRDefault="0071486D" w:rsidP="0071486D">
            <w:pPr>
              <w:pStyle w:val="ListParagraph"/>
              <w:numPr>
                <w:ilvl w:val="0"/>
                <w:numId w:val="155"/>
              </w:numPr>
              <w:rPr>
                <w:rFonts w:ascii="Garamond" w:hAnsi="Garamond"/>
                <w:color w:val="000000"/>
                <w:sz w:val="24"/>
                <w:szCs w:val="24"/>
              </w:rPr>
            </w:pPr>
            <w:r w:rsidRPr="002C3961">
              <w:rPr>
                <w:rFonts w:ascii="Garamond" w:hAnsi="Garamond"/>
                <w:color w:val="000000"/>
                <w:sz w:val="24"/>
                <w:szCs w:val="24"/>
              </w:rPr>
              <w:t>In this lesson, students have the opportunity to synthesize their learning about the Little Rock Nine.  They do this in two ways:  they show their understanding of the historical events and actors through an open-note assessment that includes a number of constructed response items about how each of the three decisions made the integration of Central Hig</w:t>
            </w:r>
            <w:r w:rsidR="00344AC9" w:rsidRPr="002C3961">
              <w:rPr>
                <w:rFonts w:ascii="Garamond" w:hAnsi="Garamond"/>
                <w:color w:val="000000"/>
                <w:sz w:val="24"/>
                <w:szCs w:val="24"/>
              </w:rPr>
              <w:t>h School possible in the 1957-</w:t>
            </w:r>
            <w:r w:rsidRPr="002C3961">
              <w:rPr>
                <w:rFonts w:ascii="Garamond" w:hAnsi="Garamond"/>
                <w:color w:val="000000"/>
                <w:sz w:val="24"/>
                <w:szCs w:val="24"/>
              </w:rPr>
              <w:t>1958 school year.  They also complete a more personal reflection about what this case study has taught them about the role of individuals, governments, and groups in protecting civil rights.  This personal reflection will form the basis for the performance assessment that they will complete in Lesson</w:t>
            </w:r>
            <w:r w:rsidR="00344AC9" w:rsidRPr="002C3961">
              <w:rPr>
                <w:rFonts w:ascii="Garamond" w:hAnsi="Garamond"/>
                <w:color w:val="000000"/>
                <w:sz w:val="24"/>
                <w:szCs w:val="24"/>
              </w:rPr>
              <w:t>s</w:t>
            </w:r>
            <w:r w:rsidRPr="002C3961">
              <w:rPr>
                <w:rFonts w:ascii="Garamond" w:hAnsi="Garamond"/>
                <w:color w:val="000000"/>
                <w:sz w:val="24"/>
                <w:szCs w:val="24"/>
              </w:rPr>
              <w:t xml:space="preserve"> 13 – 15.</w:t>
            </w:r>
          </w:p>
          <w:p w:rsidR="008B2CA8" w:rsidRPr="002C3961" w:rsidRDefault="001C69EB" w:rsidP="008B2CA8">
            <w:pPr>
              <w:pStyle w:val="ListParagraph"/>
              <w:numPr>
                <w:ilvl w:val="0"/>
                <w:numId w:val="155"/>
              </w:numPr>
              <w:rPr>
                <w:rFonts w:ascii="Garamond" w:hAnsi="Garamond"/>
                <w:color w:val="000000"/>
                <w:sz w:val="24"/>
                <w:szCs w:val="24"/>
              </w:rPr>
            </w:pPr>
            <w:r w:rsidRPr="002C3961">
              <w:rPr>
                <w:rFonts w:ascii="Garamond" w:hAnsi="Garamond"/>
                <w:color w:val="000000"/>
                <w:sz w:val="24"/>
                <w:szCs w:val="24"/>
              </w:rPr>
              <w:t>To begin this lesson, share with students what an exemplar answer to a constructed response question should look like.  Write your own answer to the question, paying careful attention to using evidence effectively.  Use or adapt your usual rubric for grading writing.  The process of creating sample work and assessing it on the rubric is a very useful tool to sharpen instruction.  Consider how this assessment might build on your existing cr</w:t>
            </w:r>
            <w:r w:rsidR="008B2CA8" w:rsidRPr="002C3961">
              <w:rPr>
                <w:rFonts w:ascii="Garamond" w:hAnsi="Garamond"/>
                <w:color w:val="000000"/>
                <w:sz w:val="24"/>
                <w:szCs w:val="24"/>
              </w:rPr>
              <w:t xml:space="preserve">iteria or rubrics for writing. </w:t>
            </w:r>
          </w:p>
          <w:p w:rsidR="0071486D" w:rsidRPr="002C3961" w:rsidRDefault="0071486D" w:rsidP="008B2CA8">
            <w:pPr>
              <w:pStyle w:val="ListParagraph"/>
              <w:ind w:left="1152"/>
              <w:rPr>
                <w:rFonts w:ascii="Garamond" w:hAnsi="Garamond"/>
                <w:color w:val="000000"/>
                <w:sz w:val="24"/>
                <w:szCs w:val="24"/>
              </w:rPr>
            </w:pPr>
          </w:p>
          <w:p w:rsidR="0071486D" w:rsidRPr="002C3961" w:rsidRDefault="0071486D" w:rsidP="0071486D">
            <w:pPr>
              <w:rPr>
                <w:rFonts w:ascii="Garamond" w:hAnsi="Garamond"/>
                <w:b/>
                <w:color w:val="000000"/>
                <w:sz w:val="24"/>
                <w:szCs w:val="24"/>
              </w:rPr>
            </w:pPr>
            <w:r w:rsidRPr="002C3961">
              <w:rPr>
                <w:rFonts w:ascii="Garamond" w:hAnsi="Garamond"/>
                <w:b/>
                <w:color w:val="000000"/>
                <w:sz w:val="24"/>
                <w:szCs w:val="24"/>
              </w:rPr>
              <w:t>Materials</w:t>
            </w:r>
          </w:p>
          <w:p w:rsidR="0071486D" w:rsidRPr="002C3961" w:rsidRDefault="001C69EB" w:rsidP="0071486D">
            <w:pPr>
              <w:pStyle w:val="ListParagraph"/>
              <w:numPr>
                <w:ilvl w:val="0"/>
                <w:numId w:val="155"/>
              </w:numPr>
              <w:rPr>
                <w:rFonts w:ascii="Garamond" w:hAnsi="Garamond"/>
                <w:color w:val="000000"/>
                <w:sz w:val="24"/>
                <w:szCs w:val="24"/>
              </w:rPr>
            </w:pPr>
            <w:r w:rsidRPr="002C3961">
              <w:rPr>
                <w:rFonts w:ascii="Garamond" w:hAnsi="Garamond"/>
                <w:color w:val="000000"/>
                <w:sz w:val="24"/>
                <w:szCs w:val="24"/>
              </w:rPr>
              <w:t xml:space="preserve">Exemplar prompt, </w:t>
            </w:r>
            <w:r w:rsidR="0071486D" w:rsidRPr="002C3961">
              <w:rPr>
                <w:rFonts w:ascii="Garamond" w:hAnsi="Garamond"/>
                <w:color w:val="000000"/>
                <w:sz w:val="24"/>
                <w:szCs w:val="24"/>
              </w:rPr>
              <w:t>short answer</w:t>
            </w:r>
            <w:r w:rsidRPr="002C3961">
              <w:rPr>
                <w:rFonts w:ascii="Garamond" w:hAnsi="Garamond"/>
                <w:color w:val="000000"/>
                <w:sz w:val="24"/>
                <w:szCs w:val="24"/>
              </w:rPr>
              <w:t>, and</w:t>
            </w:r>
            <w:r w:rsidR="008B2CA8" w:rsidRPr="002C3961">
              <w:rPr>
                <w:rFonts w:ascii="Garamond" w:hAnsi="Garamond"/>
                <w:color w:val="000000"/>
                <w:sz w:val="24"/>
                <w:szCs w:val="24"/>
              </w:rPr>
              <w:t xml:space="preserve"> rubric</w:t>
            </w:r>
            <w:r w:rsidR="00DE57A6" w:rsidRPr="002C3961">
              <w:rPr>
                <w:rStyle w:val="FootnoteReference"/>
                <w:rFonts w:ascii="Garamond" w:hAnsi="Garamond"/>
                <w:color w:val="000000"/>
                <w:sz w:val="24"/>
                <w:szCs w:val="24"/>
              </w:rPr>
              <w:footnoteReference w:id="13"/>
            </w:r>
          </w:p>
          <w:p w:rsidR="008A2C21" w:rsidRPr="002C3961" w:rsidRDefault="008B2CA8" w:rsidP="0071486D">
            <w:pPr>
              <w:pStyle w:val="ListParagraph"/>
              <w:numPr>
                <w:ilvl w:val="0"/>
                <w:numId w:val="155"/>
              </w:numPr>
              <w:rPr>
                <w:rFonts w:ascii="Garamond" w:hAnsi="Garamond"/>
                <w:color w:val="000000"/>
                <w:sz w:val="24"/>
                <w:szCs w:val="24"/>
              </w:rPr>
            </w:pPr>
            <w:r w:rsidRPr="002C3961">
              <w:rPr>
                <w:rFonts w:ascii="Garamond" w:hAnsi="Garamond"/>
                <w:color w:val="000000"/>
                <w:sz w:val="24"/>
                <w:szCs w:val="24"/>
              </w:rPr>
              <w:t xml:space="preserve">Little Rock Nine Case Study </w:t>
            </w:r>
            <w:r w:rsidR="0071486D" w:rsidRPr="002C3961">
              <w:rPr>
                <w:rFonts w:ascii="Garamond" w:hAnsi="Garamond"/>
                <w:color w:val="000000"/>
                <w:sz w:val="24"/>
                <w:szCs w:val="24"/>
              </w:rPr>
              <w:t>Assessment</w:t>
            </w:r>
          </w:p>
          <w:p w:rsidR="0071486D" w:rsidRPr="002C3961" w:rsidRDefault="00887684" w:rsidP="0071486D">
            <w:pPr>
              <w:pStyle w:val="ListParagraph"/>
              <w:numPr>
                <w:ilvl w:val="0"/>
                <w:numId w:val="155"/>
              </w:numPr>
              <w:rPr>
                <w:rFonts w:ascii="Garamond" w:hAnsi="Garamond"/>
                <w:color w:val="000000"/>
                <w:sz w:val="24"/>
                <w:szCs w:val="24"/>
              </w:rPr>
            </w:pPr>
            <w:r w:rsidRPr="002C3961">
              <w:rPr>
                <w:rFonts w:ascii="Garamond" w:hAnsi="Garamond"/>
                <w:color w:val="000000"/>
                <w:sz w:val="24"/>
                <w:szCs w:val="24"/>
              </w:rPr>
              <w:t>Little Rock Nin</w:t>
            </w:r>
            <w:r w:rsidR="008A2C21" w:rsidRPr="002C3961">
              <w:rPr>
                <w:rFonts w:ascii="Garamond" w:hAnsi="Garamond"/>
                <w:color w:val="000000"/>
                <w:sz w:val="24"/>
                <w:szCs w:val="24"/>
              </w:rPr>
              <w:t>e Case Study Assessment Grading Rubric</w:t>
            </w:r>
            <w:r w:rsidRPr="002C3961">
              <w:rPr>
                <w:rFonts w:ascii="Garamond" w:hAnsi="Garamond"/>
                <w:color w:val="000000"/>
                <w:sz w:val="24"/>
                <w:szCs w:val="24"/>
              </w:rPr>
              <w:t xml:space="preserve"> (for teacher reference)</w:t>
            </w:r>
          </w:p>
          <w:p w:rsidR="0071486D" w:rsidRPr="002C3961" w:rsidRDefault="00334FC4" w:rsidP="0071486D">
            <w:pPr>
              <w:pStyle w:val="ListParagraph"/>
              <w:numPr>
                <w:ilvl w:val="0"/>
                <w:numId w:val="155"/>
              </w:numPr>
              <w:rPr>
                <w:rFonts w:ascii="Garamond" w:hAnsi="Garamond"/>
                <w:color w:val="000000"/>
                <w:sz w:val="24"/>
                <w:szCs w:val="24"/>
              </w:rPr>
            </w:pPr>
            <w:r w:rsidRPr="002C3961">
              <w:rPr>
                <w:rFonts w:ascii="Garamond" w:hAnsi="Garamond"/>
                <w:color w:val="000000"/>
                <w:sz w:val="24"/>
                <w:szCs w:val="24"/>
              </w:rPr>
              <w:t>Little Rock N</w:t>
            </w:r>
            <w:r w:rsidR="008B2CA8" w:rsidRPr="002C3961">
              <w:rPr>
                <w:rFonts w:ascii="Garamond" w:hAnsi="Garamond"/>
                <w:color w:val="000000"/>
                <w:sz w:val="24"/>
                <w:szCs w:val="24"/>
              </w:rPr>
              <w:t xml:space="preserve">ine Case Study </w:t>
            </w:r>
            <w:r w:rsidR="0071486D" w:rsidRPr="002C3961">
              <w:rPr>
                <w:rFonts w:ascii="Garamond" w:hAnsi="Garamond"/>
                <w:color w:val="000000"/>
                <w:sz w:val="24"/>
                <w:szCs w:val="24"/>
              </w:rPr>
              <w:t>Reflection</w:t>
            </w:r>
          </w:p>
          <w:p w:rsidR="0071486D" w:rsidRPr="002C3961" w:rsidRDefault="0071486D" w:rsidP="0071486D">
            <w:pPr>
              <w:rPr>
                <w:rFonts w:ascii="Garamond" w:hAnsi="Garamond"/>
                <w:b/>
                <w:color w:val="000000"/>
                <w:sz w:val="24"/>
                <w:szCs w:val="24"/>
              </w:rPr>
            </w:pPr>
          </w:p>
          <w:p w:rsidR="0071486D" w:rsidRPr="002C3961" w:rsidRDefault="0082734D" w:rsidP="0071486D">
            <w:pPr>
              <w:rPr>
                <w:rFonts w:ascii="Garamond" w:hAnsi="Garamond"/>
                <w:b/>
                <w:color w:val="000000"/>
                <w:sz w:val="24"/>
                <w:szCs w:val="24"/>
              </w:rPr>
            </w:pPr>
            <w:r w:rsidRPr="002C3961">
              <w:rPr>
                <w:rFonts w:ascii="Garamond" w:hAnsi="Garamond"/>
                <w:b/>
                <w:color w:val="000000"/>
                <w:sz w:val="24"/>
                <w:szCs w:val="24"/>
              </w:rPr>
              <w:t xml:space="preserve">Lesson 12 </w:t>
            </w:r>
            <w:r w:rsidR="0071486D" w:rsidRPr="002C3961">
              <w:rPr>
                <w:rFonts w:ascii="Garamond" w:hAnsi="Garamond"/>
                <w:b/>
                <w:color w:val="000000"/>
                <w:sz w:val="24"/>
                <w:szCs w:val="24"/>
              </w:rPr>
              <w:t>Agenda</w:t>
            </w:r>
          </w:p>
          <w:p w:rsidR="0071486D" w:rsidRPr="002C3961" w:rsidRDefault="00334FC4" w:rsidP="004C64CC">
            <w:pPr>
              <w:pStyle w:val="ListParagraph"/>
              <w:numPr>
                <w:ilvl w:val="0"/>
                <w:numId w:val="166"/>
              </w:numPr>
              <w:rPr>
                <w:rFonts w:ascii="Garamond" w:hAnsi="Garamond"/>
                <w:color w:val="000000"/>
                <w:sz w:val="24"/>
                <w:szCs w:val="24"/>
              </w:rPr>
            </w:pPr>
            <w:r w:rsidRPr="002C3961">
              <w:rPr>
                <w:rFonts w:ascii="Garamond" w:hAnsi="Garamond"/>
                <w:color w:val="000000"/>
                <w:sz w:val="24"/>
                <w:szCs w:val="24"/>
                <w:u w:val="single"/>
              </w:rPr>
              <w:t>Entry Task</w:t>
            </w:r>
            <w:r w:rsidRPr="002C3961">
              <w:rPr>
                <w:rFonts w:ascii="Garamond" w:hAnsi="Garamond"/>
                <w:color w:val="000000"/>
                <w:sz w:val="24"/>
                <w:szCs w:val="24"/>
              </w:rPr>
              <w:t xml:space="preserve"> (15 min</w:t>
            </w:r>
            <w:r w:rsidR="0071486D" w:rsidRPr="002C3961">
              <w:rPr>
                <w:rFonts w:ascii="Garamond" w:hAnsi="Garamond"/>
                <w:color w:val="000000"/>
                <w:sz w:val="24"/>
                <w:szCs w:val="24"/>
              </w:rPr>
              <w:t>)</w:t>
            </w:r>
          </w:p>
          <w:p w:rsidR="0071486D" w:rsidRPr="002C3961" w:rsidRDefault="0071486D" w:rsidP="0071486D">
            <w:pPr>
              <w:pStyle w:val="ListParagraph"/>
              <w:numPr>
                <w:ilvl w:val="0"/>
                <w:numId w:val="163"/>
              </w:numPr>
              <w:rPr>
                <w:rFonts w:ascii="Garamond" w:hAnsi="Garamond"/>
                <w:color w:val="000000"/>
                <w:sz w:val="24"/>
                <w:szCs w:val="24"/>
              </w:rPr>
            </w:pPr>
            <w:r w:rsidRPr="002C3961">
              <w:rPr>
                <w:rFonts w:ascii="Garamond" w:hAnsi="Garamond"/>
                <w:color w:val="000000"/>
                <w:sz w:val="24"/>
                <w:szCs w:val="24"/>
              </w:rPr>
              <w:t xml:space="preserve">Distribute and display exemplar short answer: </w:t>
            </w:r>
            <w:r w:rsidR="00550B6C" w:rsidRPr="002C3961">
              <w:rPr>
                <w:rFonts w:ascii="Garamond" w:hAnsi="Garamond"/>
                <w:color w:val="000000"/>
                <w:sz w:val="24"/>
                <w:szCs w:val="24"/>
              </w:rPr>
              <w:t>At the end of the 1957-</w:t>
            </w:r>
            <w:r w:rsidRPr="002C3961">
              <w:rPr>
                <w:rFonts w:ascii="Garamond" w:hAnsi="Garamond"/>
                <w:color w:val="000000"/>
                <w:sz w:val="24"/>
                <w:szCs w:val="24"/>
              </w:rPr>
              <w:t xml:space="preserve">1958 school year, the town of Little Rock closed their schools rather than integrate them.  How does this decision reflect the opposition to integration that Melba and the other students in the Little Rock Nine encountered?  </w:t>
            </w:r>
          </w:p>
          <w:p w:rsidR="0071486D" w:rsidRPr="002C3961" w:rsidRDefault="0071486D" w:rsidP="008B2CA8">
            <w:pPr>
              <w:pStyle w:val="ListParagraph"/>
              <w:numPr>
                <w:ilvl w:val="0"/>
                <w:numId w:val="155"/>
              </w:numPr>
              <w:spacing w:after="0"/>
              <w:rPr>
                <w:rFonts w:ascii="Garamond" w:hAnsi="Garamond"/>
                <w:color w:val="000000"/>
                <w:sz w:val="24"/>
                <w:szCs w:val="24"/>
              </w:rPr>
            </w:pPr>
            <w:r w:rsidRPr="002C3961">
              <w:rPr>
                <w:rFonts w:ascii="Garamond" w:hAnsi="Garamond"/>
                <w:color w:val="000000"/>
                <w:sz w:val="24"/>
                <w:szCs w:val="24"/>
              </w:rPr>
              <w:t>Underline the topic sentence and mark it.</w:t>
            </w:r>
          </w:p>
          <w:p w:rsidR="0071486D" w:rsidRPr="002C3961" w:rsidRDefault="0071486D" w:rsidP="008B2CA8">
            <w:pPr>
              <w:pStyle w:val="ListParagraph"/>
              <w:numPr>
                <w:ilvl w:val="0"/>
                <w:numId w:val="155"/>
              </w:numPr>
              <w:spacing w:after="0"/>
              <w:rPr>
                <w:rFonts w:ascii="Garamond" w:hAnsi="Garamond"/>
                <w:color w:val="000000"/>
                <w:sz w:val="24"/>
                <w:szCs w:val="24"/>
              </w:rPr>
            </w:pPr>
            <w:r w:rsidRPr="002C3961">
              <w:rPr>
                <w:rFonts w:ascii="Garamond" w:hAnsi="Garamond"/>
                <w:color w:val="000000"/>
                <w:sz w:val="24"/>
                <w:szCs w:val="24"/>
              </w:rPr>
              <w:t>Underline the evidence and mark it.</w:t>
            </w:r>
          </w:p>
          <w:p w:rsidR="008B2CA8" w:rsidRPr="002C3961" w:rsidRDefault="0071486D" w:rsidP="008B2CA8">
            <w:pPr>
              <w:pStyle w:val="ListParagraph"/>
              <w:numPr>
                <w:ilvl w:val="0"/>
                <w:numId w:val="155"/>
              </w:numPr>
              <w:spacing w:after="0"/>
              <w:rPr>
                <w:rFonts w:ascii="Garamond" w:hAnsi="Garamond"/>
                <w:color w:val="000000"/>
                <w:sz w:val="24"/>
                <w:szCs w:val="24"/>
              </w:rPr>
            </w:pPr>
            <w:r w:rsidRPr="002C3961">
              <w:rPr>
                <w:rFonts w:ascii="Garamond" w:hAnsi="Garamond"/>
                <w:color w:val="000000"/>
                <w:sz w:val="24"/>
                <w:szCs w:val="24"/>
              </w:rPr>
              <w:t>Circle the parts of the paragraph that explain or analyze the evidence and mark them.</w:t>
            </w:r>
          </w:p>
          <w:p w:rsidR="0071486D" w:rsidRPr="002C3961" w:rsidRDefault="0071486D" w:rsidP="008B2CA8">
            <w:pPr>
              <w:pStyle w:val="ListParagraph"/>
              <w:spacing w:after="0"/>
              <w:ind w:left="1152"/>
              <w:rPr>
                <w:rFonts w:ascii="Garamond" w:hAnsi="Garamond"/>
                <w:color w:val="000000"/>
                <w:sz w:val="24"/>
                <w:szCs w:val="24"/>
              </w:rPr>
            </w:pPr>
          </w:p>
          <w:p w:rsidR="0071486D" w:rsidRPr="002C3961" w:rsidRDefault="0071486D" w:rsidP="008B2CA8">
            <w:pPr>
              <w:pStyle w:val="ListParagraph"/>
              <w:numPr>
                <w:ilvl w:val="0"/>
                <w:numId w:val="163"/>
              </w:numPr>
              <w:spacing w:after="0"/>
              <w:rPr>
                <w:rFonts w:ascii="Garamond" w:hAnsi="Garamond"/>
                <w:color w:val="000000"/>
                <w:sz w:val="24"/>
                <w:szCs w:val="24"/>
              </w:rPr>
            </w:pPr>
            <w:r w:rsidRPr="002C3961">
              <w:rPr>
                <w:rFonts w:ascii="Garamond" w:hAnsi="Garamond"/>
                <w:color w:val="000000"/>
                <w:sz w:val="24"/>
                <w:szCs w:val="24"/>
              </w:rPr>
              <w:t>Debrief, linking the mark</w:t>
            </w:r>
            <w:r w:rsidR="008B2CA8" w:rsidRPr="002C3961">
              <w:rPr>
                <w:rFonts w:ascii="Garamond" w:hAnsi="Garamond"/>
                <w:color w:val="000000"/>
                <w:sz w:val="24"/>
                <w:szCs w:val="24"/>
              </w:rPr>
              <w:t>ed text to a rubric for grading</w:t>
            </w:r>
            <w:r w:rsidRPr="002C3961">
              <w:rPr>
                <w:rFonts w:ascii="Garamond" w:hAnsi="Garamond"/>
                <w:color w:val="000000"/>
                <w:sz w:val="24"/>
                <w:szCs w:val="24"/>
              </w:rPr>
              <w:t xml:space="preserve"> and thinking aloud about how your notes would help you do this.</w:t>
            </w:r>
          </w:p>
          <w:p w:rsidR="0071486D" w:rsidRPr="002C3961" w:rsidRDefault="0071486D" w:rsidP="008B2CA8">
            <w:pPr>
              <w:spacing w:line="276" w:lineRule="auto"/>
              <w:contextualSpacing/>
              <w:rPr>
                <w:rFonts w:ascii="Garamond" w:hAnsi="Garamond"/>
                <w:color w:val="000000"/>
                <w:sz w:val="24"/>
                <w:szCs w:val="24"/>
              </w:rPr>
            </w:pPr>
          </w:p>
          <w:p w:rsidR="00334FC4" w:rsidRPr="002C3961" w:rsidRDefault="00334FC4" w:rsidP="008B2CA8">
            <w:pPr>
              <w:pStyle w:val="ListParagraph"/>
              <w:numPr>
                <w:ilvl w:val="0"/>
                <w:numId w:val="166"/>
              </w:numPr>
              <w:spacing w:after="0"/>
              <w:rPr>
                <w:rFonts w:ascii="Garamond" w:hAnsi="Garamond"/>
                <w:color w:val="000000"/>
                <w:sz w:val="24"/>
                <w:szCs w:val="24"/>
              </w:rPr>
            </w:pPr>
            <w:r w:rsidRPr="002C3961">
              <w:rPr>
                <w:rFonts w:ascii="Garamond" w:hAnsi="Garamond"/>
                <w:color w:val="000000"/>
                <w:sz w:val="24"/>
                <w:szCs w:val="24"/>
                <w:u w:val="single"/>
              </w:rPr>
              <w:t>Work Time</w:t>
            </w:r>
          </w:p>
          <w:p w:rsidR="0071486D" w:rsidRPr="002C3961" w:rsidRDefault="0071486D" w:rsidP="008B2CA8">
            <w:pPr>
              <w:pStyle w:val="ListParagraph"/>
              <w:numPr>
                <w:ilvl w:val="0"/>
                <w:numId w:val="198"/>
              </w:numPr>
              <w:rPr>
                <w:rFonts w:ascii="Garamond" w:hAnsi="Garamond"/>
                <w:color w:val="000000"/>
                <w:sz w:val="24"/>
                <w:szCs w:val="24"/>
              </w:rPr>
            </w:pPr>
            <w:r w:rsidRPr="002C3961">
              <w:rPr>
                <w:rFonts w:ascii="Garamond" w:hAnsi="Garamond"/>
                <w:color w:val="000000"/>
                <w:sz w:val="24"/>
                <w:szCs w:val="24"/>
              </w:rPr>
              <w:t>Little Rock Case Study Assessment</w:t>
            </w:r>
            <w:r w:rsidR="00334FC4" w:rsidRPr="002C3961">
              <w:rPr>
                <w:rFonts w:ascii="Garamond" w:hAnsi="Garamond"/>
                <w:color w:val="000000"/>
                <w:sz w:val="24"/>
                <w:szCs w:val="24"/>
              </w:rPr>
              <w:t xml:space="preserve"> (45 min</w:t>
            </w:r>
            <w:r w:rsidRPr="002C3961">
              <w:rPr>
                <w:rFonts w:ascii="Garamond" w:hAnsi="Garamond"/>
                <w:color w:val="000000"/>
                <w:sz w:val="24"/>
                <w:szCs w:val="24"/>
              </w:rPr>
              <w:t>)</w:t>
            </w:r>
          </w:p>
          <w:p w:rsidR="0071486D" w:rsidRPr="002C3961" w:rsidRDefault="0071486D" w:rsidP="008B2CA8">
            <w:pPr>
              <w:pStyle w:val="ListParagraph"/>
              <w:numPr>
                <w:ilvl w:val="0"/>
                <w:numId w:val="164"/>
              </w:numPr>
              <w:spacing w:after="0"/>
              <w:rPr>
                <w:rFonts w:ascii="Garamond" w:hAnsi="Garamond"/>
                <w:color w:val="000000"/>
                <w:sz w:val="24"/>
                <w:szCs w:val="24"/>
              </w:rPr>
            </w:pPr>
            <w:r w:rsidRPr="002C3961">
              <w:rPr>
                <w:rFonts w:ascii="Garamond" w:hAnsi="Garamond"/>
                <w:color w:val="000000"/>
                <w:sz w:val="24"/>
                <w:szCs w:val="24"/>
              </w:rPr>
              <w:t xml:space="preserve">Distribute </w:t>
            </w:r>
            <w:r w:rsidR="00334FC4" w:rsidRPr="002C3961">
              <w:rPr>
                <w:rFonts w:ascii="Garamond" w:hAnsi="Garamond"/>
                <w:b/>
                <w:color w:val="000000"/>
                <w:sz w:val="24"/>
                <w:szCs w:val="24"/>
              </w:rPr>
              <w:t>Little Rock Case Study Assessment</w:t>
            </w:r>
            <w:r w:rsidR="00334FC4" w:rsidRPr="002C3961">
              <w:rPr>
                <w:rFonts w:ascii="Garamond" w:hAnsi="Garamond"/>
                <w:color w:val="000000"/>
                <w:sz w:val="24"/>
                <w:szCs w:val="24"/>
              </w:rPr>
              <w:t xml:space="preserve"> </w:t>
            </w:r>
            <w:r w:rsidRPr="002C3961">
              <w:rPr>
                <w:rFonts w:ascii="Garamond" w:hAnsi="Garamond"/>
                <w:color w:val="000000"/>
                <w:sz w:val="24"/>
                <w:szCs w:val="24"/>
              </w:rPr>
              <w:t>and read aloud questions, making sure to define vocabulary as necessary.</w:t>
            </w:r>
          </w:p>
          <w:p w:rsidR="0071486D" w:rsidRPr="002C3961" w:rsidRDefault="0071486D" w:rsidP="0071486D">
            <w:pPr>
              <w:pStyle w:val="ListParagraph"/>
              <w:numPr>
                <w:ilvl w:val="0"/>
                <w:numId w:val="164"/>
              </w:numPr>
              <w:rPr>
                <w:rFonts w:ascii="Garamond" w:hAnsi="Garamond"/>
                <w:color w:val="000000"/>
                <w:sz w:val="24"/>
                <w:szCs w:val="24"/>
              </w:rPr>
            </w:pPr>
            <w:r w:rsidRPr="002C3961">
              <w:rPr>
                <w:rFonts w:ascii="Garamond" w:hAnsi="Garamond"/>
                <w:color w:val="000000"/>
                <w:sz w:val="24"/>
                <w:szCs w:val="24"/>
              </w:rPr>
              <w:t>Give students time to work individually.</w:t>
            </w:r>
          </w:p>
          <w:p w:rsidR="008B2CA8" w:rsidRPr="002C3961" w:rsidRDefault="0071486D" w:rsidP="0071486D">
            <w:pPr>
              <w:pStyle w:val="ListParagraph"/>
              <w:numPr>
                <w:ilvl w:val="0"/>
                <w:numId w:val="164"/>
              </w:numPr>
              <w:rPr>
                <w:rFonts w:ascii="Garamond" w:hAnsi="Garamond"/>
                <w:color w:val="000000"/>
                <w:sz w:val="24"/>
                <w:szCs w:val="24"/>
              </w:rPr>
            </w:pPr>
            <w:r w:rsidRPr="002C3961">
              <w:rPr>
                <w:rFonts w:ascii="Garamond" w:hAnsi="Garamond"/>
                <w:color w:val="000000"/>
                <w:sz w:val="24"/>
                <w:szCs w:val="24"/>
              </w:rPr>
              <w:t xml:space="preserve">As they finish, they should move into the </w:t>
            </w:r>
            <w:r w:rsidRPr="002C3961">
              <w:rPr>
                <w:rFonts w:ascii="Garamond" w:hAnsi="Garamond"/>
                <w:b/>
                <w:color w:val="000000"/>
                <w:sz w:val="24"/>
                <w:szCs w:val="24"/>
              </w:rPr>
              <w:t>Little Rock Case Study Reflection</w:t>
            </w:r>
          </w:p>
          <w:p w:rsidR="0071486D" w:rsidRPr="002C3961" w:rsidRDefault="0071486D" w:rsidP="008B2CA8">
            <w:pPr>
              <w:pStyle w:val="ListParagraph"/>
              <w:ind w:left="1080"/>
              <w:rPr>
                <w:rFonts w:ascii="Garamond" w:hAnsi="Garamond"/>
                <w:color w:val="000000"/>
                <w:sz w:val="24"/>
                <w:szCs w:val="24"/>
              </w:rPr>
            </w:pPr>
          </w:p>
          <w:p w:rsidR="001C69EB" w:rsidRPr="002C3961" w:rsidRDefault="001C69EB" w:rsidP="008B2CA8">
            <w:pPr>
              <w:pStyle w:val="ListParagraph"/>
              <w:numPr>
                <w:ilvl w:val="0"/>
                <w:numId w:val="198"/>
              </w:numPr>
              <w:rPr>
                <w:rFonts w:ascii="Garamond" w:hAnsi="Garamond"/>
                <w:color w:val="000000"/>
                <w:sz w:val="24"/>
                <w:szCs w:val="24"/>
              </w:rPr>
            </w:pPr>
            <w:r w:rsidRPr="002C3961">
              <w:rPr>
                <w:rFonts w:ascii="Garamond" w:hAnsi="Garamond"/>
                <w:color w:val="000000"/>
                <w:sz w:val="24"/>
                <w:szCs w:val="24"/>
              </w:rPr>
              <w:t>What happened in Little Rock after the 195</w:t>
            </w:r>
            <w:r w:rsidR="008B2CA8" w:rsidRPr="002C3961">
              <w:rPr>
                <w:rFonts w:ascii="Garamond" w:hAnsi="Garamond"/>
                <w:color w:val="000000"/>
                <w:sz w:val="24"/>
                <w:szCs w:val="24"/>
              </w:rPr>
              <w:t>7</w:t>
            </w:r>
            <w:r w:rsidR="00334FC4" w:rsidRPr="002C3961">
              <w:rPr>
                <w:rFonts w:ascii="Garamond" w:hAnsi="Garamond"/>
                <w:color w:val="000000"/>
                <w:sz w:val="24"/>
                <w:szCs w:val="24"/>
              </w:rPr>
              <w:t>-1958 school year? (15 min</w:t>
            </w:r>
            <w:r w:rsidRPr="002C3961">
              <w:rPr>
                <w:rFonts w:ascii="Garamond" w:hAnsi="Garamond"/>
                <w:color w:val="000000"/>
                <w:sz w:val="24"/>
                <w:szCs w:val="24"/>
              </w:rPr>
              <w:t>)</w:t>
            </w:r>
          </w:p>
          <w:p w:rsidR="001C69EB" w:rsidRPr="002C3961" w:rsidRDefault="001C69EB" w:rsidP="001C69EB">
            <w:pPr>
              <w:pStyle w:val="ListParagraph"/>
              <w:numPr>
                <w:ilvl w:val="0"/>
                <w:numId w:val="164"/>
              </w:numPr>
              <w:rPr>
                <w:rFonts w:ascii="Garamond" w:hAnsi="Garamond"/>
                <w:color w:val="000000"/>
                <w:sz w:val="24"/>
                <w:szCs w:val="24"/>
              </w:rPr>
            </w:pPr>
            <w:r w:rsidRPr="002C3961">
              <w:rPr>
                <w:rFonts w:ascii="Garamond" w:hAnsi="Garamond"/>
                <w:color w:val="000000"/>
                <w:sz w:val="24"/>
                <w:szCs w:val="24"/>
              </w:rPr>
              <w:t xml:space="preserve">When all students are done with their assessments, pause the class to discuss what happened after that school year ended.  </w:t>
            </w:r>
          </w:p>
          <w:p w:rsidR="001C69EB" w:rsidRPr="002C3961" w:rsidRDefault="00DE57A6" w:rsidP="001C69EB">
            <w:pPr>
              <w:pStyle w:val="ListParagraph"/>
              <w:numPr>
                <w:ilvl w:val="0"/>
                <w:numId w:val="164"/>
              </w:numPr>
              <w:rPr>
                <w:rFonts w:ascii="Garamond" w:hAnsi="Garamond"/>
                <w:color w:val="000000"/>
                <w:sz w:val="24"/>
                <w:szCs w:val="24"/>
              </w:rPr>
            </w:pPr>
            <w:r w:rsidRPr="002C3961">
              <w:rPr>
                <w:rFonts w:ascii="Garamond" w:hAnsi="Garamond"/>
                <w:color w:val="000000"/>
                <w:sz w:val="24"/>
                <w:szCs w:val="24"/>
              </w:rPr>
              <w:t xml:space="preserve">Options: </w:t>
            </w:r>
            <w:r w:rsidR="001C69EB" w:rsidRPr="002C3961">
              <w:rPr>
                <w:rFonts w:ascii="Garamond" w:hAnsi="Garamond"/>
                <w:color w:val="000000"/>
                <w:sz w:val="24"/>
                <w:szCs w:val="24"/>
              </w:rPr>
              <w:t>distribute, rea</w:t>
            </w:r>
            <w:r w:rsidRPr="002C3961">
              <w:rPr>
                <w:rFonts w:ascii="Garamond" w:hAnsi="Garamond"/>
                <w:color w:val="000000"/>
                <w:sz w:val="24"/>
                <w:szCs w:val="24"/>
              </w:rPr>
              <w:t xml:space="preserve">d and discuss a short article; </w:t>
            </w:r>
            <w:r w:rsidR="001C69EB" w:rsidRPr="002C3961">
              <w:rPr>
                <w:rFonts w:ascii="Garamond" w:hAnsi="Garamond"/>
                <w:color w:val="000000"/>
                <w:sz w:val="24"/>
                <w:szCs w:val="24"/>
              </w:rPr>
              <w:t>use a section of Eyes on t</w:t>
            </w:r>
            <w:r w:rsidRPr="002C3961">
              <w:rPr>
                <w:rFonts w:ascii="Garamond" w:hAnsi="Garamond"/>
                <w:color w:val="000000"/>
                <w:sz w:val="24"/>
                <w:szCs w:val="24"/>
              </w:rPr>
              <w:t xml:space="preserve">he Prize;  </w:t>
            </w:r>
            <w:r w:rsidR="001C69EB" w:rsidRPr="002C3961">
              <w:rPr>
                <w:rFonts w:ascii="Garamond" w:hAnsi="Garamond"/>
                <w:color w:val="000000"/>
                <w:sz w:val="24"/>
                <w:szCs w:val="24"/>
              </w:rPr>
              <w:t xml:space="preserve">do a brief interactive lecture. </w:t>
            </w:r>
          </w:p>
          <w:p w:rsidR="001C69EB" w:rsidRPr="002C3961" w:rsidRDefault="001C69EB" w:rsidP="001C69EB">
            <w:pPr>
              <w:pStyle w:val="ListParagraph"/>
              <w:numPr>
                <w:ilvl w:val="0"/>
                <w:numId w:val="164"/>
              </w:numPr>
              <w:rPr>
                <w:rFonts w:ascii="Garamond" w:hAnsi="Garamond"/>
                <w:color w:val="000000"/>
                <w:sz w:val="24"/>
                <w:szCs w:val="24"/>
              </w:rPr>
            </w:pPr>
            <w:r w:rsidRPr="002C3961">
              <w:rPr>
                <w:rFonts w:ascii="Garamond" w:hAnsi="Garamond"/>
                <w:color w:val="000000"/>
                <w:sz w:val="24"/>
                <w:szCs w:val="24"/>
              </w:rPr>
              <w:t>Make sure students understand that though the Little Rock Nine desegregated the school for one year, the following year the governor closed all the schools to prevent integration.  They were opened later on a desegregated basis, but for one year no public high schools were open in Little Rock.</w:t>
            </w:r>
          </w:p>
          <w:p w:rsidR="008B2CA8" w:rsidRPr="002C3961" w:rsidRDefault="001C69EB" w:rsidP="001C69EB">
            <w:pPr>
              <w:pStyle w:val="ListParagraph"/>
              <w:numPr>
                <w:ilvl w:val="0"/>
                <w:numId w:val="164"/>
              </w:numPr>
              <w:rPr>
                <w:rFonts w:ascii="Garamond" w:hAnsi="Garamond"/>
                <w:color w:val="000000"/>
                <w:sz w:val="24"/>
                <w:szCs w:val="24"/>
              </w:rPr>
            </w:pPr>
            <w:r w:rsidRPr="002C3961">
              <w:rPr>
                <w:rFonts w:ascii="Garamond" w:hAnsi="Garamond"/>
                <w:color w:val="000000"/>
                <w:sz w:val="24"/>
                <w:szCs w:val="24"/>
              </w:rPr>
              <w:t xml:space="preserve">Also use this opportunity to complete the left hand column of the </w:t>
            </w:r>
            <w:r w:rsidR="00C21FB3" w:rsidRPr="002C3961">
              <w:rPr>
                <w:rFonts w:ascii="Garamond" w:hAnsi="Garamond"/>
                <w:color w:val="000000"/>
                <w:sz w:val="24"/>
                <w:szCs w:val="24"/>
              </w:rPr>
              <w:t>“Who is responsible for protecti</w:t>
            </w:r>
            <w:r w:rsidR="00DE57A6" w:rsidRPr="002C3961">
              <w:rPr>
                <w:rFonts w:ascii="Garamond" w:hAnsi="Garamond"/>
                <w:color w:val="000000"/>
                <w:sz w:val="24"/>
                <w:szCs w:val="24"/>
              </w:rPr>
              <w:t>ng civil rights?” anchor chart</w:t>
            </w:r>
            <w:r w:rsidRPr="002C3961">
              <w:rPr>
                <w:rFonts w:ascii="Garamond" w:hAnsi="Garamond"/>
                <w:color w:val="000000"/>
                <w:sz w:val="24"/>
                <w:szCs w:val="24"/>
              </w:rPr>
              <w:t xml:space="preserve">.  Expect to need to support students in generating these ideas.  </w:t>
            </w:r>
          </w:p>
          <w:p w:rsidR="001C69EB" w:rsidRPr="002C3961" w:rsidRDefault="001C69EB" w:rsidP="008B2CA8">
            <w:pPr>
              <w:pStyle w:val="ListParagraph"/>
              <w:ind w:left="1080"/>
              <w:rPr>
                <w:rFonts w:ascii="Garamond" w:hAnsi="Garamond"/>
                <w:color w:val="000000"/>
                <w:sz w:val="24"/>
                <w:szCs w:val="24"/>
              </w:rPr>
            </w:pPr>
            <w:r w:rsidRPr="002C3961">
              <w:rPr>
                <w:rFonts w:ascii="Garamond" w:hAnsi="Garamond"/>
                <w:color w:val="000000"/>
                <w:sz w:val="24"/>
                <w:szCs w:val="24"/>
              </w:rPr>
              <w:t xml:space="preserve"> </w:t>
            </w:r>
          </w:p>
          <w:p w:rsidR="0071486D" w:rsidRPr="002C3961" w:rsidRDefault="0071486D" w:rsidP="008B2CA8">
            <w:pPr>
              <w:pStyle w:val="ListParagraph"/>
              <w:numPr>
                <w:ilvl w:val="0"/>
                <w:numId w:val="198"/>
              </w:numPr>
              <w:rPr>
                <w:rFonts w:ascii="Garamond" w:hAnsi="Garamond"/>
                <w:color w:val="000000"/>
                <w:sz w:val="24"/>
                <w:szCs w:val="24"/>
              </w:rPr>
            </w:pPr>
            <w:r w:rsidRPr="002C3961">
              <w:rPr>
                <w:rFonts w:ascii="Garamond" w:hAnsi="Garamond"/>
                <w:color w:val="000000"/>
                <w:sz w:val="24"/>
                <w:szCs w:val="24"/>
              </w:rPr>
              <w:t>Discussion and Reflection on Little Rock Case Study (</w:t>
            </w:r>
            <w:r w:rsidR="001C69EB" w:rsidRPr="002C3961">
              <w:rPr>
                <w:rFonts w:ascii="Garamond" w:hAnsi="Garamond"/>
                <w:color w:val="000000"/>
                <w:sz w:val="24"/>
                <w:szCs w:val="24"/>
              </w:rPr>
              <w:t>15</w:t>
            </w:r>
            <w:r w:rsidR="00334FC4" w:rsidRPr="002C3961">
              <w:rPr>
                <w:rFonts w:ascii="Garamond" w:hAnsi="Garamond"/>
                <w:color w:val="000000"/>
                <w:sz w:val="24"/>
                <w:szCs w:val="24"/>
              </w:rPr>
              <w:t xml:space="preserve"> min</w:t>
            </w:r>
            <w:r w:rsidRPr="002C3961">
              <w:rPr>
                <w:rFonts w:ascii="Garamond" w:hAnsi="Garamond"/>
                <w:color w:val="000000"/>
                <w:sz w:val="24"/>
                <w:szCs w:val="24"/>
              </w:rPr>
              <w:t>)</w:t>
            </w:r>
          </w:p>
          <w:p w:rsidR="0071486D" w:rsidRPr="002C3961" w:rsidRDefault="0071486D" w:rsidP="0071486D">
            <w:pPr>
              <w:pStyle w:val="ListParagraph"/>
              <w:numPr>
                <w:ilvl w:val="0"/>
                <w:numId w:val="165"/>
              </w:numPr>
              <w:rPr>
                <w:rFonts w:ascii="Garamond" w:hAnsi="Garamond"/>
                <w:color w:val="000000"/>
                <w:sz w:val="24"/>
                <w:szCs w:val="24"/>
              </w:rPr>
            </w:pPr>
            <w:r w:rsidRPr="002C3961">
              <w:rPr>
                <w:rFonts w:ascii="Garamond" w:hAnsi="Garamond"/>
                <w:color w:val="000000"/>
                <w:sz w:val="24"/>
                <w:szCs w:val="24"/>
              </w:rPr>
              <w:t>Post the flip charts from Lesson 7 Chalk Talk.  Tell the students that they will now revisit the questions with which they launched the case study.  They will do another Chalk Talk</w:t>
            </w:r>
            <w:r w:rsidR="00DE57A6" w:rsidRPr="002C3961">
              <w:rPr>
                <w:rFonts w:ascii="Garamond" w:hAnsi="Garamond"/>
                <w:color w:val="000000"/>
                <w:sz w:val="24"/>
                <w:szCs w:val="24"/>
              </w:rPr>
              <w:t xml:space="preserve"> (see appendix)</w:t>
            </w:r>
            <w:r w:rsidRPr="002C3961">
              <w:rPr>
                <w:rFonts w:ascii="Garamond" w:hAnsi="Garamond"/>
                <w:color w:val="000000"/>
                <w:sz w:val="24"/>
                <w:szCs w:val="24"/>
              </w:rPr>
              <w:t>, this time focused on what they think now.  Prompt them to start their questions and comments with “Now I</w:t>
            </w:r>
            <w:r w:rsidR="00DF38AB" w:rsidRPr="002C3961">
              <w:rPr>
                <w:rFonts w:ascii="Garamond" w:hAnsi="Garamond"/>
                <w:color w:val="000000"/>
                <w:sz w:val="24"/>
                <w:szCs w:val="24"/>
              </w:rPr>
              <w:t xml:space="preserve"> think . . .”  “Now I wonder . . . </w:t>
            </w:r>
            <w:r w:rsidRPr="002C3961">
              <w:rPr>
                <w:rFonts w:ascii="Garamond" w:hAnsi="Garamond"/>
                <w:color w:val="000000"/>
                <w:sz w:val="24"/>
                <w:szCs w:val="24"/>
              </w:rPr>
              <w:t>”  “I still agree that . . .”  “Now I disagree that</w:t>
            </w:r>
            <w:r w:rsidR="00DE57A6" w:rsidRPr="002C3961">
              <w:rPr>
                <w:rFonts w:ascii="Garamond" w:hAnsi="Garamond"/>
                <w:color w:val="000000"/>
                <w:sz w:val="24"/>
                <w:szCs w:val="24"/>
              </w:rPr>
              <w:t xml:space="preserve"> .</w:t>
            </w:r>
            <w:r w:rsidRPr="002C3961">
              <w:rPr>
                <w:rFonts w:ascii="Garamond" w:hAnsi="Garamond"/>
                <w:color w:val="000000"/>
                <w:sz w:val="24"/>
                <w:szCs w:val="24"/>
              </w:rPr>
              <w:t xml:space="preserve"> . .”</w:t>
            </w:r>
          </w:p>
          <w:p w:rsidR="0071486D" w:rsidRPr="002C3961" w:rsidRDefault="0071486D" w:rsidP="0071486D">
            <w:pPr>
              <w:pStyle w:val="ListParagraph"/>
              <w:numPr>
                <w:ilvl w:val="0"/>
                <w:numId w:val="165"/>
              </w:numPr>
              <w:rPr>
                <w:rFonts w:ascii="Garamond" w:hAnsi="Garamond"/>
                <w:color w:val="000000"/>
                <w:sz w:val="24"/>
                <w:szCs w:val="24"/>
              </w:rPr>
            </w:pPr>
            <w:r w:rsidRPr="002C3961">
              <w:rPr>
                <w:rFonts w:ascii="Garamond" w:hAnsi="Garamond"/>
                <w:color w:val="000000"/>
                <w:sz w:val="24"/>
                <w:szCs w:val="24"/>
              </w:rPr>
              <w:t xml:space="preserve">After students have had time to circulate and </w:t>
            </w:r>
            <w:r w:rsidR="00DE57A6" w:rsidRPr="002C3961">
              <w:rPr>
                <w:rFonts w:ascii="Garamond" w:hAnsi="Garamond"/>
                <w:color w:val="000000"/>
                <w:sz w:val="24"/>
                <w:szCs w:val="24"/>
              </w:rPr>
              <w:t xml:space="preserve">write </w:t>
            </w:r>
            <w:r w:rsidRPr="002C3961">
              <w:rPr>
                <w:rFonts w:ascii="Garamond" w:hAnsi="Garamond"/>
                <w:color w:val="000000"/>
                <w:sz w:val="24"/>
                <w:szCs w:val="24"/>
              </w:rPr>
              <w:t>and you have debriefed patterns, direct students to return to their seats.</w:t>
            </w:r>
          </w:p>
          <w:p w:rsidR="0071486D" w:rsidRPr="002C3961" w:rsidRDefault="0071486D" w:rsidP="0071486D">
            <w:pPr>
              <w:pStyle w:val="ListParagraph"/>
              <w:numPr>
                <w:ilvl w:val="0"/>
                <w:numId w:val="165"/>
              </w:numPr>
              <w:rPr>
                <w:rFonts w:ascii="Garamond" w:hAnsi="Garamond"/>
                <w:color w:val="000000"/>
                <w:sz w:val="24"/>
                <w:szCs w:val="24"/>
              </w:rPr>
            </w:pPr>
            <w:r w:rsidRPr="002C3961">
              <w:rPr>
                <w:rFonts w:ascii="Garamond" w:hAnsi="Garamond"/>
                <w:color w:val="000000"/>
                <w:sz w:val="24"/>
                <w:szCs w:val="24"/>
              </w:rPr>
              <w:t>Tell them that in the next part of this unit, they will select one quote that they think should be displayed at the Little Rock National Historic Site.  The quote they choose should reflect an answer to the question:  Who is responsible for protecting civil rights?  The reflection they complete today is a place to start thinking about what they have learned as students and citizens from this case study, because it is that understanding that their final task will rely on.</w:t>
            </w:r>
          </w:p>
          <w:p w:rsidR="0071486D" w:rsidRPr="002C3961" w:rsidRDefault="0071486D" w:rsidP="0071486D">
            <w:pPr>
              <w:pStyle w:val="ListParagraph"/>
              <w:numPr>
                <w:ilvl w:val="0"/>
                <w:numId w:val="165"/>
              </w:numPr>
              <w:rPr>
                <w:rFonts w:ascii="Garamond" w:hAnsi="Garamond"/>
                <w:color w:val="000000"/>
                <w:sz w:val="24"/>
                <w:szCs w:val="24"/>
              </w:rPr>
            </w:pPr>
            <w:r w:rsidRPr="002C3961">
              <w:rPr>
                <w:rFonts w:ascii="Garamond" w:hAnsi="Garamond"/>
                <w:color w:val="000000"/>
                <w:sz w:val="24"/>
                <w:szCs w:val="24"/>
              </w:rPr>
              <w:t>Distribute the Reflection and have students think and write individually.</w:t>
            </w:r>
          </w:p>
          <w:p w:rsidR="0071486D" w:rsidRPr="002C3961" w:rsidRDefault="0071486D" w:rsidP="0071486D">
            <w:pPr>
              <w:pStyle w:val="ListParagraph"/>
              <w:ind w:left="1080"/>
              <w:rPr>
                <w:rFonts w:ascii="Garamond" w:hAnsi="Garamond"/>
                <w:color w:val="000000"/>
                <w:sz w:val="24"/>
                <w:szCs w:val="24"/>
              </w:rPr>
            </w:pPr>
          </w:p>
          <w:p w:rsidR="005D6552" w:rsidRPr="002C3961" w:rsidRDefault="0071486D" w:rsidP="007D6BA8">
            <w:pPr>
              <w:pStyle w:val="ListParagraph"/>
              <w:numPr>
                <w:ilvl w:val="0"/>
                <w:numId w:val="166"/>
              </w:numPr>
              <w:rPr>
                <w:rFonts w:ascii="Garamond" w:hAnsi="Garamond"/>
                <w:color w:val="000000"/>
                <w:sz w:val="24"/>
                <w:szCs w:val="24"/>
              </w:rPr>
            </w:pPr>
            <w:r w:rsidRPr="002C3961">
              <w:rPr>
                <w:rFonts w:ascii="Garamond" w:hAnsi="Garamond"/>
                <w:color w:val="000000"/>
                <w:sz w:val="24"/>
                <w:szCs w:val="24"/>
                <w:u w:val="single"/>
              </w:rPr>
              <w:t>Homework</w:t>
            </w:r>
            <w:r w:rsidR="00492CEA" w:rsidRPr="002C3961">
              <w:rPr>
                <w:rFonts w:ascii="Garamond" w:hAnsi="Garamond"/>
                <w:color w:val="000000"/>
                <w:sz w:val="24"/>
                <w:szCs w:val="24"/>
              </w:rPr>
              <w:t xml:space="preserve">: </w:t>
            </w:r>
            <w:r w:rsidRPr="002C3961">
              <w:rPr>
                <w:rFonts w:ascii="Garamond" w:hAnsi="Garamond"/>
                <w:color w:val="000000"/>
                <w:sz w:val="24"/>
                <w:szCs w:val="24"/>
              </w:rPr>
              <w:t>Complete Little Rock Reflection</w:t>
            </w:r>
          </w:p>
        </w:tc>
      </w:tr>
    </w:tbl>
    <w:p w:rsidR="004E3371" w:rsidRPr="002C3961" w:rsidRDefault="004E3371" w:rsidP="00966B0E">
      <w:pPr>
        <w:rPr>
          <w:rFonts w:ascii="Garamond" w:hAnsi="Garamond"/>
          <w:sz w:val="24"/>
          <w:szCs w:val="24"/>
        </w:rPr>
      </w:pPr>
    </w:p>
    <w:p w:rsidR="004E3371" w:rsidRPr="002C3961" w:rsidRDefault="004E3371" w:rsidP="00966B0E">
      <w:pPr>
        <w:rPr>
          <w:rFonts w:ascii="Garamond" w:hAnsi="Garamond"/>
          <w:sz w:val="24"/>
          <w:szCs w:val="24"/>
        </w:rPr>
      </w:pPr>
    </w:p>
    <w:tbl>
      <w:tblPr>
        <w:tblStyle w:val="TableGrid"/>
        <w:tblW w:w="13176" w:type="dxa"/>
        <w:tblLayout w:type="fixed"/>
        <w:tblLook w:val="04A0" w:firstRow="1" w:lastRow="0" w:firstColumn="1" w:lastColumn="0" w:noHBand="0" w:noVBand="1"/>
      </w:tblPr>
      <w:tblGrid>
        <w:gridCol w:w="13176"/>
      </w:tblGrid>
      <w:tr w:rsidR="00FB4458" w:rsidRPr="002C3961">
        <w:trPr>
          <w:trHeight w:val="1394"/>
        </w:trPr>
        <w:tc>
          <w:tcPr>
            <w:tcW w:w="13176" w:type="dxa"/>
          </w:tcPr>
          <w:p w:rsidR="00FB4458" w:rsidRPr="002C3961" w:rsidRDefault="00FB4458" w:rsidP="00111C82">
            <w:pPr>
              <w:rPr>
                <w:rFonts w:ascii="Garamond" w:hAnsi="Garamond"/>
                <w:b/>
                <w:sz w:val="24"/>
                <w:szCs w:val="24"/>
              </w:rPr>
            </w:pPr>
            <w:r w:rsidRPr="002C3961">
              <w:rPr>
                <w:rFonts w:ascii="Garamond" w:hAnsi="Garamond"/>
                <w:b/>
                <w:sz w:val="24"/>
                <w:szCs w:val="24"/>
              </w:rPr>
              <w:t>Lessons 13 – 15:  Final Performance Assessment (3</w:t>
            </w:r>
            <w:r w:rsidR="003A1295" w:rsidRPr="002C3961">
              <w:rPr>
                <w:rFonts w:ascii="Garamond" w:hAnsi="Garamond"/>
                <w:b/>
                <w:sz w:val="24"/>
                <w:szCs w:val="24"/>
              </w:rPr>
              <w:t xml:space="preserve"> 90-</w:t>
            </w:r>
            <w:r w:rsidRPr="002C3961">
              <w:rPr>
                <w:rFonts w:ascii="Garamond" w:hAnsi="Garamond"/>
                <w:b/>
                <w:sz w:val="24"/>
                <w:szCs w:val="24"/>
              </w:rPr>
              <w:t>minute lessons)</w:t>
            </w:r>
          </w:p>
          <w:p w:rsidR="00FB4458" w:rsidRPr="002C3961" w:rsidRDefault="00FB4458" w:rsidP="00111C82">
            <w:pPr>
              <w:spacing w:before="40" w:after="40"/>
              <w:rPr>
                <w:rFonts w:ascii="Garamond" w:hAnsi="Garamond"/>
                <w:sz w:val="24"/>
                <w:szCs w:val="24"/>
              </w:rPr>
            </w:pPr>
            <w:r w:rsidRPr="002C3961">
              <w:rPr>
                <w:rFonts w:ascii="Garamond" w:hAnsi="Garamond" w:cs="Arial"/>
                <w:b/>
                <w:sz w:val="24"/>
                <w:szCs w:val="24"/>
              </w:rPr>
              <w:t>Rationale:</w:t>
            </w:r>
            <w:r w:rsidRPr="002C3961">
              <w:rPr>
                <w:rFonts w:ascii="Garamond" w:hAnsi="Garamond" w:cs="Arial"/>
                <w:sz w:val="24"/>
                <w:szCs w:val="24"/>
              </w:rPr>
              <w:t xml:space="preserve"> In </w:t>
            </w:r>
            <w:r w:rsidRPr="002C3961">
              <w:rPr>
                <w:rFonts w:ascii="Garamond" w:hAnsi="Garamond"/>
                <w:sz w:val="24"/>
                <w:szCs w:val="24"/>
              </w:rPr>
              <w:t>Lessons 13-15, students synthesize the understandings they have developed about who is responsible for protecting civil rights and their ability to analyze primary source texts.  From the quotes they gathered in lessons 7-12, students select one quote that they believe should be part of the display at the Litt</w:t>
            </w:r>
            <w:r w:rsidR="00250E5A" w:rsidRPr="002C3961">
              <w:rPr>
                <w:rFonts w:ascii="Garamond" w:hAnsi="Garamond"/>
                <w:sz w:val="24"/>
                <w:szCs w:val="24"/>
              </w:rPr>
              <w:t xml:space="preserve">le Rock National Historic Site </w:t>
            </w:r>
            <w:r w:rsidRPr="002C3961">
              <w:rPr>
                <w:rFonts w:ascii="Garamond" w:hAnsi="Garamond"/>
                <w:sz w:val="24"/>
                <w:szCs w:val="24"/>
              </w:rPr>
              <w:t>and write a proposal arguing the significance of that quote. Over three lessons, they discuss other people’s responses to the Little Rock Nine, select quotes, and go through a r</w:t>
            </w:r>
            <w:r w:rsidR="00250E5A" w:rsidRPr="002C3961">
              <w:rPr>
                <w:rFonts w:ascii="Garamond" w:hAnsi="Garamond"/>
                <w:sz w:val="24"/>
                <w:szCs w:val="24"/>
              </w:rPr>
              <w:t>evision and critique process.</w:t>
            </w:r>
          </w:p>
          <w:p w:rsidR="00FB4458" w:rsidRPr="002C3961" w:rsidRDefault="00FB4458" w:rsidP="00111C82">
            <w:pPr>
              <w:spacing w:before="40" w:after="40" w:line="240" w:lineRule="atLeast"/>
              <w:rPr>
                <w:rFonts w:ascii="Garamond" w:hAnsi="Garamond"/>
                <w:sz w:val="24"/>
                <w:szCs w:val="24"/>
              </w:rPr>
            </w:pPr>
          </w:p>
          <w:p w:rsidR="00832FBE" w:rsidRPr="002C3961" w:rsidRDefault="00832FBE" w:rsidP="00832FBE">
            <w:pPr>
              <w:spacing w:line="276" w:lineRule="auto"/>
              <w:contextualSpacing/>
              <w:rPr>
                <w:rFonts w:ascii="Garamond" w:hAnsi="Garamond"/>
                <w:sz w:val="24"/>
                <w:szCs w:val="24"/>
              </w:rPr>
            </w:pPr>
            <w:r w:rsidRPr="002C3961">
              <w:rPr>
                <w:rFonts w:ascii="Garamond" w:hAnsi="Garamond"/>
                <w:sz w:val="24"/>
                <w:szCs w:val="24"/>
              </w:rPr>
              <w:t>These lessons address the following skills and activities to develop facility with the targeted standards:</w:t>
            </w:r>
          </w:p>
          <w:p w:rsidR="00FB4458" w:rsidRPr="002C3961" w:rsidRDefault="00832FBE" w:rsidP="00832FBE">
            <w:pPr>
              <w:pStyle w:val="ListParagraph"/>
              <w:numPr>
                <w:ilvl w:val="0"/>
                <w:numId w:val="197"/>
              </w:numPr>
              <w:spacing w:before="40" w:after="40"/>
              <w:rPr>
                <w:rFonts w:ascii="Garamond" w:hAnsi="Garamond"/>
                <w:sz w:val="24"/>
                <w:szCs w:val="24"/>
              </w:rPr>
            </w:pPr>
            <w:r w:rsidRPr="002C3961">
              <w:rPr>
                <w:rFonts w:ascii="Garamond" w:hAnsi="Garamond"/>
                <w:sz w:val="24"/>
                <w:szCs w:val="24"/>
              </w:rPr>
              <w:t>Evaluating and analyzing</w:t>
            </w:r>
            <w:r w:rsidR="00FB4458" w:rsidRPr="002C3961">
              <w:rPr>
                <w:rFonts w:ascii="Garamond" w:hAnsi="Garamond"/>
                <w:sz w:val="24"/>
                <w:szCs w:val="24"/>
              </w:rPr>
              <w:t xml:space="preserve"> a primary source document, taking into account its source, its context and the extent to which it is corroborated by other texts. </w:t>
            </w:r>
          </w:p>
          <w:p w:rsidR="00832FBE" w:rsidRPr="002C3961" w:rsidRDefault="00832FBE" w:rsidP="00832FBE">
            <w:pPr>
              <w:pStyle w:val="ListParagraph"/>
              <w:numPr>
                <w:ilvl w:val="0"/>
                <w:numId w:val="168"/>
              </w:numPr>
              <w:rPr>
                <w:rFonts w:ascii="Garamond" w:hAnsi="Garamond"/>
                <w:sz w:val="24"/>
                <w:szCs w:val="24"/>
              </w:rPr>
            </w:pPr>
            <w:r w:rsidRPr="002C3961">
              <w:rPr>
                <w:rFonts w:ascii="Garamond" w:hAnsi="Garamond"/>
                <w:sz w:val="24"/>
                <w:szCs w:val="24"/>
              </w:rPr>
              <w:t>Selecting and analyzing</w:t>
            </w:r>
            <w:r w:rsidR="00FB4458" w:rsidRPr="002C3961">
              <w:rPr>
                <w:rFonts w:ascii="Garamond" w:hAnsi="Garamond"/>
                <w:sz w:val="24"/>
                <w:szCs w:val="24"/>
              </w:rPr>
              <w:t xml:space="preserve"> a significant quote from a primary source related to the Little Rock Nine. </w:t>
            </w:r>
          </w:p>
          <w:p w:rsidR="00832FBE" w:rsidRPr="002C3961" w:rsidRDefault="00832FBE" w:rsidP="00832FBE">
            <w:pPr>
              <w:pStyle w:val="ListParagraph"/>
              <w:numPr>
                <w:ilvl w:val="0"/>
                <w:numId w:val="168"/>
              </w:numPr>
              <w:rPr>
                <w:rFonts w:ascii="Garamond" w:hAnsi="Garamond"/>
                <w:sz w:val="24"/>
                <w:szCs w:val="24"/>
              </w:rPr>
            </w:pPr>
            <w:r w:rsidRPr="002C3961">
              <w:rPr>
                <w:rFonts w:ascii="Garamond" w:hAnsi="Garamond"/>
                <w:sz w:val="24"/>
                <w:szCs w:val="24"/>
              </w:rPr>
              <w:t xml:space="preserve">Writing </w:t>
            </w:r>
            <w:r w:rsidR="00FB4458" w:rsidRPr="002C3961">
              <w:rPr>
                <w:rFonts w:ascii="Garamond" w:hAnsi="Garamond"/>
                <w:sz w:val="24"/>
                <w:szCs w:val="24"/>
              </w:rPr>
              <w:t xml:space="preserve">arguments </w:t>
            </w:r>
            <w:r w:rsidR="00250E5A" w:rsidRPr="002C3961">
              <w:rPr>
                <w:rFonts w:ascii="Garamond" w:hAnsi="Garamond"/>
                <w:sz w:val="24"/>
                <w:szCs w:val="24"/>
              </w:rPr>
              <w:t xml:space="preserve">using supporting evidence </w:t>
            </w:r>
            <w:r w:rsidR="00FB4458" w:rsidRPr="002C3961">
              <w:rPr>
                <w:rFonts w:ascii="Garamond" w:hAnsi="Garamond"/>
                <w:sz w:val="24"/>
                <w:szCs w:val="24"/>
              </w:rPr>
              <w:t>about the significance of events and texts related to school desegregation in Little Rock, Arkan</w:t>
            </w:r>
            <w:r w:rsidR="00250E5A" w:rsidRPr="002C3961">
              <w:rPr>
                <w:rFonts w:ascii="Garamond" w:hAnsi="Garamond"/>
                <w:sz w:val="24"/>
                <w:szCs w:val="24"/>
              </w:rPr>
              <w:t xml:space="preserve">sas. </w:t>
            </w:r>
          </w:p>
          <w:p w:rsidR="00F92B17" w:rsidRPr="002C3961" w:rsidRDefault="00832FBE" w:rsidP="00832FBE">
            <w:pPr>
              <w:pStyle w:val="ListParagraph"/>
              <w:numPr>
                <w:ilvl w:val="0"/>
                <w:numId w:val="168"/>
              </w:numPr>
              <w:rPr>
                <w:rFonts w:ascii="Garamond" w:hAnsi="Garamond"/>
                <w:sz w:val="24"/>
                <w:szCs w:val="24"/>
              </w:rPr>
            </w:pPr>
            <w:r w:rsidRPr="002C3961">
              <w:rPr>
                <w:rFonts w:ascii="Garamond" w:hAnsi="Garamond"/>
                <w:sz w:val="24"/>
                <w:szCs w:val="24"/>
              </w:rPr>
              <w:t xml:space="preserve">Using </w:t>
            </w:r>
            <w:r w:rsidR="00FB4458" w:rsidRPr="002C3961">
              <w:rPr>
                <w:rFonts w:ascii="Garamond" w:hAnsi="Garamond"/>
                <w:sz w:val="24"/>
                <w:szCs w:val="24"/>
              </w:rPr>
              <w:t>the revision and</w:t>
            </w:r>
            <w:r w:rsidR="00250E5A" w:rsidRPr="002C3961">
              <w:rPr>
                <w:rFonts w:ascii="Garamond" w:hAnsi="Garamond"/>
                <w:sz w:val="24"/>
                <w:szCs w:val="24"/>
              </w:rPr>
              <w:t xml:space="preserve"> critique process to improve </w:t>
            </w:r>
            <w:r w:rsidR="00FB4458" w:rsidRPr="002C3961">
              <w:rPr>
                <w:rFonts w:ascii="Garamond" w:hAnsi="Garamond"/>
                <w:sz w:val="24"/>
                <w:szCs w:val="24"/>
              </w:rPr>
              <w:t>writing.</w:t>
            </w:r>
          </w:p>
          <w:p w:rsidR="00FB4458" w:rsidRPr="002C3961" w:rsidRDefault="00FB4458" w:rsidP="00F92B17">
            <w:pPr>
              <w:pStyle w:val="NormalWeb"/>
              <w:spacing w:before="2" w:after="2"/>
              <w:ind w:left="720"/>
              <w:rPr>
                <w:rFonts w:ascii="Garamond" w:hAnsi="Garamond"/>
                <w:sz w:val="24"/>
                <w:szCs w:val="24"/>
              </w:rPr>
            </w:pPr>
          </w:p>
          <w:tbl>
            <w:tblPr>
              <w:tblStyle w:val="TableGrid"/>
              <w:tblW w:w="0" w:type="auto"/>
              <w:tblLayout w:type="fixed"/>
              <w:tblLook w:val="00A0" w:firstRow="1" w:lastRow="0" w:firstColumn="1" w:lastColumn="0" w:noHBand="0" w:noVBand="0"/>
            </w:tblPr>
            <w:tblGrid>
              <w:gridCol w:w="6454"/>
              <w:gridCol w:w="6455"/>
            </w:tblGrid>
            <w:tr w:rsidR="00FB4458" w:rsidRPr="002C3961">
              <w:tc>
                <w:tcPr>
                  <w:tcW w:w="6454" w:type="dxa"/>
                  <w:shd w:val="clear" w:color="auto" w:fill="E0E0E0"/>
                </w:tcPr>
                <w:p w:rsidR="00FB4458" w:rsidRPr="002C3961" w:rsidRDefault="00FB4458" w:rsidP="00111C82">
                  <w:pPr>
                    <w:rPr>
                      <w:rFonts w:ascii="Garamond" w:hAnsi="Garamond"/>
                      <w:b/>
                      <w:sz w:val="24"/>
                      <w:szCs w:val="24"/>
                    </w:rPr>
                  </w:pPr>
                  <w:r w:rsidRPr="002C3961">
                    <w:rPr>
                      <w:rFonts w:ascii="Garamond" w:hAnsi="Garamond"/>
                      <w:b/>
                      <w:sz w:val="24"/>
                      <w:szCs w:val="24"/>
                    </w:rPr>
                    <w:t>Informal Assessment Options</w:t>
                  </w:r>
                </w:p>
                <w:p w:rsidR="00FB4458" w:rsidRPr="002C3961" w:rsidRDefault="00FB4458" w:rsidP="00111C82">
                  <w:pPr>
                    <w:rPr>
                      <w:rFonts w:ascii="Garamond" w:hAnsi="Garamond"/>
                      <w:sz w:val="24"/>
                      <w:szCs w:val="24"/>
                    </w:rPr>
                  </w:pPr>
                  <w:r w:rsidRPr="002C3961">
                    <w:rPr>
                      <w:rFonts w:ascii="Garamond" w:hAnsi="Garamond"/>
                      <w:i/>
                      <w:sz w:val="24"/>
                      <w:szCs w:val="24"/>
                    </w:rPr>
                    <w:t xml:space="preserve">Student work or evidence of learning that teachers may use to informally gauge class progress.  </w:t>
                  </w:r>
                </w:p>
              </w:tc>
              <w:tc>
                <w:tcPr>
                  <w:tcW w:w="6455" w:type="dxa"/>
                  <w:shd w:val="clear" w:color="auto" w:fill="E0E0E0"/>
                </w:tcPr>
                <w:p w:rsidR="00FB4458" w:rsidRPr="002C3961" w:rsidRDefault="00FB4458" w:rsidP="00111C82">
                  <w:pPr>
                    <w:framePr w:hSpace="180" w:wrap="around" w:vAnchor="page" w:hAnchor="page" w:x="1" w:y="2179"/>
                    <w:suppressOverlap/>
                    <w:rPr>
                      <w:rFonts w:ascii="Garamond" w:hAnsi="Garamond"/>
                      <w:b/>
                      <w:sz w:val="24"/>
                      <w:szCs w:val="24"/>
                    </w:rPr>
                  </w:pPr>
                  <w:r w:rsidRPr="002C3961">
                    <w:rPr>
                      <w:rFonts w:ascii="Garamond" w:hAnsi="Garamond"/>
                      <w:b/>
                      <w:sz w:val="24"/>
                      <w:szCs w:val="24"/>
                    </w:rPr>
                    <w:t>Individual Student Assessment Options</w:t>
                  </w:r>
                </w:p>
                <w:p w:rsidR="00FB4458" w:rsidRPr="002C3961" w:rsidRDefault="00FB4458" w:rsidP="00795CDC">
                  <w:pPr>
                    <w:spacing w:beforeLines="1" w:before="2"/>
                    <w:ind w:right="-810"/>
                    <w:rPr>
                      <w:rFonts w:ascii="Garamond" w:hAnsi="Garamond"/>
                      <w:sz w:val="24"/>
                      <w:szCs w:val="24"/>
                    </w:rPr>
                  </w:pPr>
                  <w:r w:rsidRPr="002C3961">
                    <w:rPr>
                      <w:rFonts w:ascii="Garamond" w:hAnsi="Garamond"/>
                      <w:i/>
                      <w:sz w:val="24"/>
                      <w:szCs w:val="24"/>
                    </w:rPr>
                    <w:t xml:space="preserve">Students’ more formal, individual written assessments that teachers may collect to more formally assess based on mastery of learning </w:t>
                  </w:r>
                  <w:r w:rsidR="007C47AD" w:rsidRPr="002C3961">
                    <w:rPr>
                      <w:rFonts w:ascii="Garamond" w:hAnsi="Garamond"/>
                      <w:i/>
                      <w:sz w:val="24"/>
                      <w:szCs w:val="24"/>
                    </w:rPr>
                    <w:t>objectives</w:t>
                  </w:r>
                  <w:r w:rsidRPr="002C3961">
                    <w:rPr>
                      <w:rFonts w:ascii="Garamond" w:hAnsi="Garamond"/>
                      <w:i/>
                      <w:sz w:val="24"/>
                      <w:szCs w:val="24"/>
                    </w:rPr>
                    <w:t xml:space="preserve"> above.</w:t>
                  </w:r>
                </w:p>
              </w:tc>
            </w:tr>
            <w:tr w:rsidR="00FB4458" w:rsidRPr="002C3961">
              <w:tc>
                <w:tcPr>
                  <w:tcW w:w="6454" w:type="dxa"/>
                </w:tcPr>
                <w:p w:rsidR="00BD5637" w:rsidRPr="002C3961" w:rsidRDefault="00BD5637" w:rsidP="00795CDC">
                  <w:pPr>
                    <w:spacing w:beforeLines="1" w:before="2"/>
                    <w:ind w:right="-810"/>
                    <w:rPr>
                      <w:rFonts w:ascii="Garamond" w:hAnsi="Garamond"/>
                      <w:sz w:val="24"/>
                      <w:szCs w:val="24"/>
                    </w:rPr>
                  </w:pPr>
                  <w:r w:rsidRPr="002C3961">
                    <w:rPr>
                      <w:rFonts w:ascii="Garamond" w:hAnsi="Garamond"/>
                      <w:sz w:val="24"/>
                      <w:szCs w:val="24"/>
                    </w:rPr>
                    <w:t>Historian’s Notes, Clinton speech</w:t>
                  </w:r>
                </w:p>
                <w:p w:rsidR="00BD5637" w:rsidRPr="002C3961" w:rsidRDefault="00BD5637" w:rsidP="00795CDC">
                  <w:pPr>
                    <w:spacing w:beforeLines="1" w:before="2"/>
                    <w:ind w:right="-810"/>
                    <w:rPr>
                      <w:rFonts w:ascii="Garamond" w:hAnsi="Garamond"/>
                      <w:sz w:val="24"/>
                      <w:szCs w:val="24"/>
                    </w:rPr>
                  </w:pPr>
                </w:p>
                <w:p w:rsidR="00BD5637" w:rsidRPr="002C3961" w:rsidRDefault="00BD5637" w:rsidP="00795CDC">
                  <w:pPr>
                    <w:spacing w:beforeLines="1" w:before="2"/>
                    <w:ind w:right="-810"/>
                    <w:rPr>
                      <w:rFonts w:ascii="Garamond" w:hAnsi="Garamond"/>
                      <w:sz w:val="24"/>
                      <w:szCs w:val="24"/>
                    </w:rPr>
                  </w:pPr>
                  <w:r w:rsidRPr="002C3961">
                    <w:rPr>
                      <w:rFonts w:ascii="Garamond" w:hAnsi="Garamond"/>
                      <w:sz w:val="24"/>
                      <w:szCs w:val="24"/>
                    </w:rPr>
                    <w:t>Outline for essay</w:t>
                  </w:r>
                </w:p>
                <w:p w:rsidR="00BD5637" w:rsidRPr="002C3961" w:rsidRDefault="00BD5637" w:rsidP="00795CDC">
                  <w:pPr>
                    <w:spacing w:beforeLines="1" w:before="2"/>
                    <w:ind w:right="-810"/>
                    <w:rPr>
                      <w:rFonts w:ascii="Garamond" w:hAnsi="Garamond"/>
                      <w:sz w:val="24"/>
                      <w:szCs w:val="24"/>
                    </w:rPr>
                  </w:pPr>
                </w:p>
                <w:p w:rsidR="00BD5637" w:rsidRPr="002C3961" w:rsidRDefault="00BD5637" w:rsidP="00795CDC">
                  <w:pPr>
                    <w:spacing w:beforeLines="1" w:before="2"/>
                    <w:ind w:right="-810"/>
                    <w:rPr>
                      <w:rFonts w:ascii="Garamond" w:hAnsi="Garamond"/>
                      <w:sz w:val="24"/>
                      <w:szCs w:val="24"/>
                    </w:rPr>
                  </w:pPr>
                  <w:r w:rsidRPr="002C3961">
                    <w:rPr>
                      <w:rFonts w:ascii="Garamond" w:hAnsi="Garamond"/>
                      <w:sz w:val="24"/>
                      <w:szCs w:val="24"/>
                    </w:rPr>
                    <w:t>First draft of essay</w:t>
                  </w:r>
                </w:p>
                <w:p w:rsidR="00FB4458" w:rsidRPr="002C3961" w:rsidRDefault="00FB4458" w:rsidP="00795CDC">
                  <w:pPr>
                    <w:spacing w:beforeLines="1" w:before="2"/>
                    <w:ind w:right="-810"/>
                    <w:rPr>
                      <w:rFonts w:ascii="Garamond" w:hAnsi="Garamond"/>
                      <w:sz w:val="24"/>
                      <w:szCs w:val="24"/>
                    </w:rPr>
                  </w:pPr>
                </w:p>
              </w:tc>
              <w:tc>
                <w:tcPr>
                  <w:tcW w:w="6455" w:type="dxa"/>
                </w:tcPr>
                <w:p w:rsidR="00FB4458" w:rsidRPr="002C3961" w:rsidRDefault="00BD5637" w:rsidP="00111C82">
                  <w:pPr>
                    <w:ind w:right="180"/>
                    <w:rPr>
                      <w:rFonts w:ascii="Garamond" w:eastAsiaTheme="majorEastAsia" w:hAnsi="Garamond" w:cs="Arial"/>
                      <w:iCs/>
                      <w:sz w:val="24"/>
                      <w:szCs w:val="24"/>
                    </w:rPr>
                  </w:pPr>
                  <w:r w:rsidRPr="002C3961">
                    <w:rPr>
                      <w:rFonts w:ascii="Garamond" w:eastAsiaTheme="majorEastAsia" w:hAnsi="Garamond" w:cs="Arial"/>
                      <w:iCs/>
                      <w:sz w:val="24"/>
                      <w:szCs w:val="24"/>
                    </w:rPr>
                    <w:t>Performance task</w:t>
                  </w:r>
                </w:p>
                <w:p w:rsidR="00FB4458" w:rsidRPr="002C3961" w:rsidRDefault="00FB4458" w:rsidP="00111C82">
                  <w:pPr>
                    <w:rPr>
                      <w:rFonts w:ascii="Garamond" w:hAnsi="Garamond"/>
                      <w:sz w:val="24"/>
                      <w:szCs w:val="24"/>
                    </w:rPr>
                  </w:pPr>
                </w:p>
              </w:tc>
            </w:tr>
          </w:tbl>
          <w:p w:rsidR="00FB4458" w:rsidRPr="002C3961" w:rsidRDefault="00FB4458" w:rsidP="00111C82">
            <w:pPr>
              <w:spacing w:before="40" w:after="40"/>
              <w:rPr>
                <w:rFonts w:ascii="Garamond" w:hAnsi="Garamond"/>
                <w:b/>
                <w:sz w:val="24"/>
                <w:szCs w:val="24"/>
              </w:rPr>
            </w:pPr>
          </w:p>
        </w:tc>
      </w:tr>
      <w:tr w:rsidR="00FB4458" w:rsidRPr="002C3961">
        <w:tc>
          <w:tcPr>
            <w:tcW w:w="13176" w:type="dxa"/>
          </w:tcPr>
          <w:p w:rsidR="00165CF9" w:rsidRPr="002C3961" w:rsidRDefault="00FB4458" w:rsidP="00111C82">
            <w:pPr>
              <w:ind w:right="180"/>
              <w:rPr>
                <w:rFonts w:ascii="Garamond" w:hAnsi="Garamond" w:cs="Arial"/>
                <w:b/>
                <w:sz w:val="24"/>
                <w:szCs w:val="24"/>
              </w:rPr>
            </w:pPr>
            <w:r w:rsidRPr="002C3961">
              <w:rPr>
                <w:rFonts w:ascii="Garamond" w:hAnsi="Garamond" w:cs="Arial"/>
                <w:b/>
                <w:sz w:val="24"/>
                <w:szCs w:val="24"/>
              </w:rPr>
              <w:t>Lesson 13 –</w:t>
            </w:r>
            <w:r w:rsidR="00165CF9" w:rsidRPr="002C3961">
              <w:rPr>
                <w:rFonts w:ascii="Garamond" w:hAnsi="Garamond" w:cs="Arial"/>
                <w:b/>
                <w:sz w:val="24"/>
                <w:szCs w:val="24"/>
              </w:rPr>
              <w:t xml:space="preserve"> Preparing to write the proposal</w:t>
            </w:r>
          </w:p>
          <w:p w:rsidR="00FB4458" w:rsidRPr="002C3961" w:rsidRDefault="00FB4458" w:rsidP="00111C82">
            <w:pPr>
              <w:ind w:right="180"/>
              <w:rPr>
                <w:rFonts w:ascii="Garamond" w:hAnsi="Garamond" w:cs="Arial"/>
                <w:b/>
                <w:sz w:val="24"/>
                <w:szCs w:val="24"/>
              </w:rPr>
            </w:pPr>
            <w:r w:rsidRPr="002C3961">
              <w:rPr>
                <w:rFonts w:ascii="Garamond" w:hAnsi="Garamond" w:cs="Arial"/>
                <w:b/>
                <w:sz w:val="24"/>
                <w:szCs w:val="24"/>
              </w:rPr>
              <w:t>Teaching Notes</w:t>
            </w:r>
          </w:p>
          <w:p w:rsidR="00FB4458" w:rsidRPr="002C3961" w:rsidRDefault="00FB4458" w:rsidP="00FB4458">
            <w:pPr>
              <w:pStyle w:val="ListParagraph"/>
              <w:numPr>
                <w:ilvl w:val="0"/>
                <w:numId w:val="167"/>
              </w:numPr>
              <w:ind w:right="180"/>
              <w:rPr>
                <w:rFonts w:ascii="Garamond" w:hAnsi="Garamond" w:cs="Arial"/>
                <w:sz w:val="24"/>
                <w:szCs w:val="24"/>
              </w:rPr>
            </w:pPr>
            <w:r w:rsidRPr="002C3961">
              <w:rPr>
                <w:rFonts w:ascii="Garamond" w:hAnsi="Garamond" w:cs="Arial"/>
                <w:sz w:val="24"/>
                <w:szCs w:val="24"/>
              </w:rPr>
              <w:t>In this lesson, students explore the performance task.  They discuss their Little Rock Case Study Reflection</w:t>
            </w:r>
            <w:r w:rsidR="00F92B17" w:rsidRPr="002C3961">
              <w:rPr>
                <w:rFonts w:ascii="Garamond" w:hAnsi="Garamond" w:cs="Arial"/>
                <w:sz w:val="24"/>
                <w:szCs w:val="24"/>
              </w:rPr>
              <w:t>s</w:t>
            </w:r>
            <w:r w:rsidRPr="002C3961">
              <w:rPr>
                <w:rFonts w:ascii="Garamond" w:hAnsi="Garamond" w:cs="Arial"/>
                <w:sz w:val="24"/>
                <w:szCs w:val="24"/>
              </w:rPr>
              <w:t xml:space="preserve"> in some detail; talking about their conclusions will make their thinking – and later their writing – clearer and more coherent.  This lesson also provides the teacher with the opportunity to facilitate students’ transfer of the</w:t>
            </w:r>
            <w:r w:rsidR="00165CF9" w:rsidRPr="002C3961">
              <w:rPr>
                <w:rFonts w:ascii="Garamond" w:hAnsi="Garamond" w:cs="Arial"/>
                <w:sz w:val="24"/>
                <w:szCs w:val="24"/>
              </w:rPr>
              <w:t xml:space="preserve">ir historical understandings to </w:t>
            </w:r>
            <w:r w:rsidRPr="002C3961">
              <w:rPr>
                <w:rFonts w:ascii="Garamond" w:hAnsi="Garamond" w:cs="Arial"/>
                <w:sz w:val="24"/>
                <w:szCs w:val="24"/>
              </w:rPr>
              <w:t>their lives today.</w:t>
            </w:r>
          </w:p>
          <w:p w:rsidR="00FB4458" w:rsidRPr="002C3961" w:rsidRDefault="00FB4458" w:rsidP="00FB4458">
            <w:pPr>
              <w:pStyle w:val="ListParagraph"/>
              <w:numPr>
                <w:ilvl w:val="0"/>
                <w:numId w:val="167"/>
              </w:numPr>
              <w:ind w:right="180"/>
              <w:rPr>
                <w:rFonts w:ascii="Garamond" w:hAnsi="Garamond" w:cs="Arial"/>
                <w:sz w:val="24"/>
                <w:szCs w:val="24"/>
              </w:rPr>
            </w:pPr>
            <w:r w:rsidRPr="002C3961">
              <w:rPr>
                <w:rFonts w:ascii="Garamond" w:hAnsi="Garamond" w:cs="Arial"/>
                <w:sz w:val="24"/>
                <w:szCs w:val="24"/>
              </w:rPr>
              <w:t>Students also look carefully at the model proposal.  Looking at exemplar or model work is a very effective way to show students what their final product will look like.  In this case, the model is about a quote from a document they did not read.  Feel free to use the model in this unit or to create one of your own.  The process of doing the performance task yourself will make it much easier for you to effectively support your students in this process.</w:t>
            </w:r>
          </w:p>
          <w:p w:rsidR="00FB4458" w:rsidRPr="002C3961" w:rsidRDefault="00FB4458" w:rsidP="00FB4458">
            <w:pPr>
              <w:pStyle w:val="ListParagraph"/>
              <w:numPr>
                <w:ilvl w:val="0"/>
                <w:numId w:val="167"/>
              </w:numPr>
              <w:ind w:right="180"/>
              <w:rPr>
                <w:rFonts w:ascii="Garamond" w:hAnsi="Garamond" w:cs="Arial"/>
                <w:sz w:val="24"/>
                <w:szCs w:val="24"/>
              </w:rPr>
            </w:pPr>
            <w:r w:rsidRPr="002C3961">
              <w:rPr>
                <w:rFonts w:ascii="Garamond" w:hAnsi="Garamond" w:cs="Arial"/>
                <w:sz w:val="24"/>
                <w:szCs w:val="24"/>
              </w:rPr>
              <w:t>Consider collecting the Little Rock Case Study:  Reflection at the end of this lesson and using it to determine who may need additional support in the next two lessons.</w:t>
            </w:r>
          </w:p>
          <w:p w:rsidR="00FB4458" w:rsidRPr="002C3961" w:rsidRDefault="00FB4458" w:rsidP="00111C82">
            <w:pPr>
              <w:ind w:right="180"/>
              <w:rPr>
                <w:rFonts w:ascii="Garamond" w:hAnsi="Garamond" w:cs="Arial"/>
                <w:b/>
                <w:sz w:val="24"/>
                <w:szCs w:val="24"/>
              </w:rPr>
            </w:pPr>
          </w:p>
          <w:p w:rsidR="00FB4458" w:rsidRPr="002C3961" w:rsidRDefault="00FB4458" w:rsidP="00111C82">
            <w:pPr>
              <w:ind w:right="180"/>
              <w:rPr>
                <w:rFonts w:ascii="Garamond" w:hAnsi="Garamond" w:cs="Arial"/>
                <w:b/>
                <w:sz w:val="24"/>
                <w:szCs w:val="24"/>
              </w:rPr>
            </w:pPr>
            <w:r w:rsidRPr="002C3961">
              <w:rPr>
                <w:rFonts w:ascii="Garamond" w:hAnsi="Garamond" w:cs="Arial"/>
                <w:b/>
                <w:sz w:val="24"/>
                <w:szCs w:val="24"/>
              </w:rPr>
              <w:t>Lesson 13 Materials</w:t>
            </w:r>
          </w:p>
          <w:p w:rsidR="00FB4458" w:rsidRPr="002C3961" w:rsidRDefault="00FB4458" w:rsidP="00FB4458">
            <w:pPr>
              <w:pStyle w:val="ListParagraph"/>
              <w:numPr>
                <w:ilvl w:val="0"/>
                <w:numId w:val="167"/>
              </w:numPr>
              <w:ind w:right="180"/>
              <w:rPr>
                <w:rFonts w:ascii="Garamond" w:hAnsi="Garamond" w:cs="Arial"/>
                <w:sz w:val="24"/>
                <w:szCs w:val="24"/>
              </w:rPr>
            </w:pPr>
            <w:r w:rsidRPr="002C3961">
              <w:rPr>
                <w:rFonts w:ascii="Garamond" w:hAnsi="Garamond" w:cs="Arial"/>
                <w:sz w:val="24"/>
                <w:szCs w:val="24"/>
              </w:rPr>
              <w:t>Computer(s) or a way to display the Little Rock National Historic Site</w:t>
            </w:r>
            <w:r w:rsidR="00FD0EC8" w:rsidRPr="002C3961">
              <w:rPr>
                <w:rFonts w:ascii="Garamond" w:hAnsi="Garamond" w:cs="Arial"/>
                <w:sz w:val="24"/>
                <w:szCs w:val="24"/>
              </w:rPr>
              <w:t>’s website</w:t>
            </w:r>
          </w:p>
          <w:p w:rsidR="00165CF9" w:rsidRPr="002C3961" w:rsidRDefault="00FD0EC8" w:rsidP="00FB4458">
            <w:pPr>
              <w:pStyle w:val="ListParagraph"/>
              <w:numPr>
                <w:ilvl w:val="0"/>
                <w:numId w:val="167"/>
              </w:numPr>
              <w:ind w:right="180"/>
              <w:rPr>
                <w:rFonts w:ascii="Garamond" w:hAnsi="Garamond" w:cs="Arial"/>
                <w:sz w:val="24"/>
                <w:szCs w:val="24"/>
              </w:rPr>
            </w:pPr>
            <w:r w:rsidRPr="002C3961">
              <w:rPr>
                <w:rFonts w:ascii="Garamond" w:hAnsi="Garamond" w:cs="Arial"/>
                <w:sz w:val="24"/>
                <w:szCs w:val="24"/>
              </w:rPr>
              <w:t>Performance Task P</w:t>
            </w:r>
            <w:r w:rsidR="00FB4458" w:rsidRPr="002C3961">
              <w:rPr>
                <w:rFonts w:ascii="Garamond" w:hAnsi="Garamond" w:cs="Arial"/>
                <w:sz w:val="24"/>
                <w:szCs w:val="24"/>
              </w:rPr>
              <w:t>rompt</w:t>
            </w:r>
          </w:p>
          <w:p w:rsidR="00FB4458" w:rsidRPr="002C3961" w:rsidRDefault="00165CF9" w:rsidP="00FB4458">
            <w:pPr>
              <w:pStyle w:val="ListParagraph"/>
              <w:numPr>
                <w:ilvl w:val="0"/>
                <w:numId w:val="167"/>
              </w:numPr>
              <w:ind w:right="180"/>
              <w:rPr>
                <w:rFonts w:ascii="Garamond" w:hAnsi="Garamond" w:cs="Arial"/>
                <w:sz w:val="24"/>
                <w:szCs w:val="24"/>
              </w:rPr>
            </w:pPr>
            <w:r w:rsidRPr="002C3961">
              <w:rPr>
                <w:rFonts w:ascii="Garamond" w:hAnsi="Garamond" w:cs="Arial"/>
                <w:sz w:val="24"/>
                <w:szCs w:val="24"/>
              </w:rPr>
              <w:t>Performance Task directions</w:t>
            </w:r>
          </w:p>
          <w:p w:rsidR="00FB4458" w:rsidRPr="002C3961" w:rsidRDefault="00FB4458" w:rsidP="00FB4458">
            <w:pPr>
              <w:pStyle w:val="ListParagraph"/>
              <w:numPr>
                <w:ilvl w:val="0"/>
                <w:numId w:val="167"/>
              </w:numPr>
              <w:ind w:right="180"/>
              <w:rPr>
                <w:rFonts w:ascii="Garamond" w:hAnsi="Garamond" w:cs="Arial"/>
                <w:sz w:val="24"/>
                <w:szCs w:val="24"/>
              </w:rPr>
            </w:pPr>
            <w:r w:rsidRPr="002C3961">
              <w:rPr>
                <w:rFonts w:ascii="Garamond" w:hAnsi="Garamond" w:cs="Arial"/>
                <w:sz w:val="24"/>
                <w:szCs w:val="24"/>
              </w:rPr>
              <w:t>Model proposal</w:t>
            </w:r>
          </w:p>
          <w:p w:rsidR="00FB4458" w:rsidRPr="002C3961" w:rsidRDefault="003A1295" w:rsidP="00FB4458">
            <w:pPr>
              <w:pStyle w:val="ListParagraph"/>
              <w:numPr>
                <w:ilvl w:val="0"/>
                <w:numId w:val="167"/>
              </w:numPr>
              <w:ind w:right="180"/>
              <w:rPr>
                <w:rFonts w:ascii="Garamond" w:hAnsi="Garamond" w:cs="Arial"/>
                <w:sz w:val="24"/>
                <w:szCs w:val="24"/>
              </w:rPr>
            </w:pPr>
            <w:r w:rsidRPr="002C3961">
              <w:rPr>
                <w:rFonts w:ascii="Garamond" w:hAnsi="Garamond" w:cs="Arial"/>
                <w:sz w:val="24"/>
                <w:szCs w:val="24"/>
              </w:rPr>
              <w:t xml:space="preserve">President Bill </w:t>
            </w:r>
            <w:r w:rsidR="00FB4458" w:rsidRPr="002C3961">
              <w:rPr>
                <w:rFonts w:ascii="Garamond" w:hAnsi="Garamond" w:cs="Arial"/>
                <w:sz w:val="24"/>
                <w:szCs w:val="24"/>
              </w:rPr>
              <w:t>Clinton speech</w:t>
            </w:r>
            <w:r w:rsidR="00862536" w:rsidRPr="002C3961">
              <w:rPr>
                <w:rStyle w:val="FootnoteReference"/>
                <w:rFonts w:ascii="Garamond" w:hAnsi="Garamond" w:cs="Arial"/>
                <w:sz w:val="24"/>
                <w:szCs w:val="24"/>
              </w:rPr>
              <w:footnoteReference w:id="14"/>
            </w:r>
          </w:p>
          <w:p w:rsidR="00165CF9" w:rsidRPr="002C3961" w:rsidRDefault="003A1295" w:rsidP="00FB4458">
            <w:pPr>
              <w:pStyle w:val="ListParagraph"/>
              <w:numPr>
                <w:ilvl w:val="0"/>
                <w:numId w:val="167"/>
              </w:numPr>
              <w:ind w:right="180"/>
              <w:rPr>
                <w:rFonts w:ascii="Garamond" w:hAnsi="Garamond" w:cs="Arial"/>
                <w:sz w:val="24"/>
                <w:szCs w:val="24"/>
              </w:rPr>
            </w:pPr>
            <w:r w:rsidRPr="002C3961">
              <w:rPr>
                <w:rFonts w:ascii="Garamond" w:hAnsi="Garamond" w:cs="Arial"/>
                <w:sz w:val="24"/>
                <w:szCs w:val="24"/>
              </w:rPr>
              <w:t xml:space="preserve">President Bill Clinton speech, </w:t>
            </w:r>
            <w:r w:rsidR="00FB4458" w:rsidRPr="002C3961">
              <w:rPr>
                <w:rFonts w:ascii="Garamond" w:hAnsi="Garamond" w:cs="Arial"/>
                <w:sz w:val="24"/>
                <w:szCs w:val="24"/>
              </w:rPr>
              <w:t>Historian’s Notes</w:t>
            </w:r>
          </w:p>
          <w:p w:rsidR="00FB4458" w:rsidRPr="002C3961" w:rsidRDefault="00C21FB3" w:rsidP="00FB4458">
            <w:pPr>
              <w:pStyle w:val="ListParagraph"/>
              <w:numPr>
                <w:ilvl w:val="0"/>
                <w:numId w:val="167"/>
              </w:numPr>
              <w:ind w:right="180"/>
              <w:rPr>
                <w:rFonts w:ascii="Garamond" w:hAnsi="Garamond" w:cs="Arial"/>
                <w:sz w:val="24"/>
                <w:szCs w:val="24"/>
              </w:rPr>
            </w:pPr>
            <w:r w:rsidRPr="002C3961">
              <w:rPr>
                <w:rFonts w:ascii="Garamond" w:hAnsi="Garamond" w:cs="Arial"/>
                <w:sz w:val="24"/>
                <w:szCs w:val="24"/>
              </w:rPr>
              <w:t xml:space="preserve">“Who is responsible for protecting civil rights?” anchor chart  </w:t>
            </w:r>
          </w:p>
          <w:p w:rsidR="00FB4458" w:rsidRPr="002C3961" w:rsidRDefault="00FB4458" w:rsidP="00111C82">
            <w:pPr>
              <w:ind w:right="180"/>
              <w:rPr>
                <w:rFonts w:ascii="Garamond" w:hAnsi="Garamond" w:cs="Arial"/>
                <w:b/>
                <w:sz w:val="24"/>
                <w:szCs w:val="24"/>
              </w:rPr>
            </w:pPr>
          </w:p>
          <w:p w:rsidR="00FB4458" w:rsidRPr="002C3961" w:rsidRDefault="0082734D" w:rsidP="00111C82">
            <w:pPr>
              <w:ind w:right="180"/>
              <w:rPr>
                <w:rFonts w:ascii="Garamond" w:hAnsi="Garamond" w:cs="Arial"/>
                <w:b/>
                <w:sz w:val="24"/>
                <w:szCs w:val="24"/>
              </w:rPr>
            </w:pPr>
            <w:r w:rsidRPr="002C3961">
              <w:rPr>
                <w:rFonts w:ascii="Garamond" w:hAnsi="Garamond" w:cs="Arial"/>
                <w:b/>
                <w:sz w:val="24"/>
                <w:szCs w:val="24"/>
              </w:rPr>
              <w:t xml:space="preserve">Lesson 13 </w:t>
            </w:r>
            <w:r w:rsidR="00FB4458" w:rsidRPr="002C3961">
              <w:rPr>
                <w:rFonts w:ascii="Garamond" w:hAnsi="Garamond" w:cs="Arial"/>
                <w:b/>
                <w:sz w:val="24"/>
                <w:szCs w:val="24"/>
              </w:rPr>
              <w:t>Agenda</w:t>
            </w:r>
          </w:p>
          <w:p w:rsidR="00FB4458" w:rsidRPr="002C3961" w:rsidRDefault="00FB4458" w:rsidP="00FB4458">
            <w:pPr>
              <w:pStyle w:val="ListParagraph"/>
              <w:numPr>
                <w:ilvl w:val="0"/>
                <w:numId w:val="173"/>
              </w:numPr>
              <w:rPr>
                <w:rFonts w:ascii="Garamond" w:hAnsi="Garamond"/>
                <w:sz w:val="24"/>
                <w:szCs w:val="24"/>
                <w:u w:val="single"/>
              </w:rPr>
            </w:pPr>
            <w:r w:rsidRPr="002C3961">
              <w:rPr>
                <w:rFonts w:ascii="Garamond" w:hAnsi="Garamond"/>
                <w:sz w:val="24"/>
                <w:szCs w:val="24"/>
                <w:u w:val="single"/>
              </w:rPr>
              <w:t xml:space="preserve">Entry Task </w:t>
            </w:r>
          </w:p>
          <w:p w:rsidR="00FB4458" w:rsidRPr="002C3961" w:rsidRDefault="00FB4458" w:rsidP="00111C82">
            <w:pPr>
              <w:pStyle w:val="ListParagraph"/>
              <w:rPr>
                <w:rFonts w:ascii="Garamond" w:hAnsi="Garamond"/>
                <w:sz w:val="24"/>
                <w:szCs w:val="24"/>
              </w:rPr>
            </w:pPr>
            <w:r w:rsidRPr="002C3961">
              <w:rPr>
                <w:rFonts w:ascii="Garamond" w:hAnsi="Garamond"/>
                <w:sz w:val="24"/>
                <w:szCs w:val="24"/>
              </w:rPr>
              <w:t>A.  Frame the final performance assessment (15 min)</w:t>
            </w:r>
          </w:p>
          <w:p w:rsidR="00FD0EC8" w:rsidRPr="002C3961" w:rsidRDefault="00FB4458" w:rsidP="00FD0EC8">
            <w:pPr>
              <w:pStyle w:val="ListParagraph"/>
              <w:numPr>
                <w:ilvl w:val="0"/>
                <w:numId w:val="199"/>
              </w:numPr>
              <w:rPr>
                <w:rFonts w:ascii="Garamond" w:hAnsi="Garamond"/>
                <w:sz w:val="24"/>
                <w:szCs w:val="24"/>
              </w:rPr>
            </w:pPr>
            <w:r w:rsidRPr="002C3961">
              <w:rPr>
                <w:rFonts w:ascii="Garamond" w:hAnsi="Garamond"/>
                <w:sz w:val="24"/>
                <w:szCs w:val="24"/>
              </w:rPr>
              <w:t xml:space="preserve">Project the website for the Little Rock National Historic Site, or (ideally) have students explore it on their own computers. </w:t>
            </w:r>
          </w:p>
          <w:p w:rsidR="00FB4458" w:rsidRPr="002C3961" w:rsidRDefault="00FB4458" w:rsidP="00FD0EC8">
            <w:pPr>
              <w:pStyle w:val="ListParagraph"/>
              <w:numPr>
                <w:ilvl w:val="0"/>
                <w:numId w:val="199"/>
              </w:numPr>
              <w:rPr>
                <w:rFonts w:ascii="Garamond" w:hAnsi="Garamond"/>
                <w:sz w:val="24"/>
                <w:szCs w:val="24"/>
              </w:rPr>
            </w:pPr>
            <w:r w:rsidRPr="002C3961">
              <w:rPr>
                <w:rFonts w:ascii="Garamond" w:hAnsi="Garamond"/>
                <w:sz w:val="24"/>
                <w:szCs w:val="24"/>
              </w:rPr>
              <w:t>Why do you think this is a national historic site?  Why do people find it important to preserve this site?</w:t>
            </w:r>
          </w:p>
          <w:p w:rsidR="00FB4458" w:rsidRPr="002C3961" w:rsidRDefault="00FB4458" w:rsidP="00111C82">
            <w:pPr>
              <w:rPr>
                <w:rFonts w:ascii="Garamond" w:hAnsi="Garamond"/>
                <w:sz w:val="24"/>
                <w:szCs w:val="24"/>
              </w:rPr>
            </w:pPr>
          </w:p>
          <w:p w:rsidR="00FB4458" w:rsidRPr="002C3961" w:rsidRDefault="00FB4458" w:rsidP="00FB4458">
            <w:pPr>
              <w:pStyle w:val="ListParagraph"/>
              <w:numPr>
                <w:ilvl w:val="0"/>
                <w:numId w:val="173"/>
              </w:numPr>
              <w:rPr>
                <w:rFonts w:ascii="Garamond" w:hAnsi="Garamond"/>
                <w:sz w:val="24"/>
                <w:szCs w:val="24"/>
                <w:u w:val="single"/>
              </w:rPr>
            </w:pPr>
            <w:r w:rsidRPr="002C3961">
              <w:rPr>
                <w:rFonts w:ascii="Garamond" w:hAnsi="Garamond"/>
                <w:sz w:val="24"/>
                <w:szCs w:val="24"/>
                <w:u w:val="single"/>
              </w:rPr>
              <w:t xml:space="preserve">Opening </w:t>
            </w:r>
          </w:p>
          <w:p w:rsidR="00FB4458" w:rsidRPr="002C3961" w:rsidRDefault="00FB4458" w:rsidP="00111C82">
            <w:pPr>
              <w:pStyle w:val="ListParagraph"/>
              <w:rPr>
                <w:rFonts w:ascii="Garamond" w:hAnsi="Garamond"/>
                <w:sz w:val="24"/>
                <w:szCs w:val="24"/>
              </w:rPr>
            </w:pPr>
            <w:r w:rsidRPr="002C3961">
              <w:rPr>
                <w:rFonts w:ascii="Garamond" w:hAnsi="Garamond"/>
                <w:sz w:val="24"/>
                <w:szCs w:val="24"/>
              </w:rPr>
              <w:t>A.  Debrief entry task (5 min)</w:t>
            </w:r>
          </w:p>
          <w:p w:rsidR="003A1295" w:rsidRPr="002C3961" w:rsidRDefault="00FD0EC8" w:rsidP="00111C82">
            <w:pPr>
              <w:pStyle w:val="ListParagraph"/>
              <w:rPr>
                <w:rFonts w:ascii="Garamond" w:hAnsi="Garamond"/>
                <w:sz w:val="24"/>
                <w:szCs w:val="24"/>
              </w:rPr>
            </w:pPr>
            <w:r w:rsidRPr="002C3961">
              <w:rPr>
                <w:rFonts w:ascii="Garamond" w:hAnsi="Garamond"/>
                <w:sz w:val="24"/>
                <w:szCs w:val="24"/>
              </w:rPr>
              <w:t xml:space="preserve">B.  Read </w:t>
            </w:r>
            <w:r w:rsidRPr="002C3961">
              <w:rPr>
                <w:rFonts w:ascii="Garamond" w:hAnsi="Garamond"/>
                <w:b/>
                <w:sz w:val="24"/>
                <w:szCs w:val="24"/>
              </w:rPr>
              <w:t>Performance Task</w:t>
            </w:r>
            <w:r w:rsidR="00FB4458" w:rsidRPr="002C3961">
              <w:rPr>
                <w:rFonts w:ascii="Garamond" w:hAnsi="Garamond"/>
                <w:b/>
                <w:sz w:val="24"/>
                <w:szCs w:val="24"/>
              </w:rPr>
              <w:t xml:space="preserve"> prompt</w:t>
            </w:r>
            <w:r w:rsidR="005A7BB8" w:rsidRPr="002C3961">
              <w:rPr>
                <w:rFonts w:ascii="Garamond" w:hAnsi="Garamond"/>
                <w:b/>
                <w:sz w:val="24"/>
                <w:szCs w:val="24"/>
              </w:rPr>
              <w:t xml:space="preserve"> and directions</w:t>
            </w:r>
            <w:r w:rsidR="003A1295" w:rsidRPr="002C3961">
              <w:rPr>
                <w:rFonts w:ascii="Garamond" w:hAnsi="Garamond"/>
                <w:sz w:val="24"/>
                <w:szCs w:val="24"/>
              </w:rPr>
              <w:t>; turn and talk (5 min)</w:t>
            </w:r>
          </w:p>
          <w:p w:rsidR="00FB4458" w:rsidRPr="002C3961" w:rsidRDefault="00FB4458" w:rsidP="003A1295">
            <w:pPr>
              <w:pStyle w:val="ListParagraph"/>
              <w:numPr>
                <w:ilvl w:val="0"/>
                <w:numId w:val="193"/>
              </w:numPr>
              <w:rPr>
                <w:rFonts w:ascii="Garamond" w:hAnsi="Garamond"/>
                <w:sz w:val="24"/>
                <w:szCs w:val="24"/>
              </w:rPr>
            </w:pPr>
            <w:r w:rsidRPr="002C3961">
              <w:rPr>
                <w:rFonts w:ascii="Garamond" w:hAnsi="Garamond"/>
                <w:sz w:val="24"/>
                <w:szCs w:val="24"/>
              </w:rPr>
              <w:t xml:space="preserve">What is your task?  How does it relate to our “Who is responsible for protecting civil rights?” anchor chart? </w:t>
            </w:r>
          </w:p>
          <w:p w:rsidR="00FB4458" w:rsidRPr="002C3961" w:rsidRDefault="00FB4458" w:rsidP="00111C82">
            <w:pPr>
              <w:pStyle w:val="ListParagraph"/>
              <w:rPr>
                <w:rFonts w:ascii="Garamond" w:hAnsi="Garamond"/>
                <w:sz w:val="24"/>
                <w:szCs w:val="24"/>
              </w:rPr>
            </w:pPr>
          </w:p>
          <w:p w:rsidR="00FB4458" w:rsidRPr="002C3961" w:rsidRDefault="003A1295" w:rsidP="00FB4458">
            <w:pPr>
              <w:pStyle w:val="ListParagraph"/>
              <w:numPr>
                <w:ilvl w:val="0"/>
                <w:numId w:val="173"/>
              </w:numPr>
              <w:rPr>
                <w:rFonts w:ascii="Garamond" w:hAnsi="Garamond"/>
                <w:sz w:val="24"/>
                <w:szCs w:val="24"/>
                <w:u w:val="single"/>
              </w:rPr>
            </w:pPr>
            <w:r w:rsidRPr="002C3961">
              <w:rPr>
                <w:rFonts w:ascii="Garamond" w:hAnsi="Garamond"/>
                <w:sz w:val="24"/>
                <w:szCs w:val="24"/>
                <w:u w:val="single"/>
              </w:rPr>
              <w:t>Work T</w:t>
            </w:r>
            <w:r w:rsidR="00FB4458" w:rsidRPr="002C3961">
              <w:rPr>
                <w:rFonts w:ascii="Garamond" w:hAnsi="Garamond"/>
                <w:sz w:val="24"/>
                <w:szCs w:val="24"/>
                <w:u w:val="single"/>
              </w:rPr>
              <w:t>ime</w:t>
            </w:r>
          </w:p>
          <w:p w:rsidR="00FB4458" w:rsidRPr="002C3961" w:rsidRDefault="00FB4458" w:rsidP="00FB4458">
            <w:pPr>
              <w:pStyle w:val="ListParagraph"/>
              <w:numPr>
                <w:ilvl w:val="0"/>
                <w:numId w:val="174"/>
              </w:numPr>
              <w:rPr>
                <w:rFonts w:ascii="Garamond" w:hAnsi="Garamond"/>
                <w:sz w:val="24"/>
                <w:szCs w:val="24"/>
              </w:rPr>
            </w:pPr>
            <w:r w:rsidRPr="002C3961">
              <w:rPr>
                <w:rFonts w:ascii="Garamond" w:hAnsi="Garamond"/>
                <w:sz w:val="24"/>
                <w:szCs w:val="24"/>
              </w:rPr>
              <w:t>Discuss Little Rock C</w:t>
            </w:r>
            <w:r w:rsidR="003A1295" w:rsidRPr="002C3961">
              <w:rPr>
                <w:rFonts w:ascii="Garamond" w:hAnsi="Garamond"/>
                <w:sz w:val="24"/>
                <w:szCs w:val="24"/>
              </w:rPr>
              <w:t>ase Study Reflection (30 min</w:t>
            </w:r>
            <w:r w:rsidRPr="002C3961">
              <w:rPr>
                <w:rFonts w:ascii="Garamond" w:hAnsi="Garamond"/>
                <w:sz w:val="24"/>
                <w:szCs w:val="24"/>
              </w:rPr>
              <w:t>)</w:t>
            </w:r>
          </w:p>
          <w:p w:rsidR="00FB4458" w:rsidRPr="002C3961" w:rsidRDefault="00FB4458" w:rsidP="00FB4458">
            <w:pPr>
              <w:pStyle w:val="ListParagraph"/>
              <w:numPr>
                <w:ilvl w:val="0"/>
                <w:numId w:val="175"/>
              </w:numPr>
              <w:rPr>
                <w:rFonts w:ascii="Garamond" w:hAnsi="Garamond"/>
                <w:sz w:val="24"/>
                <w:szCs w:val="24"/>
              </w:rPr>
            </w:pPr>
            <w:r w:rsidRPr="002C3961">
              <w:rPr>
                <w:rFonts w:ascii="Garamond" w:hAnsi="Garamond"/>
                <w:sz w:val="24"/>
                <w:szCs w:val="24"/>
              </w:rPr>
              <w:t xml:space="preserve">Direct students to take out the </w:t>
            </w:r>
            <w:r w:rsidRPr="002C3961">
              <w:rPr>
                <w:rFonts w:ascii="Garamond" w:hAnsi="Garamond"/>
                <w:b/>
                <w:sz w:val="24"/>
                <w:szCs w:val="24"/>
              </w:rPr>
              <w:t>Little Rock Case Study Reflection</w:t>
            </w:r>
            <w:r w:rsidRPr="002C3961">
              <w:rPr>
                <w:rFonts w:ascii="Garamond" w:hAnsi="Garamond"/>
                <w:sz w:val="24"/>
                <w:szCs w:val="24"/>
              </w:rPr>
              <w:t xml:space="preserve"> </w:t>
            </w:r>
            <w:r w:rsidR="00FD0EC8" w:rsidRPr="002C3961">
              <w:rPr>
                <w:rFonts w:ascii="Garamond" w:hAnsi="Garamond"/>
                <w:sz w:val="24"/>
                <w:szCs w:val="24"/>
              </w:rPr>
              <w:t>they</w:t>
            </w:r>
            <w:r w:rsidRPr="002C3961">
              <w:rPr>
                <w:rFonts w:ascii="Garamond" w:hAnsi="Garamond"/>
                <w:sz w:val="24"/>
                <w:szCs w:val="24"/>
              </w:rPr>
              <w:t xml:space="preserve"> completed for homework.</w:t>
            </w:r>
          </w:p>
          <w:p w:rsidR="00FB4458" w:rsidRPr="002C3961" w:rsidRDefault="00FB4458" w:rsidP="00FB4458">
            <w:pPr>
              <w:pStyle w:val="ListParagraph"/>
              <w:numPr>
                <w:ilvl w:val="0"/>
                <w:numId w:val="175"/>
              </w:numPr>
              <w:rPr>
                <w:rFonts w:ascii="Garamond" w:hAnsi="Garamond"/>
                <w:sz w:val="24"/>
                <w:szCs w:val="24"/>
              </w:rPr>
            </w:pPr>
            <w:r w:rsidRPr="002C3961">
              <w:rPr>
                <w:rFonts w:ascii="Garamond" w:hAnsi="Garamond"/>
                <w:sz w:val="24"/>
                <w:szCs w:val="24"/>
              </w:rPr>
              <w:t xml:space="preserve">Use a protocol for students to discuss their </w:t>
            </w:r>
            <w:r w:rsidR="00FD0EC8" w:rsidRPr="002C3961">
              <w:rPr>
                <w:rFonts w:ascii="Garamond" w:hAnsi="Garamond"/>
                <w:sz w:val="24"/>
                <w:szCs w:val="24"/>
              </w:rPr>
              <w:t xml:space="preserve">work in small groups or pairs. </w:t>
            </w:r>
            <w:r w:rsidRPr="002C3961">
              <w:rPr>
                <w:rFonts w:ascii="Garamond" w:hAnsi="Garamond"/>
                <w:sz w:val="24"/>
                <w:szCs w:val="24"/>
              </w:rPr>
              <w:t>When students talk with a partner, they should add ideas to their papers.  After students have talked about an item with a partner, pause to have some partn</w:t>
            </w:r>
            <w:r w:rsidR="00FD0EC8" w:rsidRPr="002C3961">
              <w:rPr>
                <w:rFonts w:ascii="Garamond" w:hAnsi="Garamond"/>
                <w:sz w:val="24"/>
                <w:szCs w:val="24"/>
              </w:rPr>
              <w:t xml:space="preserve">ers share out with the class. </w:t>
            </w:r>
            <w:r w:rsidRPr="002C3961">
              <w:rPr>
                <w:rFonts w:ascii="Garamond" w:hAnsi="Garamond"/>
                <w:sz w:val="24"/>
                <w:szCs w:val="24"/>
              </w:rPr>
              <w:t>Consider scribing strong answers to keep a public record of the class’ thinking about these questions.  Stress to students that there are many answers to these questions; you are writing down some ideas to show what thoughtful, evidence based thinking looks like, not to suggest that there are only a few right answers.</w:t>
            </w:r>
          </w:p>
          <w:p w:rsidR="00FB4458" w:rsidRPr="002C3961" w:rsidRDefault="00FB4458" w:rsidP="00FB4458">
            <w:pPr>
              <w:pStyle w:val="ListParagraph"/>
              <w:numPr>
                <w:ilvl w:val="0"/>
                <w:numId w:val="175"/>
              </w:numPr>
              <w:rPr>
                <w:rFonts w:ascii="Garamond" w:hAnsi="Garamond"/>
                <w:sz w:val="24"/>
                <w:szCs w:val="24"/>
              </w:rPr>
            </w:pPr>
            <w:r w:rsidRPr="002C3961">
              <w:rPr>
                <w:rFonts w:ascii="Garamond" w:hAnsi="Garamond"/>
                <w:sz w:val="24"/>
                <w:szCs w:val="24"/>
              </w:rPr>
              <w:t>After students discuss item #3 with a partner, pause for a longer class discussion.  Consider asking students to choose a corner of the room based on which option they would pursue.  Once students are in their corners, the four “corner” groups discuss the option they choose and make sure they can defend their choice with references to events in Little Rock.  Then a representative for each corner shares out.</w:t>
            </w:r>
          </w:p>
          <w:p w:rsidR="00FB4458" w:rsidRPr="002C3961" w:rsidRDefault="00FB4458" w:rsidP="00FB4458">
            <w:pPr>
              <w:pStyle w:val="ListParagraph"/>
              <w:numPr>
                <w:ilvl w:val="0"/>
                <w:numId w:val="175"/>
              </w:numPr>
              <w:rPr>
                <w:rFonts w:ascii="Garamond" w:hAnsi="Garamond"/>
                <w:sz w:val="24"/>
                <w:szCs w:val="24"/>
              </w:rPr>
            </w:pPr>
            <w:r w:rsidRPr="002C3961">
              <w:rPr>
                <w:rFonts w:ascii="Garamond" w:hAnsi="Garamond"/>
                <w:sz w:val="24"/>
                <w:szCs w:val="24"/>
              </w:rPr>
              <w:t xml:space="preserve">After this, consider taking </w:t>
            </w:r>
            <w:r w:rsidR="00250E5A" w:rsidRPr="002C3961">
              <w:rPr>
                <w:rFonts w:ascii="Garamond" w:hAnsi="Garamond"/>
                <w:sz w:val="24"/>
                <w:szCs w:val="24"/>
              </w:rPr>
              <w:t xml:space="preserve">a few minutes to stress to </w:t>
            </w:r>
            <w:r w:rsidRPr="002C3961">
              <w:rPr>
                <w:rFonts w:ascii="Garamond" w:hAnsi="Garamond"/>
                <w:sz w:val="24"/>
                <w:szCs w:val="24"/>
              </w:rPr>
              <w:t>students why we study this history:  it is important not only to know what happened in the past, but also to see our actions in the present in a new light.  The assessment yesterday was about how well you knew the history; the performance task is about how thoughtfully you reflect on that history and can explain how it affects your beliefs and actions today.</w:t>
            </w:r>
          </w:p>
          <w:p w:rsidR="00FB4458" w:rsidRPr="002C3961" w:rsidRDefault="00FB4458" w:rsidP="00111C82">
            <w:pPr>
              <w:ind w:left="360"/>
              <w:rPr>
                <w:rFonts w:ascii="Garamond" w:hAnsi="Garamond"/>
                <w:sz w:val="24"/>
                <w:szCs w:val="24"/>
              </w:rPr>
            </w:pPr>
          </w:p>
          <w:p w:rsidR="00FB4458" w:rsidRPr="002C3961" w:rsidRDefault="00FB4458" w:rsidP="00FB4458">
            <w:pPr>
              <w:pStyle w:val="ListParagraph"/>
              <w:numPr>
                <w:ilvl w:val="0"/>
                <w:numId w:val="174"/>
              </w:numPr>
              <w:rPr>
                <w:rFonts w:ascii="Garamond" w:hAnsi="Garamond"/>
                <w:sz w:val="24"/>
                <w:szCs w:val="24"/>
              </w:rPr>
            </w:pPr>
            <w:r w:rsidRPr="002C3961">
              <w:rPr>
                <w:rFonts w:ascii="Garamond" w:hAnsi="Garamond"/>
                <w:sz w:val="24"/>
                <w:szCs w:val="24"/>
              </w:rPr>
              <w:t>Reading the mode</w:t>
            </w:r>
            <w:r w:rsidR="003A1295" w:rsidRPr="002C3961">
              <w:rPr>
                <w:rFonts w:ascii="Garamond" w:hAnsi="Garamond"/>
                <w:sz w:val="24"/>
                <w:szCs w:val="24"/>
              </w:rPr>
              <w:t>l proposal carefully (25 min</w:t>
            </w:r>
            <w:r w:rsidRPr="002C3961">
              <w:rPr>
                <w:rFonts w:ascii="Garamond" w:hAnsi="Garamond"/>
                <w:sz w:val="24"/>
                <w:szCs w:val="24"/>
              </w:rPr>
              <w:t>)</w:t>
            </w:r>
          </w:p>
          <w:p w:rsidR="00FB4458" w:rsidRPr="002C3961" w:rsidRDefault="00FB4458" w:rsidP="00FB4458">
            <w:pPr>
              <w:pStyle w:val="ListParagraph"/>
              <w:numPr>
                <w:ilvl w:val="0"/>
                <w:numId w:val="176"/>
              </w:numPr>
              <w:rPr>
                <w:rFonts w:ascii="Garamond" w:hAnsi="Garamond"/>
                <w:sz w:val="24"/>
                <w:szCs w:val="24"/>
              </w:rPr>
            </w:pPr>
            <w:r w:rsidRPr="002C3961">
              <w:rPr>
                <w:rFonts w:ascii="Garamond" w:hAnsi="Garamond"/>
                <w:sz w:val="24"/>
                <w:szCs w:val="24"/>
              </w:rPr>
              <w:t xml:space="preserve">Distribute the </w:t>
            </w:r>
            <w:r w:rsidRPr="002C3961">
              <w:rPr>
                <w:rFonts w:ascii="Garamond" w:hAnsi="Garamond"/>
                <w:b/>
                <w:sz w:val="24"/>
                <w:szCs w:val="24"/>
              </w:rPr>
              <w:t>model proposal</w:t>
            </w:r>
            <w:r w:rsidR="00250E5A" w:rsidRPr="002C3961">
              <w:rPr>
                <w:rFonts w:ascii="Garamond" w:hAnsi="Garamond"/>
                <w:sz w:val="24"/>
                <w:szCs w:val="24"/>
              </w:rPr>
              <w:t>. E</w:t>
            </w:r>
            <w:r w:rsidRPr="002C3961">
              <w:rPr>
                <w:rFonts w:ascii="Garamond" w:hAnsi="Garamond"/>
                <w:sz w:val="24"/>
                <w:szCs w:val="24"/>
              </w:rPr>
              <w:t xml:space="preserve">xplain to students that they will soon choose </w:t>
            </w:r>
            <w:r w:rsidR="00250E5A" w:rsidRPr="002C3961">
              <w:rPr>
                <w:rFonts w:ascii="Garamond" w:hAnsi="Garamond"/>
                <w:sz w:val="24"/>
                <w:szCs w:val="24"/>
              </w:rPr>
              <w:t>a quote</w:t>
            </w:r>
            <w:r w:rsidRPr="002C3961">
              <w:rPr>
                <w:rFonts w:ascii="Garamond" w:hAnsi="Garamond"/>
                <w:sz w:val="24"/>
                <w:szCs w:val="24"/>
              </w:rPr>
              <w:t xml:space="preserve"> to write about that w</w:t>
            </w:r>
            <w:r w:rsidR="00250E5A" w:rsidRPr="002C3961">
              <w:rPr>
                <w:rFonts w:ascii="Garamond" w:hAnsi="Garamond"/>
                <w:sz w:val="24"/>
                <w:szCs w:val="24"/>
              </w:rPr>
              <w:t xml:space="preserve">ill allow them to share </w:t>
            </w:r>
            <w:r w:rsidRPr="002C3961">
              <w:rPr>
                <w:rFonts w:ascii="Garamond" w:hAnsi="Garamond"/>
                <w:sz w:val="24"/>
                <w:szCs w:val="24"/>
              </w:rPr>
              <w:t>the understandings they have developed during this case study.  The model proposal is about a quote that they wont choose, but reading it will give them a clearer idea of what their task will be.</w:t>
            </w:r>
          </w:p>
          <w:p w:rsidR="00FB4458" w:rsidRPr="002C3961" w:rsidRDefault="00FB4458" w:rsidP="00FB4458">
            <w:pPr>
              <w:pStyle w:val="ListParagraph"/>
              <w:numPr>
                <w:ilvl w:val="0"/>
                <w:numId w:val="176"/>
              </w:numPr>
              <w:rPr>
                <w:rFonts w:ascii="Garamond" w:hAnsi="Garamond"/>
                <w:sz w:val="24"/>
                <w:szCs w:val="24"/>
              </w:rPr>
            </w:pPr>
            <w:r w:rsidRPr="002C3961">
              <w:rPr>
                <w:rFonts w:ascii="Garamond" w:hAnsi="Garamond"/>
                <w:sz w:val="24"/>
                <w:szCs w:val="24"/>
              </w:rPr>
              <w:t xml:space="preserve">After students have read through the model proposal once, direct them to reread with a partner.  As they read, they should annotate the proposal to indicate which section does each of the items in the “content and organization of the proposal” list on the performance </w:t>
            </w:r>
            <w:r w:rsidR="00165CF9" w:rsidRPr="002C3961">
              <w:rPr>
                <w:rFonts w:ascii="Garamond" w:hAnsi="Garamond"/>
                <w:sz w:val="24"/>
                <w:szCs w:val="24"/>
              </w:rPr>
              <w:t>t</w:t>
            </w:r>
            <w:r w:rsidRPr="002C3961">
              <w:rPr>
                <w:rFonts w:ascii="Garamond" w:hAnsi="Garamond"/>
                <w:sz w:val="24"/>
                <w:szCs w:val="24"/>
              </w:rPr>
              <w:t>ask</w:t>
            </w:r>
            <w:r w:rsidR="00165CF9" w:rsidRPr="002C3961">
              <w:rPr>
                <w:rFonts w:ascii="Garamond" w:hAnsi="Garamond"/>
                <w:sz w:val="24"/>
                <w:szCs w:val="24"/>
              </w:rPr>
              <w:t xml:space="preserve"> directions</w:t>
            </w:r>
            <w:r w:rsidRPr="002C3961">
              <w:rPr>
                <w:rFonts w:ascii="Garamond" w:hAnsi="Garamond"/>
                <w:sz w:val="24"/>
                <w:szCs w:val="24"/>
              </w:rPr>
              <w:t>.  For example, you might tell students to:</w:t>
            </w:r>
          </w:p>
          <w:p w:rsidR="00FB4458" w:rsidRPr="002C3961" w:rsidRDefault="00FB4458" w:rsidP="00FB4458">
            <w:pPr>
              <w:pStyle w:val="ListParagraph"/>
              <w:numPr>
                <w:ilvl w:val="0"/>
                <w:numId w:val="172"/>
              </w:numPr>
              <w:rPr>
                <w:rFonts w:ascii="Garamond" w:hAnsi="Garamond"/>
                <w:sz w:val="24"/>
                <w:szCs w:val="24"/>
              </w:rPr>
            </w:pPr>
            <w:r w:rsidRPr="002C3961">
              <w:rPr>
                <w:rFonts w:ascii="Garamond" w:hAnsi="Garamond"/>
                <w:sz w:val="24"/>
                <w:szCs w:val="24"/>
              </w:rPr>
              <w:t>Underline the quote that the proposal highlights.</w:t>
            </w:r>
          </w:p>
          <w:p w:rsidR="00FB4458" w:rsidRPr="002C3961" w:rsidRDefault="00FB4458" w:rsidP="00FB4458">
            <w:pPr>
              <w:pStyle w:val="ListParagraph"/>
              <w:numPr>
                <w:ilvl w:val="0"/>
                <w:numId w:val="172"/>
              </w:numPr>
              <w:rPr>
                <w:rFonts w:ascii="Garamond" w:hAnsi="Garamond"/>
                <w:sz w:val="24"/>
                <w:szCs w:val="24"/>
              </w:rPr>
            </w:pPr>
            <w:r w:rsidRPr="002C3961">
              <w:rPr>
                <w:rFonts w:ascii="Garamond" w:hAnsi="Garamond"/>
                <w:sz w:val="24"/>
                <w:szCs w:val="24"/>
              </w:rPr>
              <w:t>Highlight the explanation of the quote</w:t>
            </w:r>
          </w:p>
          <w:p w:rsidR="00FB4458" w:rsidRPr="002C3961" w:rsidRDefault="00FB4458" w:rsidP="00FB4458">
            <w:pPr>
              <w:pStyle w:val="ListParagraph"/>
              <w:numPr>
                <w:ilvl w:val="0"/>
                <w:numId w:val="172"/>
              </w:numPr>
              <w:rPr>
                <w:rFonts w:ascii="Garamond" w:hAnsi="Garamond"/>
                <w:sz w:val="24"/>
                <w:szCs w:val="24"/>
              </w:rPr>
            </w:pPr>
            <w:r w:rsidRPr="002C3961">
              <w:rPr>
                <w:rFonts w:ascii="Garamond" w:hAnsi="Garamond"/>
                <w:sz w:val="24"/>
                <w:szCs w:val="24"/>
              </w:rPr>
              <w:t xml:space="preserve">Label the analysis of </w:t>
            </w:r>
            <w:r w:rsidR="00250E5A" w:rsidRPr="002C3961">
              <w:rPr>
                <w:rFonts w:ascii="Garamond" w:hAnsi="Garamond"/>
                <w:sz w:val="24"/>
                <w:szCs w:val="24"/>
              </w:rPr>
              <w:t xml:space="preserve">the document, </w:t>
            </w:r>
            <w:r w:rsidRPr="002C3961">
              <w:rPr>
                <w:rFonts w:ascii="Garamond" w:hAnsi="Garamond"/>
                <w:sz w:val="24"/>
                <w:szCs w:val="24"/>
              </w:rPr>
              <w:t>noting source, context, and corroboration</w:t>
            </w:r>
          </w:p>
          <w:p w:rsidR="00FB4458" w:rsidRPr="002C3961" w:rsidRDefault="00FB4458" w:rsidP="00FB4458">
            <w:pPr>
              <w:pStyle w:val="ListParagraph"/>
              <w:numPr>
                <w:ilvl w:val="0"/>
                <w:numId w:val="172"/>
              </w:numPr>
              <w:rPr>
                <w:rFonts w:ascii="Garamond" w:hAnsi="Garamond"/>
                <w:sz w:val="24"/>
                <w:szCs w:val="24"/>
              </w:rPr>
            </w:pPr>
            <w:r w:rsidRPr="002C3961">
              <w:rPr>
                <w:rFonts w:ascii="Garamond" w:hAnsi="Garamond"/>
                <w:sz w:val="24"/>
                <w:szCs w:val="24"/>
              </w:rPr>
              <w:t>Star the historical facts that are included</w:t>
            </w:r>
          </w:p>
          <w:p w:rsidR="00FB4458" w:rsidRPr="002C3961" w:rsidRDefault="00FB4458" w:rsidP="00FB4458">
            <w:pPr>
              <w:pStyle w:val="ListParagraph"/>
              <w:numPr>
                <w:ilvl w:val="0"/>
                <w:numId w:val="172"/>
              </w:numPr>
              <w:rPr>
                <w:rFonts w:ascii="Garamond" w:hAnsi="Garamond"/>
                <w:sz w:val="24"/>
                <w:szCs w:val="24"/>
              </w:rPr>
            </w:pPr>
            <w:r w:rsidRPr="002C3961">
              <w:rPr>
                <w:rFonts w:ascii="Garamond" w:hAnsi="Garamond"/>
                <w:sz w:val="24"/>
                <w:szCs w:val="24"/>
              </w:rPr>
              <w:t>Circle the explanation of how this quote connects to the question:  Who is responsible for protecting civil rights?</w:t>
            </w:r>
          </w:p>
          <w:p w:rsidR="00FB4458" w:rsidRPr="002C3961" w:rsidRDefault="00FB4458" w:rsidP="00FB4458">
            <w:pPr>
              <w:pStyle w:val="ListParagraph"/>
              <w:numPr>
                <w:ilvl w:val="0"/>
                <w:numId w:val="172"/>
              </w:numPr>
              <w:rPr>
                <w:rFonts w:ascii="Garamond" w:hAnsi="Garamond"/>
                <w:sz w:val="24"/>
                <w:szCs w:val="24"/>
              </w:rPr>
            </w:pPr>
            <w:r w:rsidRPr="002C3961">
              <w:rPr>
                <w:rFonts w:ascii="Garamond" w:hAnsi="Garamond"/>
                <w:sz w:val="24"/>
                <w:szCs w:val="24"/>
              </w:rPr>
              <w:t xml:space="preserve">Put a check mark next to the place where the author acknowledges and responds to the counterclaim.  </w:t>
            </w:r>
          </w:p>
          <w:p w:rsidR="00FB4458" w:rsidRPr="002C3961" w:rsidRDefault="00FB4458" w:rsidP="00FB4458">
            <w:pPr>
              <w:pStyle w:val="ListParagraph"/>
              <w:numPr>
                <w:ilvl w:val="0"/>
                <w:numId w:val="171"/>
              </w:numPr>
              <w:rPr>
                <w:rFonts w:ascii="Garamond" w:hAnsi="Garamond"/>
                <w:sz w:val="24"/>
                <w:szCs w:val="24"/>
              </w:rPr>
            </w:pPr>
            <w:r w:rsidRPr="002C3961">
              <w:rPr>
                <w:rFonts w:ascii="Garamond" w:hAnsi="Garamond"/>
                <w:sz w:val="24"/>
                <w:szCs w:val="24"/>
              </w:rPr>
              <w:t>Debrief, displaying the proposal on a document camera and marking the text as students should have marked theirs.</w:t>
            </w:r>
          </w:p>
          <w:p w:rsidR="00FB4458" w:rsidRPr="002C3961" w:rsidRDefault="00FB4458" w:rsidP="00111C82">
            <w:pPr>
              <w:ind w:left="720"/>
              <w:rPr>
                <w:rFonts w:ascii="Garamond" w:hAnsi="Garamond"/>
                <w:sz w:val="24"/>
                <w:szCs w:val="24"/>
              </w:rPr>
            </w:pPr>
          </w:p>
          <w:p w:rsidR="00FB4458" w:rsidRPr="002C3961" w:rsidRDefault="00FB4458" w:rsidP="00FB4458">
            <w:pPr>
              <w:pStyle w:val="ListParagraph"/>
              <w:numPr>
                <w:ilvl w:val="0"/>
                <w:numId w:val="173"/>
              </w:numPr>
              <w:rPr>
                <w:rFonts w:ascii="Garamond" w:hAnsi="Garamond"/>
                <w:sz w:val="24"/>
                <w:szCs w:val="24"/>
                <w:u w:val="single"/>
              </w:rPr>
            </w:pPr>
            <w:r w:rsidRPr="002C3961">
              <w:rPr>
                <w:rFonts w:ascii="Garamond" w:hAnsi="Garamond"/>
                <w:sz w:val="24"/>
                <w:szCs w:val="24"/>
                <w:u w:val="single"/>
              </w:rPr>
              <w:t xml:space="preserve">Closing and Assessment </w:t>
            </w:r>
          </w:p>
          <w:p w:rsidR="00FB4458" w:rsidRPr="002C3961" w:rsidRDefault="003A1295" w:rsidP="00FB4458">
            <w:pPr>
              <w:pStyle w:val="ListParagraph"/>
              <w:numPr>
                <w:ilvl w:val="0"/>
                <w:numId w:val="177"/>
              </w:numPr>
              <w:rPr>
                <w:rFonts w:ascii="Garamond" w:hAnsi="Garamond"/>
                <w:sz w:val="24"/>
                <w:szCs w:val="24"/>
              </w:rPr>
            </w:pPr>
            <w:r w:rsidRPr="002C3961">
              <w:rPr>
                <w:rFonts w:ascii="Garamond" w:hAnsi="Garamond"/>
                <w:sz w:val="24"/>
                <w:szCs w:val="24"/>
              </w:rPr>
              <w:t>Preview</w:t>
            </w:r>
            <w:r w:rsidR="00FB4458" w:rsidRPr="002C3961">
              <w:rPr>
                <w:rFonts w:ascii="Garamond" w:hAnsi="Garamond"/>
                <w:sz w:val="24"/>
                <w:szCs w:val="24"/>
              </w:rPr>
              <w:t xml:space="preserve"> homework (10 min)</w:t>
            </w:r>
          </w:p>
          <w:p w:rsidR="005A7BB8" w:rsidRPr="002C3961" w:rsidRDefault="00FB4458" w:rsidP="005A7BB8">
            <w:pPr>
              <w:pStyle w:val="ListParagraph"/>
              <w:numPr>
                <w:ilvl w:val="0"/>
                <w:numId w:val="171"/>
              </w:numPr>
              <w:rPr>
                <w:rFonts w:ascii="Garamond" w:hAnsi="Garamond"/>
                <w:sz w:val="24"/>
                <w:szCs w:val="24"/>
              </w:rPr>
            </w:pPr>
            <w:r w:rsidRPr="002C3961">
              <w:rPr>
                <w:rFonts w:ascii="Garamond" w:hAnsi="Garamond"/>
                <w:sz w:val="24"/>
                <w:szCs w:val="24"/>
              </w:rPr>
              <w:t xml:space="preserve">Tell students that tomorrow they will choose the quote their proposal will focus on.  </w:t>
            </w:r>
          </w:p>
          <w:p w:rsidR="005A7BB8" w:rsidRPr="002C3961" w:rsidRDefault="00FB4458" w:rsidP="005A7BB8">
            <w:pPr>
              <w:pStyle w:val="ListParagraph"/>
              <w:numPr>
                <w:ilvl w:val="0"/>
                <w:numId w:val="171"/>
              </w:numPr>
              <w:rPr>
                <w:rFonts w:ascii="Garamond" w:hAnsi="Garamond"/>
                <w:sz w:val="24"/>
                <w:szCs w:val="24"/>
              </w:rPr>
            </w:pPr>
            <w:r w:rsidRPr="002C3961">
              <w:rPr>
                <w:rFonts w:ascii="Garamond" w:hAnsi="Garamond"/>
                <w:sz w:val="24"/>
                <w:szCs w:val="24"/>
              </w:rPr>
              <w:t>Tonight, they will read one other person’s explanation of why the Little Rock site is important.</w:t>
            </w:r>
          </w:p>
          <w:p w:rsidR="005A7BB8" w:rsidRPr="002C3961" w:rsidRDefault="00FB4458" w:rsidP="005A7BB8">
            <w:pPr>
              <w:pStyle w:val="ListParagraph"/>
              <w:numPr>
                <w:ilvl w:val="0"/>
                <w:numId w:val="171"/>
              </w:numPr>
              <w:rPr>
                <w:rFonts w:ascii="Garamond" w:hAnsi="Garamond"/>
                <w:sz w:val="24"/>
                <w:szCs w:val="24"/>
              </w:rPr>
            </w:pPr>
            <w:r w:rsidRPr="002C3961">
              <w:rPr>
                <w:rFonts w:ascii="Garamond" w:hAnsi="Garamond"/>
                <w:sz w:val="24"/>
                <w:szCs w:val="24"/>
              </w:rPr>
              <w:t xml:space="preserve">Distribute the </w:t>
            </w:r>
            <w:r w:rsidR="003A1295" w:rsidRPr="002C3961">
              <w:rPr>
                <w:rFonts w:ascii="Garamond" w:hAnsi="Garamond"/>
                <w:b/>
                <w:sz w:val="24"/>
                <w:szCs w:val="24"/>
              </w:rPr>
              <w:t>President Clinton Speech</w:t>
            </w:r>
            <w:r w:rsidR="003A1295" w:rsidRPr="002C3961">
              <w:rPr>
                <w:rFonts w:ascii="Garamond" w:hAnsi="Garamond"/>
                <w:sz w:val="24"/>
                <w:szCs w:val="24"/>
              </w:rPr>
              <w:t xml:space="preserve"> and the associated </w:t>
            </w:r>
            <w:r w:rsidR="003A1295" w:rsidRPr="002C3961">
              <w:rPr>
                <w:rFonts w:ascii="Garamond" w:hAnsi="Garamond"/>
                <w:b/>
                <w:sz w:val="24"/>
                <w:szCs w:val="24"/>
              </w:rPr>
              <w:t>President Bill Clinton, Speech - Historian’s Notes</w:t>
            </w:r>
            <w:r w:rsidRPr="002C3961">
              <w:rPr>
                <w:rFonts w:ascii="Garamond" w:hAnsi="Garamond"/>
                <w:sz w:val="24"/>
                <w:szCs w:val="24"/>
              </w:rPr>
              <w:t>.  Ask students to do source/context with a partner, then debrief, making sure that students know that he was the president of the U.S. and that he gave this speech on the 40</w:t>
            </w:r>
            <w:r w:rsidRPr="002C3961">
              <w:rPr>
                <w:rFonts w:ascii="Garamond" w:hAnsi="Garamond"/>
                <w:sz w:val="24"/>
                <w:szCs w:val="24"/>
                <w:vertAlign w:val="superscript"/>
              </w:rPr>
              <w:t>th</w:t>
            </w:r>
            <w:r w:rsidRPr="002C3961">
              <w:rPr>
                <w:rFonts w:ascii="Garamond" w:hAnsi="Garamond"/>
                <w:sz w:val="24"/>
                <w:szCs w:val="24"/>
              </w:rPr>
              <w:t xml:space="preserve"> anniversary of the day the Little Rock Nine first entered Central High School</w:t>
            </w:r>
          </w:p>
          <w:p w:rsidR="00FB4458" w:rsidRPr="002C3961" w:rsidRDefault="00FB4458" w:rsidP="005A7BB8">
            <w:pPr>
              <w:pStyle w:val="ListParagraph"/>
              <w:numPr>
                <w:ilvl w:val="0"/>
                <w:numId w:val="171"/>
              </w:numPr>
              <w:rPr>
                <w:rFonts w:ascii="Garamond" w:hAnsi="Garamond"/>
                <w:sz w:val="24"/>
                <w:szCs w:val="24"/>
              </w:rPr>
            </w:pPr>
            <w:r w:rsidRPr="002C3961">
              <w:rPr>
                <w:rFonts w:ascii="Garamond" w:hAnsi="Garamond"/>
                <w:sz w:val="24"/>
                <w:szCs w:val="24"/>
              </w:rPr>
              <w:t>Remind them of their focusing question as they read:  What does Clinton see as the lessons of Little Rock?  Who does he think is responsible for protecting civil rights?</w:t>
            </w:r>
          </w:p>
          <w:p w:rsidR="00FB4458" w:rsidRPr="002C3961" w:rsidRDefault="00FB4458" w:rsidP="00111C82">
            <w:pPr>
              <w:rPr>
                <w:rFonts w:ascii="Garamond" w:hAnsi="Garamond"/>
                <w:sz w:val="24"/>
                <w:szCs w:val="24"/>
              </w:rPr>
            </w:pPr>
          </w:p>
        </w:tc>
      </w:tr>
      <w:tr w:rsidR="00FB4458" w:rsidRPr="002C3961">
        <w:tc>
          <w:tcPr>
            <w:tcW w:w="13176" w:type="dxa"/>
          </w:tcPr>
          <w:p w:rsidR="00FB4458" w:rsidRPr="002C3961" w:rsidRDefault="00FB4458" w:rsidP="00111C82">
            <w:pPr>
              <w:rPr>
                <w:rFonts w:ascii="Garamond" w:hAnsi="Garamond"/>
                <w:b/>
                <w:sz w:val="24"/>
                <w:szCs w:val="24"/>
              </w:rPr>
            </w:pPr>
            <w:r w:rsidRPr="002C3961">
              <w:rPr>
                <w:rFonts w:ascii="Garamond" w:hAnsi="Garamond"/>
                <w:b/>
                <w:sz w:val="24"/>
                <w:szCs w:val="24"/>
              </w:rPr>
              <w:t xml:space="preserve">Lesson 14 </w:t>
            </w:r>
            <w:r w:rsidR="00165CF9" w:rsidRPr="002C3961">
              <w:rPr>
                <w:rFonts w:ascii="Garamond" w:hAnsi="Garamond"/>
                <w:b/>
                <w:sz w:val="24"/>
                <w:szCs w:val="24"/>
              </w:rPr>
              <w:t>–</w:t>
            </w:r>
            <w:r w:rsidRPr="002C3961">
              <w:rPr>
                <w:rFonts w:ascii="Garamond" w:hAnsi="Garamond"/>
                <w:b/>
                <w:sz w:val="24"/>
                <w:szCs w:val="24"/>
              </w:rPr>
              <w:t xml:space="preserve"> </w:t>
            </w:r>
            <w:r w:rsidR="00165CF9" w:rsidRPr="002C3961">
              <w:rPr>
                <w:rFonts w:ascii="Garamond" w:hAnsi="Garamond"/>
                <w:b/>
                <w:sz w:val="24"/>
                <w:szCs w:val="24"/>
              </w:rPr>
              <w:t>Drafting the Proposal</w:t>
            </w:r>
          </w:p>
          <w:p w:rsidR="00FB4458" w:rsidRPr="002C3961" w:rsidRDefault="00FB4458" w:rsidP="00111C82">
            <w:pPr>
              <w:rPr>
                <w:rFonts w:ascii="Garamond" w:hAnsi="Garamond"/>
                <w:b/>
                <w:sz w:val="24"/>
                <w:szCs w:val="24"/>
              </w:rPr>
            </w:pPr>
          </w:p>
          <w:p w:rsidR="00FB4458" w:rsidRPr="002C3961" w:rsidRDefault="00FB4458" w:rsidP="00111C82">
            <w:pPr>
              <w:rPr>
                <w:rFonts w:ascii="Garamond" w:hAnsi="Garamond"/>
                <w:b/>
                <w:sz w:val="24"/>
                <w:szCs w:val="24"/>
              </w:rPr>
            </w:pPr>
            <w:r w:rsidRPr="002C3961">
              <w:rPr>
                <w:rFonts w:ascii="Garamond" w:hAnsi="Garamond"/>
                <w:b/>
                <w:sz w:val="24"/>
                <w:szCs w:val="24"/>
              </w:rPr>
              <w:t>Teaching Notes</w:t>
            </w:r>
          </w:p>
          <w:p w:rsidR="00FB4458" w:rsidRPr="002C3961" w:rsidRDefault="00FB4458" w:rsidP="00FB4458">
            <w:pPr>
              <w:pStyle w:val="ListParagraph"/>
              <w:numPr>
                <w:ilvl w:val="0"/>
                <w:numId w:val="178"/>
              </w:numPr>
              <w:rPr>
                <w:rFonts w:ascii="Garamond" w:hAnsi="Garamond"/>
                <w:sz w:val="24"/>
                <w:szCs w:val="24"/>
              </w:rPr>
            </w:pPr>
            <w:r w:rsidRPr="002C3961">
              <w:rPr>
                <w:rFonts w:ascii="Garamond" w:hAnsi="Garamond"/>
                <w:sz w:val="24"/>
                <w:szCs w:val="24"/>
              </w:rPr>
              <w:t xml:space="preserve">In this lesson, students select the quote they will write about and complete an outline for their proposal.  </w:t>
            </w:r>
          </w:p>
          <w:p w:rsidR="00FB4458" w:rsidRPr="002C3961" w:rsidRDefault="00FB4458" w:rsidP="00FB4458">
            <w:pPr>
              <w:pStyle w:val="ListParagraph"/>
              <w:numPr>
                <w:ilvl w:val="0"/>
                <w:numId w:val="178"/>
              </w:numPr>
              <w:rPr>
                <w:rFonts w:ascii="Garamond" w:hAnsi="Garamond"/>
                <w:sz w:val="24"/>
                <w:szCs w:val="24"/>
              </w:rPr>
            </w:pPr>
            <w:r w:rsidRPr="002C3961">
              <w:rPr>
                <w:rFonts w:ascii="Garamond" w:hAnsi="Garamond"/>
                <w:sz w:val="24"/>
                <w:szCs w:val="24"/>
              </w:rPr>
              <w:t>Consider working with some students in a small group as they plan their writing.</w:t>
            </w:r>
          </w:p>
          <w:p w:rsidR="00FB4458" w:rsidRPr="002C3961" w:rsidRDefault="00FB4458" w:rsidP="00FB4458">
            <w:pPr>
              <w:pStyle w:val="ListParagraph"/>
              <w:numPr>
                <w:ilvl w:val="0"/>
                <w:numId w:val="178"/>
              </w:numPr>
              <w:rPr>
                <w:rFonts w:ascii="Garamond" w:hAnsi="Garamond"/>
                <w:sz w:val="24"/>
                <w:szCs w:val="24"/>
              </w:rPr>
            </w:pPr>
            <w:r w:rsidRPr="002C3961">
              <w:rPr>
                <w:rFonts w:ascii="Garamond" w:hAnsi="Garamond"/>
                <w:sz w:val="24"/>
                <w:szCs w:val="24"/>
              </w:rPr>
              <w:t>Remember that the more clearly students can talk about their ideas, the better their writing will be.</w:t>
            </w:r>
          </w:p>
          <w:p w:rsidR="00FB4458" w:rsidRPr="002C3961" w:rsidRDefault="00FB4458" w:rsidP="00FB4458">
            <w:pPr>
              <w:pStyle w:val="ListParagraph"/>
              <w:numPr>
                <w:ilvl w:val="0"/>
                <w:numId w:val="178"/>
              </w:numPr>
              <w:rPr>
                <w:rFonts w:ascii="Garamond" w:hAnsi="Garamond"/>
                <w:sz w:val="24"/>
                <w:szCs w:val="24"/>
              </w:rPr>
            </w:pPr>
            <w:r w:rsidRPr="002C3961">
              <w:rPr>
                <w:rFonts w:ascii="Garamond" w:hAnsi="Garamond"/>
                <w:sz w:val="24"/>
                <w:szCs w:val="24"/>
              </w:rPr>
              <w:t>Consider using the model proposal to fill in the outline</w:t>
            </w:r>
            <w:r w:rsidR="00165CF9" w:rsidRPr="002C3961">
              <w:rPr>
                <w:rFonts w:ascii="Garamond" w:hAnsi="Garamond"/>
                <w:sz w:val="24"/>
                <w:szCs w:val="24"/>
              </w:rPr>
              <w:t xml:space="preserve"> on the performance task directions</w:t>
            </w:r>
            <w:r w:rsidRPr="002C3961">
              <w:rPr>
                <w:rFonts w:ascii="Garamond" w:hAnsi="Garamond"/>
                <w:sz w:val="24"/>
                <w:szCs w:val="24"/>
              </w:rPr>
              <w:t xml:space="preserve">, so students can see how the outline works.  </w:t>
            </w:r>
          </w:p>
          <w:p w:rsidR="00FB4458" w:rsidRPr="002C3961" w:rsidRDefault="00FB4458" w:rsidP="00111C82">
            <w:pPr>
              <w:rPr>
                <w:rFonts w:ascii="Garamond" w:hAnsi="Garamond"/>
                <w:b/>
                <w:sz w:val="24"/>
                <w:szCs w:val="24"/>
              </w:rPr>
            </w:pPr>
            <w:r w:rsidRPr="002C3961">
              <w:rPr>
                <w:rFonts w:ascii="Garamond" w:hAnsi="Garamond"/>
                <w:b/>
                <w:sz w:val="24"/>
                <w:szCs w:val="24"/>
              </w:rPr>
              <w:t>Materials</w:t>
            </w:r>
          </w:p>
          <w:p w:rsidR="00FB4458" w:rsidRPr="002C3961" w:rsidRDefault="00FB4458" w:rsidP="00FB4458">
            <w:pPr>
              <w:pStyle w:val="ListParagraph"/>
              <w:numPr>
                <w:ilvl w:val="0"/>
                <w:numId w:val="179"/>
              </w:numPr>
              <w:rPr>
                <w:rFonts w:ascii="Garamond" w:hAnsi="Garamond"/>
                <w:sz w:val="24"/>
                <w:szCs w:val="24"/>
              </w:rPr>
            </w:pPr>
            <w:r w:rsidRPr="002C3961">
              <w:rPr>
                <w:rFonts w:ascii="Garamond" w:hAnsi="Garamond"/>
                <w:sz w:val="24"/>
                <w:szCs w:val="24"/>
              </w:rPr>
              <w:t xml:space="preserve">Reading Like a Historian Assessment </w:t>
            </w:r>
            <w:r w:rsidR="005A7BB8" w:rsidRPr="002C3961">
              <w:rPr>
                <w:rFonts w:ascii="Garamond" w:hAnsi="Garamond"/>
                <w:sz w:val="24"/>
                <w:szCs w:val="24"/>
              </w:rPr>
              <w:t>(</w:t>
            </w:r>
            <w:r w:rsidRPr="002C3961">
              <w:rPr>
                <w:rFonts w:ascii="Garamond" w:hAnsi="Garamond"/>
                <w:sz w:val="24"/>
                <w:szCs w:val="24"/>
              </w:rPr>
              <w:t>from Lesson 11</w:t>
            </w:r>
            <w:r w:rsidR="005A7BB8" w:rsidRPr="002C3961">
              <w:rPr>
                <w:rFonts w:ascii="Garamond" w:hAnsi="Garamond"/>
                <w:sz w:val="24"/>
                <w:szCs w:val="24"/>
              </w:rPr>
              <w:t>)</w:t>
            </w:r>
          </w:p>
          <w:p w:rsidR="00165CF9" w:rsidRPr="002C3961" w:rsidRDefault="00FB4458" w:rsidP="00FB4458">
            <w:pPr>
              <w:pStyle w:val="ListParagraph"/>
              <w:numPr>
                <w:ilvl w:val="0"/>
                <w:numId w:val="179"/>
              </w:numPr>
              <w:rPr>
                <w:rFonts w:ascii="Garamond" w:hAnsi="Garamond"/>
                <w:sz w:val="24"/>
                <w:szCs w:val="24"/>
              </w:rPr>
            </w:pPr>
            <w:r w:rsidRPr="002C3961">
              <w:rPr>
                <w:rFonts w:ascii="Garamond" w:hAnsi="Garamond"/>
                <w:sz w:val="24"/>
                <w:szCs w:val="24"/>
              </w:rPr>
              <w:t>Performance Task Prompt</w:t>
            </w:r>
          </w:p>
          <w:p w:rsidR="00FB4458" w:rsidRPr="002C3961" w:rsidRDefault="00165CF9" w:rsidP="00FB4458">
            <w:pPr>
              <w:pStyle w:val="ListParagraph"/>
              <w:numPr>
                <w:ilvl w:val="0"/>
                <w:numId w:val="179"/>
              </w:numPr>
              <w:rPr>
                <w:rFonts w:ascii="Garamond" w:hAnsi="Garamond"/>
                <w:sz w:val="24"/>
                <w:szCs w:val="24"/>
              </w:rPr>
            </w:pPr>
            <w:r w:rsidRPr="002C3961">
              <w:rPr>
                <w:rFonts w:ascii="Garamond" w:hAnsi="Garamond"/>
                <w:sz w:val="24"/>
                <w:szCs w:val="24"/>
              </w:rPr>
              <w:t>Performance Task directions</w:t>
            </w:r>
          </w:p>
          <w:p w:rsidR="005A7BB8" w:rsidRPr="002C3961" w:rsidRDefault="00FB4458" w:rsidP="00FB4458">
            <w:pPr>
              <w:pStyle w:val="ListParagraph"/>
              <w:numPr>
                <w:ilvl w:val="0"/>
                <w:numId w:val="179"/>
              </w:numPr>
              <w:rPr>
                <w:rFonts w:ascii="Garamond" w:hAnsi="Garamond"/>
                <w:sz w:val="24"/>
                <w:szCs w:val="24"/>
              </w:rPr>
            </w:pPr>
            <w:r w:rsidRPr="002C3961">
              <w:rPr>
                <w:rFonts w:ascii="Garamond" w:hAnsi="Garamond"/>
                <w:sz w:val="24"/>
                <w:szCs w:val="24"/>
              </w:rPr>
              <w:t>Model Proposal</w:t>
            </w:r>
          </w:p>
          <w:p w:rsidR="005A7BB8" w:rsidRPr="002C3961" w:rsidRDefault="005A7BB8" w:rsidP="00FB4458">
            <w:pPr>
              <w:pStyle w:val="ListParagraph"/>
              <w:numPr>
                <w:ilvl w:val="0"/>
                <w:numId w:val="179"/>
              </w:numPr>
              <w:rPr>
                <w:rFonts w:ascii="Garamond" w:hAnsi="Garamond"/>
                <w:sz w:val="24"/>
                <w:szCs w:val="24"/>
              </w:rPr>
            </w:pPr>
            <w:r w:rsidRPr="002C3961">
              <w:rPr>
                <w:rFonts w:ascii="Garamond" w:hAnsi="Garamond"/>
                <w:sz w:val="24"/>
                <w:szCs w:val="24"/>
              </w:rPr>
              <w:t>Model Proposal Outline</w:t>
            </w:r>
          </w:p>
          <w:p w:rsidR="00FB4458" w:rsidRPr="002C3961" w:rsidRDefault="005A7BB8" w:rsidP="00FB4458">
            <w:pPr>
              <w:pStyle w:val="ListParagraph"/>
              <w:numPr>
                <w:ilvl w:val="0"/>
                <w:numId w:val="179"/>
              </w:numPr>
              <w:rPr>
                <w:rFonts w:ascii="Garamond" w:hAnsi="Garamond"/>
                <w:sz w:val="24"/>
                <w:szCs w:val="24"/>
              </w:rPr>
            </w:pPr>
            <w:r w:rsidRPr="002C3961">
              <w:rPr>
                <w:rFonts w:ascii="Garamond" w:hAnsi="Garamond"/>
                <w:sz w:val="24"/>
                <w:szCs w:val="24"/>
              </w:rPr>
              <w:t>Model Proposal Outline example, if desired</w:t>
            </w:r>
            <w:r w:rsidRPr="002C3961">
              <w:rPr>
                <w:rStyle w:val="FootnoteReference"/>
                <w:rFonts w:ascii="Garamond" w:hAnsi="Garamond"/>
                <w:sz w:val="24"/>
                <w:szCs w:val="24"/>
              </w:rPr>
              <w:footnoteReference w:id="15"/>
            </w:r>
          </w:p>
          <w:p w:rsidR="00165CF9" w:rsidRPr="002C3961" w:rsidRDefault="00165CF9" w:rsidP="00FB4458">
            <w:pPr>
              <w:pStyle w:val="ListParagraph"/>
              <w:numPr>
                <w:ilvl w:val="0"/>
                <w:numId w:val="179"/>
              </w:numPr>
              <w:rPr>
                <w:rFonts w:ascii="Garamond" w:hAnsi="Garamond"/>
                <w:sz w:val="24"/>
                <w:szCs w:val="24"/>
              </w:rPr>
            </w:pPr>
            <w:r w:rsidRPr="002C3961">
              <w:rPr>
                <w:rFonts w:ascii="Garamond" w:hAnsi="Garamond"/>
                <w:sz w:val="24"/>
                <w:szCs w:val="24"/>
              </w:rPr>
              <w:t>Significant Quotations chart</w:t>
            </w:r>
          </w:p>
          <w:p w:rsidR="00FB4458" w:rsidRPr="002C3961" w:rsidRDefault="00C21FB3" w:rsidP="00FB4458">
            <w:pPr>
              <w:pStyle w:val="ListParagraph"/>
              <w:numPr>
                <w:ilvl w:val="0"/>
                <w:numId w:val="179"/>
              </w:numPr>
              <w:rPr>
                <w:rFonts w:ascii="Garamond" w:hAnsi="Garamond"/>
                <w:sz w:val="24"/>
                <w:szCs w:val="24"/>
              </w:rPr>
            </w:pPr>
            <w:r w:rsidRPr="002C3961">
              <w:rPr>
                <w:rFonts w:ascii="Garamond" w:hAnsi="Garamond"/>
                <w:sz w:val="24"/>
                <w:szCs w:val="24"/>
              </w:rPr>
              <w:t xml:space="preserve">“Who is responsible for protecting civil rights?” anchor chart  </w:t>
            </w:r>
          </w:p>
          <w:p w:rsidR="00FB4458" w:rsidRPr="002C3961" w:rsidRDefault="00FB4458" w:rsidP="00111C82">
            <w:pPr>
              <w:rPr>
                <w:rFonts w:ascii="Garamond" w:hAnsi="Garamond"/>
                <w:b/>
                <w:sz w:val="24"/>
                <w:szCs w:val="24"/>
              </w:rPr>
            </w:pPr>
          </w:p>
          <w:p w:rsidR="00FB4458" w:rsidRPr="002C3961" w:rsidRDefault="0082734D" w:rsidP="00111C82">
            <w:pPr>
              <w:rPr>
                <w:rFonts w:ascii="Garamond" w:hAnsi="Garamond"/>
                <w:b/>
                <w:sz w:val="24"/>
                <w:szCs w:val="24"/>
              </w:rPr>
            </w:pPr>
            <w:r w:rsidRPr="002C3961">
              <w:rPr>
                <w:rFonts w:ascii="Garamond" w:hAnsi="Garamond"/>
                <w:b/>
                <w:sz w:val="24"/>
                <w:szCs w:val="24"/>
              </w:rPr>
              <w:t xml:space="preserve">Lesson 14 </w:t>
            </w:r>
            <w:r w:rsidR="00FB4458" w:rsidRPr="002C3961">
              <w:rPr>
                <w:rFonts w:ascii="Garamond" w:hAnsi="Garamond"/>
                <w:b/>
                <w:sz w:val="24"/>
                <w:szCs w:val="24"/>
              </w:rPr>
              <w:t>Agenda</w:t>
            </w:r>
          </w:p>
          <w:p w:rsidR="00FB4458" w:rsidRPr="002C3961" w:rsidRDefault="00FB4458" w:rsidP="00111C82">
            <w:pPr>
              <w:rPr>
                <w:rFonts w:ascii="Garamond" w:hAnsi="Garamond"/>
                <w:b/>
                <w:sz w:val="24"/>
                <w:szCs w:val="24"/>
              </w:rPr>
            </w:pPr>
          </w:p>
          <w:p w:rsidR="00FB4458" w:rsidRPr="002C3961" w:rsidRDefault="00FB4458" w:rsidP="00FB4458">
            <w:pPr>
              <w:pStyle w:val="ListParagraph"/>
              <w:numPr>
                <w:ilvl w:val="0"/>
                <w:numId w:val="180"/>
              </w:numPr>
              <w:rPr>
                <w:rFonts w:ascii="Garamond" w:hAnsi="Garamond"/>
                <w:sz w:val="24"/>
                <w:szCs w:val="24"/>
                <w:u w:val="single"/>
              </w:rPr>
            </w:pPr>
            <w:r w:rsidRPr="002C3961">
              <w:rPr>
                <w:rFonts w:ascii="Garamond" w:hAnsi="Garamond"/>
                <w:sz w:val="24"/>
                <w:szCs w:val="24"/>
                <w:u w:val="single"/>
              </w:rPr>
              <w:t xml:space="preserve">Entry Task </w:t>
            </w:r>
          </w:p>
          <w:p w:rsidR="00FB4458" w:rsidRPr="002C3961" w:rsidRDefault="00FB4458" w:rsidP="00FB4458">
            <w:pPr>
              <w:pStyle w:val="ListParagraph"/>
              <w:numPr>
                <w:ilvl w:val="0"/>
                <w:numId w:val="181"/>
              </w:numPr>
              <w:rPr>
                <w:rFonts w:ascii="Garamond" w:hAnsi="Garamond"/>
                <w:sz w:val="24"/>
                <w:szCs w:val="24"/>
              </w:rPr>
            </w:pPr>
            <w:r w:rsidRPr="002C3961">
              <w:rPr>
                <w:rFonts w:ascii="Garamond" w:hAnsi="Garamond"/>
                <w:sz w:val="24"/>
                <w:szCs w:val="24"/>
              </w:rPr>
              <w:t>Th</w:t>
            </w:r>
            <w:r w:rsidR="00862536" w:rsidRPr="002C3961">
              <w:rPr>
                <w:rFonts w:ascii="Garamond" w:hAnsi="Garamond"/>
                <w:sz w:val="24"/>
                <w:szCs w:val="24"/>
              </w:rPr>
              <w:t>ink/Write/Pair/Share (15 min</w:t>
            </w:r>
            <w:r w:rsidRPr="002C3961">
              <w:rPr>
                <w:rFonts w:ascii="Garamond" w:hAnsi="Garamond"/>
                <w:sz w:val="24"/>
                <w:szCs w:val="24"/>
              </w:rPr>
              <w:t>)</w:t>
            </w:r>
          </w:p>
          <w:p w:rsidR="005A7BB8" w:rsidRPr="002C3961" w:rsidRDefault="00FB4458" w:rsidP="005A7BB8">
            <w:pPr>
              <w:pStyle w:val="ListParagraph"/>
              <w:numPr>
                <w:ilvl w:val="0"/>
                <w:numId w:val="200"/>
              </w:numPr>
              <w:rPr>
                <w:rFonts w:ascii="Garamond" w:hAnsi="Garamond"/>
                <w:sz w:val="24"/>
                <w:szCs w:val="24"/>
              </w:rPr>
            </w:pPr>
            <w:r w:rsidRPr="002C3961">
              <w:rPr>
                <w:rFonts w:ascii="Garamond" w:hAnsi="Garamond"/>
                <w:sz w:val="24"/>
                <w:szCs w:val="24"/>
              </w:rPr>
              <w:t>What is one idea in Clinton’s speech that confirmed one of your ideas about the significance of the Little Rock Nine?</w:t>
            </w:r>
          </w:p>
          <w:p w:rsidR="005A7BB8" w:rsidRPr="002C3961" w:rsidRDefault="00FB4458" w:rsidP="005A7BB8">
            <w:pPr>
              <w:pStyle w:val="ListParagraph"/>
              <w:numPr>
                <w:ilvl w:val="0"/>
                <w:numId w:val="200"/>
              </w:numPr>
              <w:rPr>
                <w:rFonts w:ascii="Garamond" w:hAnsi="Garamond"/>
                <w:sz w:val="24"/>
                <w:szCs w:val="24"/>
              </w:rPr>
            </w:pPr>
            <w:r w:rsidRPr="002C3961">
              <w:rPr>
                <w:rFonts w:ascii="Garamond" w:hAnsi="Garamond"/>
                <w:sz w:val="24"/>
                <w:szCs w:val="24"/>
              </w:rPr>
              <w:t>What is one new idea you got about the significance of the Little Rock Nine?</w:t>
            </w:r>
          </w:p>
          <w:p w:rsidR="00FB4458" w:rsidRPr="002C3961" w:rsidRDefault="00FB4458" w:rsidP="005A7BB8">
            <w:pPr>
              <w:pStyle w:val="ListParagraph"/>
              <w:numPr>
                <w:ilvl w:val="0"/>
                <w:numId w:val="200"/>
              </w:numPr>
              <w:rPr>
                <w:rFonts w:ascii="Garamond" w:hAnsi="Garamond"/>
                <w:sz w:val="24"/>
                <w:szCs w:val="24"/>
              </w:rPr>
            </w:pPr>
            <w:r w:rsidRPr="002C3961">
              <w:rPr>
                <w:rFonts w:ascii="Garamond" w:hAnsi="Garamond"/>
                <w:sz w:val="24"/>
                <w:szCs w:val="24"/>
              </w:rPr>
              <w:t>What do you think Clinton would say to Obama about his decision to invite the Little Rock Nine to his inauguration? Why do you think that?</w:t>
            </w:r>
          </w:p>
          <w:p w:rsidR="00FB4458" w:rsidRPr="002C3961" w:rsidRDefault="00FB4458" w:rsidP="00FB4458">
            <w:pPr>
              <w:pStyle w:val="ListParagraph"/>
              <w:numPr>
                <w:ilvl w:val="0"/>
                <w:numId w:val="181"/>
              </w:numPr>
              <w:rPr>
                <w:rFonts w:ascii="Garamond" w:hAnsi="Garamond"/>
                <w:sz w:val="24"/>
                <w:szCs w:val="24"/>
              </w:rPr>
            </w:pPr>
            <w:r w:rsidRPr="002C3961">
              <w:rPr>
                <w:rFonts w:ascii="Garamond" w:hAnsi="Garamond"/>
                <w:sz w:val="24"/>
                <w:szCs w:val="24"/>
              </w:rPr>
              <w:t xml:space="preserve">Return Lesson 11 </w:t>
            </w:r>
            <w:r w:rsidRPr="002C3961">
              <w:rPr>
                <w:rFonts w:ascii="Garamond" w:hAnsi="Garamond"/>
                <w:b/>
                <w:sz w:val="24"/>
                <w:szCs w:val="24"/>
              </w:rPr>
              <w:t>Reading Like a Historian assessment</w:t>
            </w:r>
            <w:r w:rsidRPr="002C3961">
              <w:rPr>
                <w:rFonts w:ascii="Garamond" w:hAnsi="Garamond"/>
                <w:sz w:val="24"/>
                <w:szCs w:val="24"/>
              </w:rPr>
              <w:t xml:space="preserve"> (5 minutes)</w:t>
            </w:r>
          </w:p>
          <w:p w:rsidR="005A7BB8" w:rsidRPr="002C3961" w:rsidRDefault="00FB4458" w:rsidP="005A7BB8">
            <w:pPr>
              <w:pStyle w:val="ListParagraph"/>
              <w:numPr>
                <w:ilvl w:val="0"/>
                <w:numId w:val="201"/>
              </w:numPr>
              <w:rPr>
                <w:rFonts w:ascii="Garamond" w:hAnsi="Garamond"/>
                <w:sz w:val="24"/>
                <w:szCs w:val="24"/>
              </w:rPr>
            </w:pPr>
            <w:r w:rsidRPr="002C3961">
              <w:rPr>
                <w:rFonts w:ascii="Garamond" w:hAnsi="Garamond"/>
                <w:sz w:val="24"/>
                <w:szCs w:val="24"/>
              </w:rPr>
              <w:t>Return Lesson 11 assessment and give students a few minutes to process the feedback.</w:t>
            </w:r>
          </w:p>
          <w:p w:rsidR="00FB4458" w:rsidRPr="002C3961" w:rsidRDefault="00FB4458" w:rsidP="005A7BB8">
            <w:pPr>
              <w:pStyle w:val="ListParagraph"/>
              <w:numPr>
                <w:ilvl w:val="0"/>
                <w:numId w:val="201"/>
              </w:numPr>
              <w:rPr>
                <w:rFonts w:ascii="Garamond" w:hAnsi="Garamond"/>
                <w:sz w:val="24"/>
                <w:szCs w:val="24"/>
              </w:rPr>
            </w:pPr>
            <w:r w:rsidRPr="002C3961">
              <w:rPr>
                <w:rFonts w:ascii="Garamond" w:hAnsi="Garamond"/>
                <w:sz w:val="24"/>
                <w:szCs w:val="24"/>
              </w:rPr>
              <w:t>Celebrate student progress on “reading like a historian” and tell them how and when they will continue to use this skill.</w:t>
            </w:r>
          </w:p>
          <w:p w:rsidR="00FB4458" w:rsidRPr="002C3961" w:rsidRDefault="00FB4458" w:rsidP="00111C82">
            <w:pPr>
              <w:pStyle w:val="ListParagraph"/>
              <w:ind w:left="1080"/>
              <w:rPr>
                <w:rFonts w:ascii="Garamond" w:hAnsi="Garamond"/>
                <w:sz w:val="24"/>
                <w:szCs w:val="24"/>
              </w:rPr>
            </w:pPr>
          </w:p>
          <w:p w:rsidR="00FB4458" w:rsidRPr="002C3961" w:rsidRDefault="00FB4458" w:rsidP="00FB4458">
            <w:pPr>
              <w:pStyle w:val="ListParagraph"/>
              <w:numPr>
                <w:ilvl w:val="0"/>
                <w:numId w:val="180"/>
              </w:numPr>
              <w:rPr>
                <w:rFonts w:ascii="Garamond" w:hAnsi="Garamond"/>
                <w:sz w:val="24"/>
                <w:szCs w:val="24"/>
                <w:u w:val="single"/>
              </w:rPr>
            </w:pPr>
            <w:r w:rsidRPr="002C3961">
              <w:rPr>
                <w:rFonts w:ascii="Garamond" w:hAnsi="Garamond"/>
                <w:sz w:val="24"/>
                <w:szCs w:val="24"/>
                <w:u w:val="single"/>
              </w:rPr>
              <w:t>Opening</w:t>
            </w:r>
          </w:p>
          <w:p w:rsidR="00FB4458" w:rsidRPr="002C3961" w:rsidRDefault="00FB4458" w:rsidP="00FB4458">
            <w:pPr>
              <w:pStyle w:val="ListParagraph"/>
              <w:numPr>
                <w:ilvl w:val="0"/>
                <w:numId w:val="182"/>
              </w:numPr>
              <w:rPr>
                <w:rFonts w:ascii="Garamond" w:hAnsi="Garamond"/>
                <w:sz w:val="24"/>
                <w:szCs w:val="24"/>
              </w:rPr>
            </w:pPr>
            <w:r w:rsidRPr="002C3961">
              <w:rPr>
                <w:rFonts w:ascii="Garamond" w:hAnsi="Garamond"/>
                <w:sz w:val="24"/>
                <w:szCs w:val="24"/>
              </w:rPr>
              <w:t>Remind students of the prompt for the performance task and have them select and di</w:t>
            </w:r>
            <w:r w:rsidR="00862536" w:rsidRPr="002C3961">
              <w:rPr>
                <w:rFonts w:ascii="Garamond" w:hAnsi="Garamond"/>
                <w:sz w:val="24"/>
                <w:szCs w:val="24"/>
              </w:rPr>
              <w:t>scuss a quote to use (15 min</w:t>
            </w:r>
            <w:r w:rsidRPr="002C3961">
              <w:rPr>
                <w:rFonts w:ascii="Garamond" w:hAnsi="Garamond"/>
                <w:sz w:val="24"/>
                <w:szCs w:val="24"/>
              </w:rPr>
              <w:t>)</w:t>
            </w:r>
          </w:p>
          <w:p w:rsidR="005A7BB8" w:rsidRPr="002C3961" w:rsidRDefault="00FB4458" w:rsidP="005A7BB8">
            <w:pPr>
              <w:pStyle w:val="ListParagraph"/>
              <w:numPr>
                <w:ilvl w:val="0"/>
                <w:numId w:val="202"/>
              </w:numPr>
              <w:rPr>
                <w:rFonts w:ascii="Garamond" w:hAnsi="Garamond"/>
                <w:sz w:val="24"/>
                <w:szCs w:val="24"/>
              </w:rPr>
            </w:pPr>
            <w:r w:rsidRPr="002C3961">
              <w:rPr>
                <w:rFonts w:ascii="Garamond" w:hAnsi="Garamond"/>
                <w:sz w:val="24"/>
                <w:szCs w:val="24"/>
              </w:rPr>
              <w:t xml:space="preserve">Direct students to reread the </w:t>
            </w:r>
            <w:r w:rsidRPr="002C3961">
              <w:rPr>
                <w:rFonts w:ascii="Garamond" w:hAnsi="Garamond"/>
                <w:b/>
                <w:sz w:val="24"/>
                <w:szCs w:val="24"/>
              </w:rPr>
              <w:t>performance task prompt</w:t>
            </w:r>
          </w:p>
          <w:p w:rsidR="005A7BB8" w:rsidRPr="002C3961" w:rsidRDefault="00FB4458" w:rsidP="005A7BB8">
            <w:pPr>
              <w:pStyle w:val="ListParagraph"/>
              <w:numPr>
                <w:ilvl w:val="0"/>
                <w:numId w:val="202"/>
              </w:numPr>
              <w:rPr>
                <w:rFonts w:ascii="Garamond" w:hAnsi="Garamond"/>
                <w:sz w:val="24"/>
                <w:szCs w:val="24"/>
              </w:rPr>
            </w:pPr>
            <w:r w:rsidRPr="002C3961">
              <w:rPr>
                <w:rFonts w:ascii="Garamond" w:hAnsi="Garamond"/>
                <w:sz w:val="24"/>
                <w:szCs w:val="24"/>
              </w:rPr>
              <w:t xml:space="preserve">Tell them that now they will select the quote on which their proposal will focus.  Encourage them to use the </w:t>
            </w:r>
            <w:r w:rsidRPr="002C3961">
              <w:rPr>
                <w:rFonts w:ascii="Garamond" w:hAnsi="Garamond"/>
                <w:b/>
                <w:sz w:val="24"/>
                <w:szCs w:val="24"/>
              </w:rPr>
              <w:t xml:space="preserve">Significant Quotations </w:t>
            </w:r>
            <w:r w:rsidR="00165CF9" w:rsidRPr="002C3961">
              <w:rPr>
                <w:rFonts w:ascii="Garamond" w:hAnsi="Garamond"/>
                <w:b/>
                <w:sz w:val="24"/>
                <w:szCs w:val="24"/>
              </w:rPr>
              <w:t>chart</w:t>
            </w:r>
            <w:r w:rsidRPr="002C3961">
              <w:rPr>
                <w:rFonts w:ascii="Garamond" w:hAnsi="Garamond"/>
                <w:sz w:val="24"/>
                <w:szCs w:val="24"/>
              </w:rPr>
              <w:t xml:space="preserve"> and choose a quotation from this chart.  Students may choose another quotation, but be aware that they will need to be able to work more independently.  Give students 5 minutes to look through their notes and make a decision.</w:t>
            </w:r>
          </w:p>
          <w:p w:rsidR="00FB4458" w:rsidRPr="002C3961" w:rsidRDefault="00FB4458" w:rsidP="005A7BB8">
            <w:pPr>
              <w:pStyle w:val="ListParagraph"/>
              <w:numPr>
                <w:ilvl w:val="0"/>
                <w:numId w:val="202"/>
              </w:numPr>
              <w:rPr>
                <w:rFonts w:ascii="Garamond" w:hAnsi="Garamond"/>
                <w:sz w:val="24"/>
                <w:szCs w:val="24"/>
              </w:rPr>
            </w:pPr>
            <w:r w:rsidRPr="002C3961">
              <w:rPr>
                <w:rFonts w:ascii="Garamond" w:hAnsi="Garamond"/>
                <w:sz w:val="24"/>
                <w:szCs w:val="24"/>
              </w:rPr>
              <w:t>Ask students to turn and talk about the quote they chose, as directed by the performance task handout.  Circulate and provide support as needed.  Consider meeting with a small group of students during this time who might need additional support.</w:t>
            </w:r>
          </w:p>
          <w:p w:rsidR="00FB4458" w:rsidRPr="002C3961" w:rsidRDefault="00FB4458" w:rsidP="00111C82">
            <w:pPr>
              <w:pStyle w:val="ListParagraph"/>
              <w:ind w:left="1080"/>
              <w:rPr>
                <w:rFonts w:ascii="Garamond" w:hAnsi="Garamond"/>
                <w:sz w:val="24"/>
                <w:szCs w:val="24"/>
              </w:rPr>
            </w:pPr>
          </w:p>
          <w:p w:rsidR="00FB4458" w:rsidRPr="002C3961" w:rsidRDefault="00FB4458" w:rsidP="00FB4458">
            <w:pPr>
              <w:pStyle w:val="ListParagraph"/>
              <w:numPr>
                <w:ilvl w:val="0"/>
                <w:numId w:val="180"/>
              </w:numPr>
              <w:rPr>
                <w:rFonts w:ascii="Garamond" w:hAnsi="Garamond"/>
                <w:sz w:val="24"/>
                <w:szCs w:val="24"/>
                <w:u w:val="single"/>
              </w:rPr>
            </w:pPr>
            <w:r w:rsidRPr="002C3961">
              <w:rPr>
                <w:rFonts w:ascii="Garamond" w:hAnsi="Garamond"/>
                <w:sz w:val="24"/>
                <w:szCs w:val="24"/>
                <w:u w:val="single"/>
              </w:rPr>
              <w:t>Work Time</w:t>
            </w:r>
          </w:p>
          <w:p w:rsidR="00FB4458" w:rsidRPr="002C3961" w:rsidRDefault="00FB4458" w:rsidP="00FB4458">
            <w:pPr>
              <w:pStyle w:val="ListParagraph"/>
              <w:numPr>
                <w:ilvl w:val="0"/>
                <w:numId w:val="183"/>
              </w:numPr>
              <w:rPr>
                <w:rFonts w:ascii="Garamond" w:hAnsi="Garamond"/>
                <w:sz w:val="24"/>
                <w:szCs w:val="24"/>
              </w:rPr>
            </w:pPr>
            <w:r w:rsidRPr="002C3961">
              <w:rPr>
                <w:rFonts w:ascii="Garamond" w:hAnsi="Garamond"/>
                <w:sz w:val="24"/>
                <w:szCs w:val="24"/>
              </w:rPr>
              <w:t>Outline essay (20 min)</w:t>
            </w:r>
          </w:p>
          <w:p w:rsidR="00FB4458" w:rsidRPr="002C3961" w:rsidRDefault="005A7BB8" w:rsidP="00FB4458">
            <w:pPr>
              <w:pStyle w:val="ListParagraph"/>
              <w:numPr>
                <w:ilvl w:val="0"/>
                <w:numId w:val="184"/>
              </w:numPr>
              <w:rPr>
                <w:rFonts w:ascii="Garamond" w:hAnsi="Garamond"/>
                <w:sz w:val="24"/>
                <w:szCs w:val="24"/>
              </w:rPr>
            </w:pPr>
            <w:r w:rsidRPr="002C3961">
              <w:rPr>
                <w:rFonts w:ascii="Garamond" w:hAnsi="Garamond"/>
                <w:sz w:val="24"/>
                <w:szCs w:val="24"/>
              </w:rPr>
              <w:t xml:space="preserve">Display the </w:t>
            </w:r>
            <w:r w:rsidR="00165CF9" w:rsidRPr="002C3961">
              <w:rPr>
                <w:rFonts w:ascii="Garamond" w:hAnsi="Garamond"/>
                <w:b/>
                <w:sz w:val="24"/>
                <w:szCs w:val="24"/>
              </w:rPr>
              <w:t xml:space="preserve">outline of the </w:t>
            </w:r>
            <w:r w:rsidR="00FB4458" w:rsidRPr="002C3961">
              <w:rPr>
                <w:rFonts w:ascii="Garamond" w:hAnsi="Garamond"/>
                <w:b/>
                <w:sz w:val="24"/>
                <w:szCs w:val="24"/>
              </w:rPr>
              <w:t>essay for the model proposal</w:t>
            </w:r>
            <w:r w:rsidRPr="002C3961">
              <w:rPr>
                <w:rFonts w:ascii="Garamond" w:hAnsi="Garamond"/>
                <w:sz w:val="24"/>
                <w:szCs w:val="24"/>
              </w:rPr>
              <w:t xml:space="preserve">. Share an example that has been filled in, if desired. </w:t>
            </w:r>
          </w:p>
          <w:p w:rsidR="00FB4458" w:rsidRPr="002C3961" w:rsidRDefault="00FB4458" w:rsidP="00FB4458">
            <w:pPr>
              <w:pStyle w:val="ListParagraph"/>
              <w:numPr>
                <w:ilvl w:val="0"/>
                <w:numId w:val="184"/>
              </w:numPr>
              <w:rPr>
                <w:rFonts w:ascii="Garamond" w:hAnsi="Garamond"/>
                <w:sz w:val="24"/>
                <w:szCs w:val="24"/>
              </w:rPr>
            </w:pPr>
            <w:r w:rsidRPr="002C3961">
              <w:rPr>
                <w:rFonts w:ascii="Garamond" w:hAnsi="Garamond"/>
                <w:sz w:val="24"/>
                <w:szCs w:val="24"/>
              </w:rPr>
              <w:t xml:space="preserve">Students outline their essays.  </w:t>
            </w:r>
          </w:p>
          <w:p w:rsidR="00FB4458" w:rsidRPr="002C3961" w:rsidRDefault="00FB4458" w:rsidP="00FB4458">
            <w:pPr>
              <w:pStyle w:val="ListParagraph"/>
              <w:numPr>
                <w:ilvl w:val="0"/>
                <w:numId w:val="184"/>
              </w:numPr>
              <w:rPr>
                <w:rFonts w:ascii="Garamond" w:hAnsi="Garamond"/>
                <w:sz w:val="24"/>
                <w:szCs w:val="24"/>
              </w:rPr>
            </w:pPr>
            <w:r w:rsidRPr="002C3961">
              <w:rPr>
                <w:rFonts w:ascii="Garamond" w:hAnsi="Garamond"/>
                <w:sz w:val="24"/>
                <w:szCs w:val="24"/>
              </w:rPr>
              <w:t>Teacher should target for conferring students who are still struggling with source/context/corroboration.</w:t>
            </w:r>
          </w:p>
          <w:p w:rsidR="00165CF9" w:rsidRPr="002C3961" w:rsidRDefault="00FB4458" w:rsidP="00FB4458">
            <w:pPr>
              <w:pStyle w:val="ListParagraph"/>
              <w:numPr>
                <w:ilvl w:val="0"/>
                <w:numId w:val="184"/>
              </w:numPr>
              <w:rPr>
                <w:rFonts w:ascii="Garamond" w:hAnsi="Garamond"/>
                <w:sz w:val="24"/>
                <w:szCs w:val="24"/>
              </w:rPr>
            </w:pPr>
            <w:r w:rsidRPr="002C3961">
              <w:rPr>
                <w:rFonts w:ascii="Garamond" w:hAnsi="Garamond"/>
                <w:sz w:val="24"/>
                <w:szCs w:val="24"/>
              </w:rPr>
              <w:t>Students need to have their outline checked by a teacher or a peer before they start writing – against a checklist or rubric.</w:t>
            </w:r>
          </w:p>
          <w:p w:rsidR="00FB4458" w:rsidRPr="002C3961" w:rsidRDefault="00FB4458" w:rsidP="00165CF9">
            <w:pPr>
              <w:pStyle w:val="ListParagraph"/>
              <w:ind w:left="1080"/>
              <w:rPr>
                <w:rFonts w:ascii="Garamond" w:hAnsi="Garamond"/>
                <w:sz w:val="24"/>
                <w:szCs w:val="24"/>
              </w:rPr>
            </w:pPr>
          </w:p>
          <w:p w:rsidR="00FB4458" w:rsidRPr="002C3961" w:rsidRDefault="00FB4458" w:rsidP="00FB4458">
            <w:pPr>
              <w:pStyle w:val="ListParagraph"/>
              <w:numPr>
                <w:ilvl w:val="0"/>
                <w:numId w:val="183"/>
              </w:numPr>
              <w:rPr>
                <w:rFonts w:ascii="Garamond" w:hAnsi="Garamond"/>
                <w:sz w:val="24"/>
                <w:szCs w:val="24"/>
              </w:rPr>
            </w:pPr>
            <w:r w:rsidRPr="002C3961">
              <w:rPr>
                <w:rFonts w:ascii="Garamond" w:hAnsi="Garamond"/>
                <w:sz w:val="24"/>
                <w:szCs w:val="24"/>
              </w:rPr>
              <w:t>Write a first draft  (30 min)</w:t>
            </w:r>
          </w:p>
          <w:p w:rsidR="00FB4458" w:rsidRPr="002C3961" w:rsidRDefault="00FB4458" w:rsidP="00FB4458">
            <w:pPr>
              <w:pStyle w:val="ListParagraph"/>
              <w:numPr>
                <w:ilvl w:val="0"/>
                <w:numId w:val="169"/>
              </w:numPr>
              <w:rPr>
                <w:rFonts w:ascii="Garamond" w:hAnsi="Garamond"/>
                <w:sz w:val="24"/>
                <w:szCs w:val="24"/>
              </w:rPr>
            </w:pPr>
            <w:r w:rsidRPr="002C3961">
              <w:rPr>
                <w:rFonts w:ascii="Garamond" w:hAnsi="Garamond"/>
                <w:sz w:val="24"/>
                <w:szCs w:val="24"/>
              </w:rPr>
              <w:t>Students write a first draft.  They will probably not finish, but will get a few paragraphs done.</w:t>
            </w:r>
          </w:p>
          <w:p w:rsidR="00FB4458" w:rsidRPr="002C3961" w:rsidRDefault="00FB4458" w:rsidP="00FB4458">
            <w:pPr>
              <w:pStyle w:val="ListParagraph"/>
              <w:numPr>
                <w:ilvl w:val="0"/>
                <w:numId w:val="169"/>
              </w:numPr>
              <w:rPr>
                <w:rFonts w:ascii="Garamond" w:hAnsi="Garamond"/>
                <w:sz w:val="24"/>
                <w:szCs w:val="24"/>
              </w:rPr>
            </w:pPr>
            <w:r w:rsidRPr="002C3961">
              <w:rPr>
                <w:rFonts w:ascii="Garamond" w:hAnsi="Garamond"/>
                <w:sz w:val="24"/>
                <w:szCs w:val="24"/>
              </w:rPr>
              <w:t>Teacher should circulate and see how students are doing to gather data for mini-lesson tomorrow.</w:t>
            </w:r>
          </w:p>
          <w:p w:rsidR="00FB4458" w:rsidRPr="002C3961" w:rsidRDefault="00FB4458" w:rsidP="00FB4458">
            <w:pPr>
              <w:pStyle w:val="ListParagraph"/>
              <w:numPr>
                <w:ilvl w:val="0"/>
                <w:numId w:val="169"/>
              </w:numPr>
              <w:rPr>
                <w:rFonts w:ascii="Garamond" w:hAnsi="Garamond"/>
                <w:sz w:val="24"/>
                <w:szCs w:val="24"/>
              </w:rPr>
            </w:pPr>
            <w:r w:rsidRPr="002C3961">
              <w:rPr>
                <w:rFonts w:ascii="Garamond" w:hAnsi="Garamond"/>
                <w:sz w:val="24"/>
                <w:szCs w:val="24"/>
              </w:rPr>
              <w:t>Option 1 (preferred):  Students take essay hom</w:t>
            </w:r>
            <w:r w:rsidR="00063346" w:rsidRPr="002C3961">
              <w:rPr>
                <w:rFonts w:ascii="Garamond" w:hAnsi="Garamond"/>
                <w:sz w:val="24"/>
                <w:szCs w:val="24"/>
              </w:rPr>
              <w:t xml:space="preserve">e to complete the first draft; </w:t>
            </w:r>
            <w:r w:rsidRPr="002C3961">
              <w:rPr>
                <w:rFonts w:ascii="Garamond" w:hAnsi="Garamond"/>
                <w:sz w:val="24"/>
                <w:szCs w:val="24"/>
              </w:rPr>
              <w:t>Option 2:  teacher collects work and uses it to frame lesson the next day.</w:t>
            </w:r>
          </w:p>
          <w:p w:rsidR="00FB4458" w:rsidRPr="002C3961" w:rsidRDefault="00FB4458" w:rsidP="00111C82">
            <w:pPr>
              <w:ind w:left="720"/>
              <w:rPr>
                <w:rFonts w:ascii="Garamond" w:hAnsi="Garamond"/>
                <w:sz w:val="24"/>
                <w:szCs w:val="24"/>
              </w:rPr>
            </w:pPr>
          </w:p>
          <w:p w:rsidR="00FB4458" w:rsidRPr="002C3961" w:rsidRDefault="00FB4458" w:rsidP="00FB4458">
            <w:pPr>
              <w:pStyle w:val="ListParagraph"/>
              <w:numPr>
                <w:ilvl w:val="0"/>
                <w:numId w:val="180"/>
              </w:numPr>
              <w:rPr>
                <w:rFonts w:ascii="Garamond" w:hAnsi="Garamond"/>
                <w:sz w:val="24"/>
                <w:szCs w:val="24"/>
                <w:u w:val="single"/>
              </w:rPr>
            </w:pPr>
            <w:r w:rsidRPr="002C3961">
              <w:rPr>
                <w:rFonts w:ascii="Garamond" w:hAnsi="Garamond"/>
                <w:sz w:val="24"/>
                <w:szCs w:val="24"/>
                <w:u w:val="single"/>
              </w:rPr>
              <w:t>Closing and Assessment</w:t>
            </w:r>
          </w:p>
          <w:p w:rsidR="00FB4458" w:rsidRPr="002C3961" w:rsidRDefault="00862536" w:rsidP="00FB4458">
            <w:pPr>
              <w:pStyle w:val="ListParagraph"/>
              <w:numPr>
                <w:ilvl w:val="0"/>
                <w:numId w:val="185"/>
              </w:numPr>
              <w:rPr>
                <w:rFonts w:ascii="Garamond" w:hAnsi="Garamond"/>
                <w:sz w:val="24"/>
                <w:szCs w:val="24"/>
              </w:rPr>
            </w:pPr>
            <w:r w:rsidRPr="002C3961">
              <w:rPr>
                <w:rFonts w:ascii="Garamond" w:hAnsi="Garamond"/>
                <w:sz w:val="24"/>
                <w:szCs w:val="24"/>
              </w:rPr>
              <w:t>Exit T</w:t>
            </w:r>
            <w:r w:rsidR="00FB4458" w:rsidRPr="002C3961">
              <w:rPr>
                <w:rFonts w:ascii="Garamond" w:hAnsi="Garamond"/>
                <w:sz w:val="24"/>
                <w:szCs w:val="24"/>
              </w:rPr>
              <w:t>icket (5 min)</w:t>
            </w:r>
          </w:p>
          <w:p w:rsidR="00FB4458" w:rsidRPr="002C3961" w:rsidRDefault="00FB4458" w:rsidP="005A7BB8">
            <w:pPr>
              <w:pStyle w:val="ListParagraph"/>
              <w:numPr>
                <w:ilvl w:val="0"/>
                <w:numId w:val="203"/>
              </w:numPr>
              <w:rPr>
                <w:rFonts w:ascii="Garamond" w:hAnsi="Garamond"/>
                <w:sz w:val="24"/>
                <w:szCs w:val="24"/>
              </w:rPr>
            </w:pPr>
            <w:r w:rsidRPr="002C3961">
              <w:rPr>
                <w:rFonts w:ascii="Garamond" w:hAnsi="Garamond"/>
                <w:sz w:val="24"/>
                <w:szCs w:val="24"/>
              </w:rPr>
              <w:t>What makes sense to you so far about this task?  What do you need help with?</w:t>
            </w:r>
          </w:p>
          <w:p w:rsidR="00FB4458" w:rsidRPr="002C3961" w:rsidRDefault="00FB4458" w:rsidP="00FB4458">
            <w:pPr>
              <w:pStyle w:val="ListParagraph"/>
              <w:numPr>
                <w:ilvl w:val="0"/>
                <w:numId w:val="169"/>
              </w:numPr>
              <w:rPr>
                <w:rFonts w:ascii="Garamond" w:hAnsi="Garamond"/>
                <w:sz w:val="24"/>
                <w:szCs w:val="24"/>
              </w:rPr>
            </w:pPr>
            <w:r w:rsidRPr="002C3961">
              <w:rPr>
                <w:rFonts w:ascii="Garamond" w:hAnsi="Garamond"/>
                <w:sz w:val="24"/>
                <w:szCs w:val="24"/>
              </w:rPr>
              <w:t>Teacher should look this over to plan the next day’s lesson</w:t>
            </w:r>
            <w:r w:rsidR="00063346" w:rsidRPr="002C3961">
              <w:rPr>
                <w:rFonts w:ascii="Garamond" w:hAnsi="Garamond"/>
                <w:sz w:val="24"/>
                <w:szCs w:val="24"/>
              </w:rPr>
              <w:t>.</w:t>
            </w:r>
          </w:p>
          <w:p w:rsidR="00FB4458" w:rsidRPr="002C3961" w:rsidRDefault="00FB4458" w:rsidP="00111C82">
            <w:pPr>
              <w:ind w:left="720"/>
              <w:rPr>
                <w:rFonts w:ascii="Garamond" w:hAnsi="Garamond"/>
                <w:sz w:val="24"/>
                <w:szCs w:val="24"/>
              </w:rPr>
            </w:pPr>
          </w:p>
          <w:p w:rsidR="00FB4458" w:rsidRPr="002C3961" w:rsidRDefault="00FB4458" w:rsidP="00FB4458">
            <w:pPr>
              <w:pStyle w:val="ListParagraph"/>
              <w:numPr>
                <w:ilvl w:val="0"/>
                <w:numId w:val="180"/>
              </w:numPr>
              <w:rPr>
                <w:rFonts w:ascii="Garamond" w:hAnsi="Garamond"/>
                <w:sz w:val="24"/>
                <w:szCs w:val="24"/>
                <w:u w:val="single"/>
              </w:rPr>
            </w:pPr>
            <w:r w:rsidRPr="002C3961">
              <w:rPr>
                <w:rFonts w:ascii="Garamond" w:hAnsi="Garamond"/>
                <w:sz w:val="24"/>
                <w:szCs w:val="24"/>
                <w:u w:val="single"/>
              </w:rPr>
              <w:t>Homework</w:t>
            </w:r>
          </w:p>
          <w:p w:rsidR="00FB4458" w:rsidRPr="002C3961" w:rsidRDefault="00FB4458" w:rsidP="00FB4458">
            <w:pPr>
              <w:pStyle w:val="ListParagraph"/>
              <w:numPr>
                <w:ilvl w:val="0"/>
                <w:numId w:val="186"/>
              </w:numPr>
              <w:rPr>
                <w:rFonts w:ascii="Garamond" w:hAnsi="Garamond"/>
                <w:sz w:val="24"/>
                <w:szCs w:val="24"/>
              </w:rPr>
            </w:pPr>
            <w:r w:rsidRPr="002C3961">
              <w:rPr>
                <w:rFonts w:ascii="Garamond" w:hAnsi="Garamond"/>
                <w:sz w:val="24"/>
                <w:szCs w:val="24"/>
              </w:rPr>
              <w:t>Finish the first draft of your essay.</w:t>
            </w:r>
          </w:p>
          <w:p w:rsidR="00FB4458" w:rsidRPr="002C3961" w:rsidRDefault="00FB4458" w:rsidP="00111C82">
            <w:pPr>
              <w:rPr>
                <w:rFonts w:ascii="Garamond" w:hAnsi="Garamond"/>
                <w:sz w:val="24"/>
                <w:szCs w:val="24"/>
              </w:rPr>
            </w:pPr>
          </w:p>
        </w:tc>
      </w:tr>
      <w:tr w:rsidR="00FB4458" w:rsidRPr="002C3961">
        <w:tc>
          <w:tcPr>
            <w:tcW w:w="13176" w:type="dxa"/>
          </w:tcPr>
          <w:p w:rsidR="00FB4458" w:rsidRPr="002C3961" w:rsidRDefault="00FB4458" w:rsidP="00111C82">
            <w:pPr>
              <w:rPr>
                <w:rFonts w:ascii="Garamond" w:hAnsi="Garamond"/>
                <w:b/>
                <w:sz w:val="24"/>
                <w:szCs w:val="24"/>
              </w:rPr>
            </w:pPr>
            <w:r w:rsidRPr="002C3961">
              <w:rPr>
                <w:rFonts w:ascii="Garamond" w:hAnsi="Garamond"/>
                <w:b/>
                <w:sz w:val="24"/>
                <w:szCs w:val="24"/>
              </w:rPr>
              <w:t xml:space="preserve">Lesson 15 </w:t>
            </w:r>
            <w:r w:rsidR="00165CF9" w:rsidRPr="002C3961">
              <w:rPr>
                <w:rFonts w:ascii="Garamond" w:hAnsi="Garamond"/>
                <w:b/>
                <w:sz w:val="24"/>
                <w:szCs w:val="24"/>
              </w:rPr>
              <w:t>–</w:t>
            </w:r>
            <w:r w:rsidRPr="002C3961">
              <w:rPr>
                <w:rFonts w:ascii="Garamond" w:hAnsi="Garamond"/>
                <w:b/>
                <w:sz w:val="24"/>
                <w:szCs w:val="24"/>
              </w:rPr>
              <w:t xml:space="preserve"> </w:t>
            </w:r>
            <w:r w:rsidR="00165CF9" w:rsidRPr="002C3961">
              <w:rPr>
                <w:rFonts w:ascii="Garamond" w:hAnsi="Garamond"/>
                <w:b/>
                <w:sz w:val="24"/>
                <w:szCs w:val="24"/>
              </w:rPr>
              <w:t>Revising the proposal</w:t>
            </w:r>
          </w:p>
          <w:p w:rsidR="00FB4458" w:rsidRPr="002C3961" w:rsidRDefault="00FB4458" w:rsidP="00111C82">
            <w:pPr>
              <w:rPr>
                <w:rFonts w:ascii="Garamond" w:hAnsi="Garamond"/>
                <w:b/>
                <w:sz w:val="24"/>
                <w:szCs w:val="24"/>
              </w:rPr>
            </w:pPr>
            <w:r w:rsidRPr="002C3961">
              <w:rPr>
                <w:rFonts w:ascii="Garamond" w:hAnsi="Garamond"/>
                <w:b/>
                <w:sz w:val="24"/>
                <w:szCs w:val="24"/>
              </w:rPr>
              <w:t>Teaching Notes</w:t>
            </w:r>
          </w:p>
          <w:p w:rsidR="00FB4458" w:rsidRPr="002C3961" w:rsidRDefault="00FB4458" w:rsidP="00FB4458">
            <w:pPr>
              <w:pStyle w:val="ListParagraph"/>
              <w:numPr>
                <w:ilvl w:val="0"/>
                <w:numId w:val="170"/>
              </w:numPr>
              <w:rPr>
                <w:rFonts w:ascii="Garamond" w:hAnsi="Garamond"/>
                <w:sz w:val="24"/>
                <w:szCs w:val="24"/>
              </w:rPr>
            </w:pPr>
            <w:r w:rsidRPr="002C3961">
              <w:rPr>
                <w:rFonts w:ascii="Garamond" w:hAnsi="Garamond"/>
                <w:sz w:val="24"/>
                <w:szCs w:val="24"/>
              </w:rPr>
              <w:t>In this lesson, students revise their essays.  Before they revise, they look closely at the rubric and the model proposal.  Students will revise more effectively when they have a clear vision of what their final product will look like.</w:t>
            </w:r>
          </w:p>
          <w:p w:rsidR="00FB4458" w:rsidRPr="002C3961" w:rsidRDefault="00FB4458" w:rsidP="00FB4458">
            <w:pPr>
              <w:pStyle w:val="ListParagraph"/>
              <w:numPr>
                <w:ilvl w:val="0"/>
                <w:numId w:val="170"/>
              </w:numPr>
              <w:rPr>
                <w:rFonts w:ascii="Garamond" w:hAnsi="Garamond"/>
                <w:sz w:val="24"/>
                <w:szCs w:val="24"/>
              </w:rPr>
            </w:pPr>
            <w:r w:rsidRPr="002C3961">
              <w:rPr>
                <w:rFonts w:ascii="Garamond" w:hAnsi="Garamond"/>
                <w:sz w:val="24"/>
                <w:szCs w:val="24"/>
              </w:rPr>
              <w:t>Consider building on your existing class routines around revision and peer critique.</w:t>
            </w:r>
          </w:p>
          <w:p w:rsidR="00FB4458" w:rsidRPr="002C3961" w:rsidRDefault="00FB4458" w:rsidP="00FB4458">
            <w:pPr>
              <w:pStyle w:val="ListParagraph"/>
              <w:numPr>
                <w:ilvl w:val="0"/>
                <w:numId w:val="170"/>
              </w:numPr>
              <w:rPr>
                <w:rFonts w:ascii="Garamond" w:hAnsi="Garamond"/>
                <w:sz w:val="24"/>
                <w:szCs w:val="24"/>
              </w:rPr>
            </w:pPr>
            <w:r w:rsidRPr="002C3961">
              <w:rPr>
                <w:rFonts w:ascii="Garamond" w:hAnsi="Garamond"/>
                <w:sz w:val="24"/>
                <w:szCs w:val="24"/>
              </w:rPr>
              <w:t>Consider adding a mini lesson to address a common issue.</w:t>
            </w:r>
          </w:p>
          <w:p w:rsidR="00165CF9" w:rsidRPr="002C3961" w:rsidRDefault="00FB4458" w:rsidP="00FB4458">
            <w:pPr>
              <w:pStyle w:val="ListParagraph"/>
              <w:numPr>
                <w:ilvl w:val="0"/>
                <w:numId w:val="170"/>
              </w:numPr>
              <w:rPr>
                <w:rFonts w:ascii="Garamond" w:hAnsi="Garamond"/>
                <w:sz w:val="24"/>
                <w:szCs w:val="24"/>
              </w:rPr>
            </w:pPr>
            <w:r w:rsidRPr="002C3961">
              <w:rPr>
                <w:rFonts w:ascii="Garamond" w:hAnsi="Garamond"/>
                <w:sz w:val="24"/>
                <w:szCs w:val="24"/>
              </w:rPr>
              <w:t>Consider working with a small group of students who need additional support.</w:t>
            </w:r>
          </w:p>
          <w:p w:rsidR="00FB4458" w:rsidRPr="002C3961" w:rsidRDefault="00165CF9" w:rsidP="00FB4458">
            <w:pPr>
              <w:pStyle w:val="ListParagraph"/>
              <w:numPr>
                <w:ilvl w:val="0"/>
                <w:numId w:val="170"/>
              </w:numPr>
              <w:rPr>
                <w:rFonts w:ascii="Garamond" w:hAnsi="Garamond"/>
                <w:sz w:val="24"/>
                <w:szCs w:val="24"/>
              </w:rPr>
            </w:pPr>
            <w:r w:rsidRPr="002C3961">
              <w:rPr>
                <w:rFonts w:ascii="Garamond" w:hAnsi="Garamond"/>
                <w:sz w:val="24"/>
                <w:szCs w:val="24"/>
              </w:rPr>
              <w:t>Consider how stu</w:t>
            </w:r>
            <w:r w:rsidR="00BF066A" w:rsidRPr="002C3961">
              <w:rPr>
                <w:rFonts w:ascii="Garamond" w:hAnsi="Garamond"/>
                <w:sz w:val="24"/>
                <w:szCs w:val="24"/>
              </w:rPr>
              <w:t>dents might “publish” this work</w:t>
            </w:r>
            <w:r w:rsidRPr="002C3961">
              <w:rPr>
                <w:rFonts w:ascii="Garamond" w:hAnsi="Garamond"/>
                <w:sz w:val="24"/>
                <w:szCs w:val="24"/>
              </w:rPr>
              <w:t xml:space="preserve"> or share it with an authentic audience.</w:t>
            </w:r>
          </w:p>
          <w:p w:rsidR="00FB4458" w:rsidRPr="002C3961" w:rsidRDefault="00FB4458" w:rsidP="00111C82">
            <w:pPr>
              <w:rPr>
                <w:rFonts w:ascii="Garamond" w:hAnsi="Garamond"/>
                <w:sz w:val="24"/>
                <w:szCs w:val="24"/>
              </w:rPr>
            </w:pPr>
            <w:r w:rsidRPr="002C3961">
              <w:rPr>
                <w:rFonts w:ascii="Garamond" w:hAnsi="Garamond"/>
                <w:b/>
                <w:sz w:val="24"/>
                <w:szCs w:val="24"/>
              </w:rPr>
              <w:t>Lesson 15 Materials</w:t>
            </w:r>
          </w:p>
          <w:p w:rsidR="00FB4458" w:rsidRPr="002C3961" w:rsidRDefault="00165CF9" w:rsidP="00994772">
            <w:pPr>
              <w:pStyle w:val="ListParagraph"/>
              <w:numPr>
                <w:ilvl w:val="0"/>
                <w:numId w:val="169"/>
              </w:numPr>
              <w:rPr>
                <w:rFonts w:ascii="Garamond" w:hAnsi="Garamond"/>
                <w:b/>
                <w:sz w:val="24"/>
                <w:szCs w:val="24"/>
              </w:rPr>
            </w:pPr>
            <w:r w:rsidRPr="002C3961">
              <w:rPr>
                <w:rFonts w:ascii="Garamond" w:hAnsi="Garamond"/>
                <w:sz w:val="24"/>
                <w:szCs w:val="24"/>
              </w:rPr>
              <w:t xml:space="preserve">Performance Task </w:t>
            </w:r>
            <w:r w:rsidR="00FB4458" w:rsidRPr="002C3961">
              <w:rPr>
                <w:rFonts w:ascii="Garamond" w:hAnsi="Garamond"/>
                <w:sz w:val="24"/>
                <w:szCs w:val="24"/>
              </w:rPr>
              <w:t>Rubric</w:t>
            </w:r>
          </w:p>
          <w:p w:rsidR="00FB4458" w:rsidRPr="002C3961" w:rsidRDefault="00FB4458" w:rsidP="00111C82">
            <w:pPr>
              <w:rPr>
                <w:rFonts w:ascii="Garamond" w:hAnsi="Garamond"/>
                <w:sz w:val="24"/>
                <w:szCs w:val="24"/>
              </w:rPr>
            </w:pPr>
          </w:p>
          <w:p w:rsidR="00FB4458" w:rsidRPr="002C3961" w:rsidRDefault="0082734D" w:rsidP="00111C82">
            <w:pPr>
              <w:rPr>
                <w:rFonts w:ascii="Garamond" w:hAnsi="Garamond"/>
                <w:b/>
                <w:sz w:val="24"/>
                <w:szCs w:val="24"/>
              </w:rPr>
            </w:pPr>
            <w:r w:rsidRPr="002C3961">
              <w:rPr>
                <w:rFonts w:ascii="Garamond" w:hAnsi="Garamond"/>
                <w:b/>
                <w:sz w:val="24"/>
                <w:szCs w:val="24"/>
              </w:rPr>
              <w:t xml:space="preserve">Lesson 15 </w:t>
            </w:r>
            <w:r w:rsidR="00FB4458" w:rsidRPr="002C3961">
              <w:rPr>
                <w:rFonts w:ascii="Garamond" w:hAnsi="Garamond"/>
                <w:b/>
                <w:sz w:val="24"/>
                <w:szCs w:val="24"/>
              </w:rPr>
              <w:t>Agenda</w:t>
            </w:r>
          </w:p>
          <w:p w:rsidR="00FB4458" w:rsidRPr="002C3961" w:rsidRDefault="00FB4458" w:rsidP="00111C82">
            <w:pPr>
              <w:rPr>
                <w:rFonts w:ascii="Garamond" w:hAnsi="Garamond"/>
                <w:sz w:val="24"/>
                <w:szCs w:val="24"/>
              </w:rPr>
            </w:pPr>
          </w:p>
          <w:p w:rsidR="00FB4458" w:rsidRPr="002C3961" w:rsidRDefault="00FB4458" w:rsidP="00FB4458">
            <w:pPr>
              <w:pStyle w:val="ListParagraph"/>
              <w:numPr>
                <w:ilvl w:val="1"/>
                <w:numId w:val="187"/>
              </w:numPr>
              <w:rPr>
                <w:rFonts w:ascii="Garamond" w:hAnsi="Garamond"/>
                <w:sz w:val="24"/>
                <w:szCs w:val="24"/>
                <w:u w:val="single"/>
              </w:rPr>
            </w:pPr>
            <w:r w:rsidRPr="002C3961">
              <w:rPr>
                <w:rFonts w:ascii="Garamond" w:hAnsi="Garamond"/>
                <w:sz w:val="24"/>
                <w:szCs w:val="24"/>
                <w:u w:val="single"/>
              </w:rPr>
              <w:t xml:space="preserve">Entry Task </w:t>
            </w:r>
          </w:p>
          <w:p w:rsidR="00FB4458" w:rsidRPr="002C3961" w:rsidRDefault="00FB4458" w:rsidP="00232FDF">
            <w:pPr>
              <w:pStyle w:val="ListParagraph"/>
              <w:numPr>
                <w:ilvl w:val="1"/>
                <w:numId w:val="180"/>
              </w:numPr>
              <w:ind w:left="1080"/>
              <w:rPr>
                <w:rFonts w:ascii="Garamond" w:hAnsi="Garamond"/>
                <w:sz w:val="24"/>
                <w:szCs w:val="24"/>
              </w:rPr>
            </w:pPr>
            <w:r w:rsidRPr="002C3961">
              <w:rPr>
                <w:rFonts w:ascii="Garamond" w:hAnsi="Garamond"/>
                <w:sz w:val="24"/>
                <w:szCs w:val="24"/>
              </w:rPr>
              <w:t>Using exemplar work (15 min)</w:t>
            </w:r>
          </w:p>
          <w:p w:rsidR="00994772" w:rsidRPr="002C3961" w:rsidRDefault="00FB4458" w:rsidP="00994772">
            <w:pPr>
              <w:pStyle w:val="ListParagraph"/>
              <w:numPr>
                <w:ilvl w:val="0"/>
                <w:numId w:val="169"/>
              </w:numPr>
              <w:rPr>
                <w:rFonts w:ascii="Garamond" w:hAnsi="Garamond"/>
                <w:b/>
                <w:sz w:val="24"/>
                <w:szCs w:val="24"/>
              </w:rPr>
            </w:pPr>
            <w:r w:rsidRPr="002C3961">
              <w:rPr>
                <w:rFonts w:ascii="Garamond" w:hAnsi="Garamond"/>
                <w:sz w:val="24"/>
                <w:szCs w:val="24"/>
              </w:rPr>
              <w:t xml:space="preserve">Look over </w:t>
            </w:r>
            <w:r w:rsidRPr="002C3961">
              <w:rPr>
                <w:rFonts w:ascii="Garamond" w:hAnsi="Garamond"/>
                <w:b/>
                <w:sz w:val="24"/>
                <w:szCs w:val="24"/>
              </w:rPr>
              <w:t xml:space="preserve">model proposal </w:t>
            </w:r>
          </w:p>
          <w:p w:rsidR="00994772" w:rsidRPr="002C3961" w:rsidRDefault="00FB4458" w:rsidP="00994772">
            <w:pPr>
              <w:pStyle w:val="ListParagraph"/>
              <w:numPr>
                <w:ilvl w:val="0"/>
                <w:numId w:val="169"/>
              </w:numPr>
              <w:rPr>
                <w:rFonts w:ascii="Garamond" w:hAnsi="Garamond"/>
                <w:b/>
                <w:sz w:val="24"/>
                <w:szCs w:val="24"/>
              </w:rPr>
            </w:pPr>
            <w:r w:rsidRPr="002C3961">
              <w:rPr>
                <w:rFonts w:ascii="Garamond" w:hAnsi="Garamond"/>
                <w:sz w:val="24"/>
                <w:szCs w:val="24"/>
              </w:rPr>
              <w:t xml:space="preserve">Using the </w:t>
            </w:r>
            <w:r w:rsidRPr="002C3961">
              <w:rPr>
                <w:rFonts w:ascii="Garamond" w:hAnsi="Garamond"/>
                <w:b/>
                <w:sz w:val="24"/>
                <w:szCs w:val="24"/>
              </w:rPr>
              <w:t>rubric</w:t>
            </w:r>
            <w:r w:rsidRPr="002C3961">
              <w:rPr>
                <w:rFonts w:ascii="Garamond" w:hAnsi="Garamond"/>
                <w:sz w:val="24"/>
                <w:szCs w:val="24"/>
              </w:rPr>
              <w:t xml:space="preserve"> to guide your thinking, notice what makes it strong and what would improve it. </w:t>
            </w:r>
          </w:p>
          <w:p w:rsidR="00FB4458" w:rsidRPr="002C3961" w:rsidRDefault="00FB4458" w:rsidP="00994772">
            <w:pPr>
              <w:pStyle w:val="ListParagraph"/>
              <w:numPr>
                <w:ilvl w:val="0"/>
                <w:numId w:val="169"/>
              </w:numPr>
              <w:rPr>
                <w:rFonts w:ascii="Garamond" w:hAnsi="Garamond"/>
                <w:b/>
                <w:sz w:val="24"/>
                <w:szCs w:val="24"/>
              </w:rPr>
            </w:pPr>
            <w:r w:rsidRPr="002C3961">
              <w:rPr>
                <w:rFonts w:ascii="Garamond" w:hAnsi="Garamond"/>
                <w:sz w:val="24"/>
                <w:szCs w:val="24"/>
              </w:rPr>
              <w:t>Note:  teachers should focus this lesson to meet student needs as seen in lesson 12 and previous writing assignments.</w:t>
            </w:r>
          </w:p>
          <w:p w:rsidR="00FB4458" w:rsidRPr="002C3961" w:rsidRDefault="00FB4458" w:rsidP="00111C82">
            <w:pPr>
              <w:pStyle w:val="ListParagraph"/>
              <w:ind w:left="0"/>
              <w:rPr>
                <w:rFonts w:ascii="Garamond" w:hAnsi="Garamond"/>
                <w:sz w:val="24"/>
                <w:szCs w:val="24"/>
              </w:rPr>
            </w:pPr>
          </w:p>
          <w:p w:rsidR="00FB4458" w:rsidRPr="002C3961" w:rsidRDefault="00FB4458" w:rsidP="00FB4458">
            <w:pPr>
              <w:pStyle w:val="ListParagraph"/>
              <w:numPr>
                <w:ilvl w:val="0"/>
                <w:numId w:val="187"/>
              </w:numPr>
              <w:rPr>
                <w:rFonts w:ascii="Garamond" w:hAnsi="Garamond"/>
                <w:sz w:val="24"/>
                <w:szCs w:val="24"/>
                <w:u w:val="single"/>
              </w:rPr>
            </w:pPr>
            <w:r w:rsidRPr="002C3961">
              <w:rPr>
                <w:rFonts w:ascii="Garamond" w:hAnsi="Garamond"/>
                <w:sz w:val="24"/>
                <w:szCs w:val="24"/>
                <w:u w:val="single"/>
              </w:rPr>
              <w:t>Opening</w:t>
            </w:r>
          </w:p>
          <w:p w:rsidR="00994772" w:rsidRPr="002C3961" w:rsidRDefault="00FB4458" w:rsidP="00994772">
            <w:pPr>
              <w:pStyle w:val="ListParagraph"/>
              <w:rPr>
                <w:rFonts w:ascii="Garamond" w:hAnsi="Garamond"/>
                <w:sz w:val="24"/>
                <w:szCs w:val="24"/>
              </w:rPr>
            </w:pPr>
            <w:r w:rsidRPr="002C3961">
              <w:rPr>
                <w:rFonts w:ascii="Garamond" w:hAnsi="Garamond"/>
                <w:sz w:val="24"/>
                <w:szCs w:val="24"/>
              </w:rPr>
              <w:t>A.   Plan revisions (15 min)</w:t>
            </w:r>
          </w:p>
          <w:p w:rsidR="00994772" w:rsidRPr="002C3961" w:rsidRDefault="00FB4458" w:rsidP="00994772">
            <w:pPr>
              <w:pStyle w:val="ListParagraph"/>
              <w:numPr>
                <w:ilvl w:val="0"/>
                <w:numId w:val="204"/>
              </w:numPr>
              <w:rPr>
                <w:rFonts w:ascii="Garamond" w:hAnsi="Garamond"/>
                <w:sz w:val="24"/>
                <w:szCs w:val="24"/>
              </w:rPr>
            </w:pPr>
            <w:r w:rsidRPr="002C3961">
              <w:rPr>
                <w:rFonts w:ascii="Garamond" w:hAnsi="Garamond"/>
                <w:sz w:val="24"/>
                <w:szCs w:val="24"/>
              </w:rPr>
              <w:t xml:space="preserve">Based on the discussion about the model, how should you revise your piece?  </w:t>
            </w:r>
          </w:p>
          <w:p w:rsidR="00FB4458" w:rsidRPr="002C3961" w:rsidRDefault="00FB4458" w:rsidP="00994772">
            <w:pPr>
              <w:pStyle w:val="ListParagraph"/>
              <w:numPr>
                <w:ilvl w:val="0"/>
                <w:numId w:val="204"/>
              </w:numPr>
              <w:rPr>
                <w:rFonts w:ascii="Garamond" w:hAnsi="Garamond"/>
                <w:sz w:val="24"/>
                <w:szCs w:val="24"/>
              </w:rPr>
            </w:pPr>
            <w:r w:rsidRPr="002C3961">
              <w:rPr>
                <w:rFonts w:ascii="Garamond" w:hAnsi="Garamond"/>
                <w:sz w:val="24"/>
                <w:szCs w:val="24"/>
              </w:rPr>
              <w:t>Share plans with a peer or teacher</w:t>
            </w:r>
          </w:p>
          <w:p w:rsidR="00FB4458" w:rsidRPr="002C3961" w:rsidRDefault="00FB4458" w:rsidP="00111C82">
            <w:pPr>
              <w:pStyle w:val="ListParagraph"/>
              <w:rPr>
                <w:rFonts w:ascii="Garamond" w:hAnsi="Garamond"/>
                <w:sz w:val="24"/>
                <w:szCs w:val="24"/>
              </w:rPr>
            </w:pPr>
          </w:p>
          <w:p w:rsidR="00FB4458" w:rsidRPr="002C3961" w:rsidRDefault="00FB4458" w:rsidP="00FB4458">
            <w:pPr>
              <w:pStyle w:val="ListParagraph"/>
              <w:numPr>
                <w:ilvl w:val="0"/>
                <w:numId w:val="187"/>
              </w:numPr>
              <w:rPr>
                <w:rFonts w:ascii="Garamond" w:hAnsi="Garamond"/>
                <w:sz w:val="24"/>
                <w:szCs w:val="24"/>
              </w:rPr>
            </w:pPr>
            <w:r w:rsidRPr="002C3961">
              <w:rPr>
                <w:rFonts w:ascii="Garamond" w:hAnsi="Garamond"/>
                <w:sz w:val="24"/>
                <w:szCs w:val="24"/>
                <w:u w:val="single"/>
              </w:rPr>
              <w:t>Work Time</w:t>
            </w:r>
            <w:r w:rsidRPr="002C3961">
              <w:rPr>
                <w:rFonts w:ascii="Garamond" w:hAnsi="Garamond"/>
                <w:sz w:val="24"/>
                <w:szCs w:val="24"/>
              </w:rPr>
              <w:t xml:space="preserve"> </w:t>
            </w:r>
          </w:p>
          <w:p w:rsidR="00FB4458" w:rsidRPr="002C3961" w:rsidRDefault="00FB4458" w:rsidP="00FB4458">
            <w:pPr>
              <w:pStyle w:val="ListParagraph"/>
              <w:numPr>
                <w:ilvl w:val="0"/>
                <w:numId w:val="188"/>
              </w:numPr>
              <w:rPr>
                <w:rFonts w:ascii="Garamond" w:hAnsi="Garamond"/>
                <w:sz w:val="24"/>
                <w:szCs w:val="24"/>
              </w:rPr>
            </w:pPr>
            <w:r w:rsidRPr="002C3961">
              <w:rPr>
                <w:rFonts w:ascii="Garamond" w:hAnsi="Garamond"/>
                <w:sz w:val="24"/>
                <w:szCs w:val="24"/>
              </w:rPr>
              <w:t>Students revise their work</w:t>
            </w:r>
            <w:r w:rsidR="00994772" w:rsidRPr="002C3961">
              <w:rPr>
                <w:rFonts w:ascii="Garamond" w:hAnsi="Garamond"/>
                <w:sz w:val="24"/>
                <w:szCs w:val="24"/>
              </w:rPr>
              <w:t xml:space="preserve"> based on feedback</w:t>
            </w:r>
            <w:r w:rsidRPr="002C3961">
              <w:rPr>
                <w:rFonts w:ascii="Garamond" w:hAnsi="Garamond"/>
                <w:sz w:val="24"/>
                <w:szCs w:val="24"/>
              </w:rPr>
              <w:t>.</w:t>
            </w:r>
            <w:r w:rsidR="00413AE0" w:rsidRPr="002C3961">
              <w:rPr>
                <w:rFonts w:ascii="Garamond" w:hAnsi="Garamond"/>
                <w:sz w:val="24"/>
                <w:szCs w:val="24"/>
              </w:rPr>
              <w:t xml:space="preserve"> (45 min)</w:t>
            </w:r>
          </w:p>
          <w:p w:rsidR="00FB4458" w:rsidRPr="002C3961" w:rsidRDefault="00FB4458" w:rsidP="00111C82">
            <w:pPr>
              <w:ind w:left="720"/>
              <w:rPr>
                <w:rFonts w:ascii="Garamond" w:hAnsi="Garamond"/>
                <w:sz w:val="24"/>
                <w:szCs w:val="24"/>
              </w:rPr>
            </w:pPr>
          </w:p>
          <w:p w:rsidR="00FB4458" w:rsidRPr="002C3961" w:rsidRDefault="00FB4458" w:rsidP="00FB4458">
            <w:pPr>
              <w:pStyle w:val="ListParagraph"/>
              <w:numPr>
                <w:ilvl w:val="0"/>
                <w:numId w:val="187"/>
              </w:numPr>
              <w:rPr>
                <w:rFonts w:ascii="Garamond" w:hAnsi="Garamond"/>
                <w:sz w:val="24"/>
                <w:szCs w:val="24"/>
                <w:u w:val="single"/>
              </w:rPr>
            </w:pPr>
            <w:r w:rsidRPr="002C3961">
              <w:rPr>
                <w:rFonts w:ascii="Garamond" w:hAnsi="Garamond"/>
                <w:sz w:val="24"/>
                <w:szCs w:val="24"/>
                <w:u w:val="single"/>
              </w:rPr>
              <w:t xml:space="preserve">Closing and Assessment </w:t>
            </w:r>
          </w:p>
          <w:p w:rsidR="00FB4458" w:rsidRPr="002C3961" w:rsidRDefault="00FB4458" w:rsidP="00FB4458">
            <w:pPr>
              <w:pStyle w:val="ListParagraph"/>
              <w:numPr>
                <w:ilvl w:val="0"/>
                <w:numId w:val="189"/>
              </w:numPr>
              <w:rPr>
                <w:rFonts w:ascii="Garamond" w:hAnsi="Garamond"/>
                <w:sz w:val="24"/>
                <w:szCs w:val="24"/>
              </w:rPr>
            </w:pPr>
            <w:r w:rsidRPr="002C3961">
              <w:rPr>
                <w:rFonts w:ascii="Garamond" w:hAnsi="Garamond"/>
                <w:sz w:val="24"/>
                <w:szCs w:val="24"/>
              </w:rPr>
              <w:t>Think/Write-Pair-Share:  How is your essay better now than it was 90 minutes ago? (10 min)</w:t>
            </w:r>
          </w:p>
          <w:p w:rsidR="00413AE0" w:rsidRPr="002C3961" w:rsidRDefault="00413AE0" w:rsidP="00FB4458">
            <w:pPr>
              <w:pStyle w:val="ListParagraph"/>
              <w:numPr>
                <w:ilvl w:val="0"/>
                <w:numId w:val="189"/>
              </w:numPr>
              <w:rPr>
                <w:rFonts w:ascii="Garamond" w:hAnsi="Garamond"/>
                <w:sz w:val="24"/>
                <w:szCs w:val="24"/>
              </w:rPr>
            </w:pPr>
            <w:r w:rsidRPr="002C3961">
              <w:rPr>
                <w:rFonts w:ascii="Garamond" w:hAnsi="Garamond"/>
                <w:sz w:val="24"/>
                <w:szCs w:val="24"/>
              </w:rPr>
              <w:t>Revisiting Guiding Questions (5 min)</w:t>
            </w:r>
          </w:p>
        </w:tc>
      </w:tr>
    </w:tbl>
    <w:p w:rsidR="004E3371" w:rsidRPr="002C3961" w:rsidRDefault="004E3371" w:rsidP="00966B0E">
      <w:pPr>
        <w:rPr>
          <w:rFonts w:ascii="Garamond" w:hAnsi="Garamond"/>
          <w:sz w:val="24"/>
          <w:szCs w:val="24"/>
        </w:rPr>
      </w:pPr>
    </w:p>
    <w:p w:rsidR="004E3371" w:rsidRPr="002C3961" w:rsidRDefault="004E3371" w:rsidP="00966B0E">
      <w:pPr>
        <w:rPr>
          <w:rFonts w:ascii="Garamond" w:hAnsi="Garamond"/>
          <w:sz w:val="24"/>
          <w:szCs w:val="24"/>
        </w:rPr>
      </w:pPr>
    </w:p>
    <w:p w:rsidR="000D1B57" w:rsidRPr="002C3961" w:rsidRDefault="000D1B57">
      <w:pPr>
        <w:rPr>
          <w:rFonts w:ascii="Garamond" w:hAnsi="Garamond"/>
          <w:sz w:val="24"/>
          <w:szCs w:val="24"/>
        </w:rPr>
      </w:pPr>
    </w:p>
    <w:sectPr w:rsidR="000D1B57" w:rsidRPr="002C3961" w:rsidSect="00966B0E">
      <w:headerReference w:type="default" r:id="rId15"/>
      <w:footerReference w:type="even" r:id="rId16"/>
      <w:footerReference w:type="default" r:id="rId17"/>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F7F" w:rsidRDefault="00474F7F" w:rsidP="000C3F52">
      <w:r>
        <w:separator/>
      </w:r>
    </w:p>
  </w:endnote>
  <w:endnote w:type="continuationSeparator" w:id="0">
    <w:p w:rsidR="00474F7F" w:rsidRDefault="00474F7F" w:rsidP="000C3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w:altName w:val="Cambria"/>
    <w:panose1 w:val="00000000000000000000"/>
    <w:charset w:val="00"/>
    <w:family w:val="swiss"/>
    <w:notTrueType/>
    <w:pitch w:val="variable"/>
    <w:sig w:usb0="800000AF" w:usb1="4000204A" w:usb2="00000000" w:usb3="00000000" w:csb0="00000001" w:csb1="00000000"/>
  </w:font>
  <w:font w:name="Times">
    <w:panose1 w:val="02020603050405020304"/>
    <w:charset w:val="00"/>
    <w:family w:val="auto"/>
    <w:pitch w:val="variable"/>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2B4" w:rsidRDefault="009752B4" w:rsidP="00FB77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52B4" w:rsidRDefault="009752B4" w:rsidP="009F53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2B4" w:rsidRDefault="009752B4" w:rsidP="00FB77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4F7F">
      <w:rPr>
        <w:rStyle w:val="PageNumber"/>
        <w:noProof/>
      </w:rPr>
      <w:t>1</w:t>
    </w:r>
    <w:r>
      <w:rPr>
        <w:rStyle w:val="PageNumber"/>
      </w:rPr>
      <w:fldChar w:fldCharType="end"/>
    </w:r>
  </w:p>
  <w:p w:rsidR="009752B4" w:rsidRDefault="009752B4" w:rsidP="009F53B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F7F" w:rsidRDefault="00474F7F" w:rsidP="000C3F52">
      <w:r>
        <w:separator/>
      </w:r>
    </w:p>
  </w:footnote>
  <w:footnote w:type="continuationSeparator" w:id="0">
    <w:p w:rsidR="00474F7F" w:rsidRDefault="00474F7F" w:rsidP="000C3F52">
      <w:r>
        <w:continuationSeparator/>
      </w:r>
    </w:p>
  </w:footnote>
  <w:footnote w:id="1">
    <w:p w:rsidR="009752B4" w:rsidRDefault="009752B4">
      <w:pPr>
        <w:pStyle w:val="FootnoteText"/>
      </w:pPr>
      <w:r>
        <w:rPr>
          <w:rStyle w:val="FootnoteReference"/>
        </w:rPr>
        <w:footnoteRef/>
      </w:r>
      <w:r>
        <w:t xml:space="preserve"> </w:t>
      </w:r>
      <w:r w:rsidRPr="008B1DD1">
        <w:rPr>
          <w:rFonts w:ascii="Garamond" w:hAnsi="Garamond"/>
          <w:sz w:val="20"/>
        </w:rPr>
        <w:t>Literacydesigncollaborative.org</w:t>
      </w:r>
    </w:p>
  </w:footnote>
  <w:footnote w:id="2">
    <w:p w:rsidR="009752B4" w:rsidRDefault="009752B4">
      <w:pPr>
        <w:pStyle w:val="FootnoteText"/>
      </w:pPr>
      <w:r>
        <w:rPr>
          <w:rStyle w:val="FootnoteReference"/>
        </w:rPr>
        <w:footnoteRef/>
      </w:r>
      <w:r>
        <w:t xml:space="preserve"> </w:t>
      </w:r>
      <w:r w:rsidRPr="005F50BD">
        <w:rPr>
          <w:rFonts w:ascii="Garamond" w:hAnsi="Garamond"/>
          <w:sz w:val="20"/>
        </w:rPr>
        <w:t>While the majority of Common Core State Standards listed in this column are targeted at 8</w:t>
      </w:r>
      <w:r w:rsidRPr="005F50BD">
        <w:rPr>
          <w:rFonts w:ascii="Garamond" w:hAnsi="Garamond"/>
          <w:sz w:val="20"/>
          <w:vertAlign w:val="superscript"/>
        </w:rPr>
        <w:t>th</w:t>
      </w:r>
      <w:r w:rsidRPr="005F50BD">
        <w:rPr>
          <w:rFonts w:ascii="Garamond" w:hAnsi="Garamond"/>
          <w:sz w:val="20"/>
        </w:rPr>
        <w:t xml:space="preserve"> grade, the Primary Source Reading </w:t>
      </w:r>
      <w:r>
        <w:rPr>
          <w:rFonts w:ascii="Garamond" w:hAnsi="Garamond"/>
          <w:sz w:val="20"/>
        </w:rPr>
        <w:t>Guide</w:t>
      </w:r>
      <w:r w:rsidRPr="005F50BD">
        <w:rPr>
          <w:rFonts w:ascii="Garamond" w:hAnsi="Garamond"/>
          <w:sz w:val="20"/>
        </w:rPr>
        <w:t xml:space="preserve"> helps to lay the groundwork for the kind of evidentiary support </w:t>
      </w:r>
      <w:r>
        <w:rPr>
          <w:rFonts w:ascii="Garamond" w:hAnsi="Garamond"/>
          <w:sz w:val="20"/>
        </w:rPr>
        <w:t>and analysis expected at the</w:t>
      </w:r>
      <w:r w:rsidRPr="005F50BD">
        <w:rPr>
          <w:rFonts w:ascii="Garamond" w:hAnsi="Garamond"/>
          <w:sz w:val="20"/>
        </w:rPr>
        <w:t xml:space="preserve"> high school</w:t>
      </w:r>
      <w:r>
        <w:rPr>
          <w:rFonts w:ascii="Garamond" w:hAnsi="Garamond"/>
          <w:sz w:val="20"/>
        </w:rPr>
        <w:t xml:space="preserve"> level.</w:t>
      </w:r>
    </w:p>
  </w:footnote>
  <w:footnote w:id="3">
    <w:p w:rsidR="009752B4" w:rsidRPr="0095530C" w:rsidRDefault="009752B4">
      <w:pPr>
        <w:pStyle w:val="FootnoteText"/>
        <w:rPr>
          <w:sz w:val="20"/>
        </w:rPr>
      </w:pPr>
      <w:r>
        <w:rPr>
          <w:rStyle w:val="FootnoteReference"/>
        </w:rPr>
        <w:footnoteRef/>
      </w:r>
      <w:r>
        <w:t xml:space="preserve"> </w:t>
      </w:r>
      <w:r w:rsidRPr="005F50BD">
        <w:rPr>
          <w:rFonts w:ascii="Garamond" w:hAnsi="Garamond"/>
          <w:sz w:val="20"/>
        </w:rPr>
        <w:t xml:space="preserve">This text is not provided in the </w:t>
      </w:r>
      <w:r>
        <w:rPr>
          <w:rFonts w:ascii="Garamond" w:hAnsi="Garamond"/>
          <w:sz w:val="20"/>
        </w:rPr>
        <w:t>Appendix</w:t>
      </w:r>
      <w:r w:rsidRPr="005F50BD">
        <w:rPr>
          <w:rFonts w:ascii="Garamond" w:hAnsi="Garamond"/>
          <w:sz w:val="20"/>
        </w:rPr>
        <w:t xml:space="preserve">. Also, please note if teachers use a different version of this text, the page numbers will be different in the accompanying lesson </w:t>
      </w:r>
      <w:r w:rsidRPr="0095530C">
        <w:rPr>
          <w:rFonts w:ascii="Garamond" w:hAnsi="Garamond"/>
          <w:sz w:val="20"/>
        </w:rPr>
        <w:t>materials.</w:t>
      </w:r>
      <w:r w:rsidRPr="0095530C">
        <w:rPr>
          <w:sz w:val="20"/>
        </w:rPr>
        <w:t xml:space="preserve">   A guide comparing this text with the unabridged version is included in </w:t>
      </w:r>
      <w:r>
        <w:rPr>
          <w:sz w:val="20"/>
        </w:rPr>
        <w:t>Appendix</w:t>
      </w:r>
      <w:r w:rsidRPr="0095530C">
        <w:rPr>
          <w:sz w:val="20"/>
        </w:rPr>
        <w:t xml:space="preserve"> with the materials for Lesson 3.</w:t>
      </w:r>
    </w:p>
  </w:footnote>
  <w:footnote w:id="4">
    <w:p w:rsidR="009752B4" w:rsidRPr="00691F8B" w:rsidRDefault="009752B4">
      <w:pPr>
        <w:pStyle w:val="FootnoteText"/>
        <w:rPr>
          <w:rFonts w:ascii="Garamond" w:hAnsi="Garamond"/>
        </w:rPr>
      </w:pPr>
      <w:r w:rsidRPr="00691F8B">
        <w:rPr>
          <w:rStyle w:val="FootnoteReference"/>
          <w:rFonts w:ascii="Garamond" w:hAnsi="Garamond"/>
        </w:rPr>
        <w:footnoteRef/>
      </w:r>
      <w:r w:rsidRPr="00691F8B">
        <w:rPr>
          <w:rFonts w:ascii="Garamond" w:hAnsi="Garamond"/>
        </w:rPr>
        <w:t xml:space="preserve"> </w:t>
      </w:r>
      <w:r w:rsidRPr="00165DC7">
        <w:rPr>
          <w:rFonts w:ascii="Garamond" w:hAnsi="Garamond"/>
          <w:sz w:val="20"/>
        </w:rPr>
        <w:t xml:space="preserve">This resource can be found in Facing History’s curriculum, </w:t>
      </w:r>
      <w:r w:rsidRPr="00165DC7">
        <w:rPr>
          <w:rFonts w:ascii="Garamond" w:hAnsi="Garamond"/>
          <w:sz w:val="20"/>
          <w:u w:val="single"/>
        </w:rPr>
        <w:t>Choices in Little Rock</w:t>
      </w:r>
      <w:r w:rsidRPr="00165DC7">
        <w:rPr>
          <w:rFonts w:ascii="Garamond" w:hAnsi="Garamond"/>
          <w:sz w:val="20"/>
        </w:rPr>
        <w:t xml:space="preserve">, which is available as a pdf at </w:t>
      </w:r>
      <w:hyperlink r:id="rId1" w:history="1">
        <w:r w:rsidRPr="00165DC7">
          <w:rPr>
            <w:rStyle w:val="Hyperlink"/>
            <w:rFonts w:ascii="Garamond" w:hAnsi="Garamond"/>
            <w:sz w:val="20"/>
          </w:rPr>
          <w:t>http://www.facinghistory.org/node/6245</w:t>
        </w:r>
      </w:hyperlink>
      <w:r w:rsidRPr="00165DC7">
        <w:rPr>
          <w:rFonts w:ascii="Garamond" w:hAnsi="Garamond"/>
          <w:sz w:val="20"/>
        </w:rPr>
        <w:t>.  The telegram is on pages 78 and 79 of this document.</w:t>
      </w:r>
    </w:p>
  </w:footnote>
  <w:footnote w:id="5">
    <w:p w:rsidR="009752B4" w:rsidRPr="00691F8B" w:rsidRDefault="009752B4">
      <w:pPr>
        <w:pStyle w:val="FootnoteText"/>
        <w:rPr>
          <w:rFonts w:ascii="Garamond" w:hAnsi="Garamond"/>
        </w:rPr>
      </w:pPr>
      <w:r w:rsidRPr="00691F8B">
        <w:rPr>
          <w:rStyle w:val="FootnoteReference"/>
          <w:rFonts w:ascii="Garamond" w:hAnsi="Garamond"/>
        </w:rPr>
        <w:footnoteRef/>
      </w:r>
      <w:r w:rsidRPr="00691F8B">
        <w:rPr>
          <w:rFonts w:ascii="Garamond" w:hAnsi="Garamond"/>
        </w:rPr>
        <w:t xml:space="preserve"> </w:t>
      </w:r>
      <w:r w:rsidRPr="00165DC7">
        <w:rPr>
          <w:rFonts w:ascii="Garamond" w:hAnsi="Garamond"/>
          <w:sz w:val="20"/>
        </w:rPr>
        <w:t xml:space="preserve">A web search will produce this speech; a nicely edited version is in Facing History’s curriculum, </w:t>
      </w:r>
      <w:r w:rsidRPr="00165DC7">
        <w:rPr>
          <w:rFonts w:ascii="Garamond" w:hAnsi="Garamond"/>
          <w:sz w:val="20"/>
          <w:u w:val="single"/>
        </w:rPr>
        <w:t>Choices in Little Rock</w:t>
      </w:r>
      <w:r w:rsidRPr="00165DC7">
        <w:rPr>
          <w:rFonts w:ascii="Garamond" w:hAnsi="Garamond"/>
          <w:sz w:val="20"/>
        </w:rPr>
        <w:t xml:space="preserve">, which is available as a pdf at </w:t>
      </w:r>
      <w:hyperlink r:id="rId2" w:history="1">
        <w:r w:rsidRPr="00165DC7">
          <w:rPr>
            <w:rStyle w:val="Hyperlink"/>
            <w:rFonts w:ascii="Garamond" w:hAnsi="Garamond"/>
            <w:sz w:val="20"/>
          </w:rPr>
          <w:t>http://www.facinghistory.org/node/6245</w:t>
        </w:r>
      </w:hyperlink>
      <w:r w:rsidRPr="00165DC7">
        <w:rPr>
          <w:rFonts w:ascii="Garamond" w:hAnsi="Garamond"/>
          <w:sz w:val="20"/>
        </w:rPr>
        <w:t>.  The speech is on pages 156 - 158 of this document.</w:t>
      </w:r>
    </w:p>
  </w:footnote>
  <w:footnote w:id="6">
    <w:p w:rsidR="009752B4" w:rsidRPr="00691F8B" w:rsidRDefault="009752B4">
      <w:pPr>
        <w:pStyle w:val="FootnoteText"/>
        <w:rPr>
          <w:rFonts w:ascii="Garamond" w:hAnsi="Garamond"/>
          <w:sz w:val="20"/>
        </w:rPr>
      </w:pPr>
      <w:r>
        <w:rPr>
          <w:rStyle w:val="FootnoteReference"/>
        </w:rPr>
        <w:footnoteRef/>
      </w:r>
      <w:r>
        <w:t xml:space="preserve"> </w:t>
      </w:r>
      <w:r w:rsidRPr="00691F8B">
        <w:rPr>
          <w:rFonts w:ascii="Garamond" w:eastAsiaTheme="minorEastAsia" w:hAnsi="Garamond" w:cs="Helvetica Neue"/>
          <w:color w:val="353535"/>
          <w:sz w:val="20"/>
        </w:rPr>
        <w:t xml:space="preserve">These materials draw on the work of Sam Wineburg and his colleagues at the Stanford History Education Group (sheg.stanford.edu) as well as Monte-Sano, De La Paz, &amp; Felton's forthcoming book, </w:t>
      </w:r>
      <w:r w:rsidRPr="00691F8B">
        <w:rPr>
          <w:rFonts w:ascii="Garamond" w:eastAsiaTheme="minorEastAsia" w:hAnsi="Garamond" w:cs="Helvetica Neue"/>
          <w:i/>
          <w:color w:val="353535"/>
          <w:sz w:val="20"/>
        </w:rPr>
        <w:t>Building literacy in the history classroom: Teaching disciplinary reading, writing, and thinking in the age of the Common Core</w:t>
      </w:r>
      <w:r w:rsidRPr="00691F8B">
        <w:rPr>
          <w:rFonts w:ascii="Garamond" w:eastAsiaTheme="minorEastAsia" w:hAnsi="Garamond" w:cs="Helvetica Neue"/>
          <w:color w:val="353535"/>
          <w:sz w:val="20"/>
        </w:rPr>
        <w:t>.</w:t>
      </w:r>
    </w:p>
  </w:footnote>
  <w:footnote w:id="7">
    <w:p w:rsidR="009752B4" w:rsidRPr="007F11A9" w:rsidRDefault="009752B4" w:rsidP="0060463E">
      <w:pPr>
        <w:ind w:right="187"/>
        <w:rPr>
          <w:rFonts w:ascii="Garamond" w:hAnsi="Garamond"/>
          <w:szCs w:val="24"/>
        </w:rPr>
      </w:pPr>
      <w:r>
        <w:rPr>
          <w:rStyle w:val="FootnoteReference"/>
        </w:rPr>
        <w:footnoteRef/>
      </w:r>
      <w:r>
        <w:t xml:space="preserve"> </w:t>
      </w:r>
      <w:r w:rsidRPr="007F11A9">
        <w:rPr>
          <w:rFonts w:ascii="Garamond" w:hAnsi="Garamond"/>
          <w:szCs w:val="24"/>
        </w:rPr>
        <w:t>Consider setting a ground rule that no one may use the word n***er unless reading a historical source out loud, and that then they can substitute n-word if they prefer.  If setting this rule, think clearly out loud about why this is the rule.  (My personal experience is as a white teacher, often of mostly African American students.  I tell my students that I never use this word because in the mouths of white Americans, it has so often been associated with hatred and violence.  Some discussion often ensues about other uses of this word, particularly within the African American community, but students are usually in agreement with the idea that the word can make a space unsafe and that it is, at the very least, not a word used in any professional setting.  I imagine this conversation is different, but no less important, for teachers of color or for a different student body.  I have less experience to offer here, except to note that teachers of classes in which there are only a few African American students may need to have an explicit discussion with the class about why it’s important to not ask those students, either directly or implicitly, to speak for “their race” on this or other issues.) Students are not always clear on the difference between Negro and n****er.  Students often have varying feelings about whether the terms white and black are offensive.  Be aware that you may need to set a time limit to this conversation and loop back to it later.  Teachers new to this conversation may want to practice in advance with a colleague.</w:t>
      </w:r>
    </w:p>
    <w:p w:rsidR="009752B4" w:rsidRDefault="009752B4" w:rsidP="0060463E">
      <w:pPr>
        <w:pStyle w:val="FootnoteText"/>
      </w:pPr>
    </w:p>
  </w:footnote>
  <w:footnote w:id="8">
    <w:p w:rsidR="009752B4" w:rsidRDefault="009752B4">
      <w:pPr>
        <w:pStyle w:val="FootnoteText"/>
      </w:pPr>
      <w:r>
        <w:rPr>
          <w:rStyle w:val="FootnoteReference"/>
        </w:rPr>
        <w:footnoteRef/>
      </w:r>
      <w:r>
        <w:t xml:space="preserve"> </w:t>
      </w:r>
      <w:r w:rsidRPr="0069768B">
        <w:rPr>
          <w:rFonts w:ascii="Garamond" w:hAnsi="Garamond"/>
          <w:sz w:val="20"/>
        </w:rPr>
        <w:t>A blank version can easily be found through a web search.</w:t>
      </w:r>
    </w:p>
  </w:footnote>
  <w:footnote w:id="9">
    <w:p w:rsidR="009752B4" w:rsidRDefault="009752B4">
      <w:pPr>
        <w:pStyle w:val="FootnoteText"/>
      </w:pPr>
      <w:r>
        <w:rPr>
          <w:rStyle w:val="FootnoteReference"/>
        </w:rPr>
        <w:footnoteRef/>
      </w:r>
      <w:r>
        <w:t xml:space="preserve"> </w:t>
      </w:r>
      <w:r w:rsidRPr="00554510">
        <w:rPr>
          <w:rFonts w:ascii="Garamond" w:hAnsi="Garamond"/>
          <w:sz w:val="20"/>
        </w:rPr>
        <w:t>Teachers will need to create this themselves, as it is not provided.</w:t>
      </w:r>
    </w:p>
  </w:footnote>
  <w:footnote w:id="10">
    <w:p w:rsidR="009752B4" w:rsidRDefault="009752B4">
      <w:pPr>
        <w:pStyle w:val="FootnoteText"/>
      </w:pPr>
      <w:r>
        <w:rPr>
          <w:rStyle w:val="FootnoteReference"/>
        </w:rPr>
        <w:footnoteRef/>
      </w:r>
      <w:r>
        <w:t xml:space="preserve"> </w:t>
      </w:r>
      <w:r>
        <w:rPr>
          <w:rFonts w:ascii="Garamond" w:hAnsi="Garamond"/>
          <w:sz w:val="20"/>
        </w:rPr>
        <w:t>This text is not provided</w:t>
      </w:r>
      <w:r w:rsidRPr="005F50BD">
        <w:rPr>
          <w:rFonts w:ascii="Garamond" w:hAnsi="Garamond"/>
          <w:sz w:val="20"/>
        </w:rPr>
        <w:t xml:space="preserve">. </w:t>
      </w:r>
    </w:p>
  </w:footnote>
  <w:footnote w:id="11">
    <w:p w:rsidR="009752B4" w:rsidRDefault="009752B4">
      <w:pPr>
        <w:pStyle w:val="FootnoteText"/>
      </w:pPr>
      <w:r>
        <w:rPr>
          <w:rStyle w:val="FootnoteReference"/>
        </w:rPr>
        <w:footnoteRef/>
      </w:r>
      <w:r>
        <w:t xml:space="preserve"> </w:t>
      </w:r>
      <w:r>
        <w:rPr>
          <w:rFonts w:ascii="Garamond" w:hAnsi="Garamond"/>
          <w:sz w:val="20"/>
        </w:rPr>
        <w:t>This is not provided.</w:t>
      </w:r>
    </w:p>
  </w:footnote>
  <w:footnote w:id="12">
    <w:p w:rsidR="009752B4" w:rsidRDefault="009752B4" w:rsidP="004567A9">
      <w:pPr>
        <w:pStyle w:val="FootnoteText"/>
      </w:pPr>
      <w:r>
        <w:rPr>
          <w:rStyle w:val="FootnoteReference"/>
        </w:rPr>
        <w:footnoteRef/>
      </w:r>
      <w:r>
        <w:t xml:space="preserve"> </w:t>
      </w:r>
      <w:r w:rsidRPr="00011DE5">
        <w:rPr>
          <w:rFonts w:ascii="Garamond" w:hAnsi="Garamond"/>
          <w:sz w:val="20"/>
        </w:rPr>
        <w:t>This is not provided.</w:t>
      </w:r>
    </w:p>
  </w:footnote>
  <w:footnote w:id="13">
    <w:p w:rsidR="009752B4" w:rsidRDefault="009752B4">
      <w:pPr>
        <w:pStyle w:val="FootnoteText"/>
      </w:pPr>
      <w:r>
        <w:rPr>
          <w:rStyle w:val="FootnoteReference"/>
        </w:rPr>
        <w:footnoteRef/>
      </w:r>
      <w:r>
        <w:t xml:space="preserve"> </w:t>
      </w:r>
      <w:r w:rsidRPr="00DE57A6">
        <w:rPr>
          <w:rFonts w:ascii="Garamond" w:hAnsi="Garamond"/>
          <w:sz w:val="20"/>
        </w:rPr>
        <w:t>The prompt is provided</w:t>
      </w:r>
      <w:r>
        <w:rPr>
          <w:rFonts w:ascii="Garamond" w:hAnsi="Garamond"/>
          <w:sz w:val="20"/>
        </w:rPr>
        <w:t xml:space="preserve"> in the Entry Task</w:t>
      </w:r>
      <w:r w:rsidRPr="00DE57A6">
        <w:rPr>
          <w:rFonts w:ascii="Garamond" w:hAnsi="Garamond"/>
          <w:sz w:val="20"/>
        </w:rPr>
        <w:t>. Teachers will need to provide the short answer exemplar and an appropriate rubric for grading writing.</w:t>
      </w:r>
    </w:p>
  </w:footnote>
  <w:footnote w:id="14">
    <w:p w:rsidR="009752B4" w:rsidRDefault="009752B4">
      <w:pPr>
        <w:pStyle w:val="FootnoteText"/>
      </w:pPr>
      <w:r>
        <w:rPr>
          <w:rStyle w:val="FootnoteReference"/>
        </w:rPr>
        <w:footnoteRef/>
      </w:r>
      <w:r>
        <w:t xml:space="preserve"> </w:t>
      </w:r>
      <w:r w:rsidRPr="00250E5A">
        <w:rPr>
          <w:rFonts w:ascii="Garamond" w:hAnsi="Garamond"/>
          <w:sz w:val="20"/>
        </w:rPr>
        <w:t xml:space="preserve">A web search will produce this speech; a nicely edited version is in Facing History’s curriculum, </w:t>
      </w:r>
      <w:r w:rsidRPr="00250E5A">
        <w:rPr>
          <w:rFonts w:ascii="Garamond" w:hAnsi="Garamond"/>
          <w:sz w:val="20"/>
          <w:u w:val="single"/>
        </w:rPr>
        <w:t>Choices in Little Rock</w:t>
      </w:r>
      <w:r w:rsidRPr="00250E5A">
        <w:rPr>
          <w:rFonts w:ascii="Garamond" w:hAnsi="Garamond"/>
          <w:sz w:val="20"/>
        </w:rPr>
        <w:t xml:space="preserve">, which is available as a pdf at </w:t>
      </w:r>
      <w:hyperlink r:id="rId3" w:history="1">
        <w:r w:rsidRPr="00250E5A">
          <w:rPr>
            <w:rStyle w:val="Hyperlink"/>
            <w:rFonts w:ascii="Garamond" w:hAnsi="Garamond"/>
            <w:sz w:val="20"/>
          </w:rPr>
          <w:t>http://www.facinghistory.org/node/6245</w:t>
        </w:r>
      </w:hyperlink>
      <w:r w:rsidRPr="00250E5A">
        <w:rPr>
          <w:rFonts w:ascii="Garamond" w:hAnsi="Garamond"/>
          <w:sz w:val="20"/>
        </w:rPr>
        <w:t>.  The speech is on pages 156 - 158 of this document.</w:t>
      </w:r>
    </w:p>
  </w:footnote>
  <w:footnote w:id="15">
    <w:p w:rsidR="009752B4" w:rsidRDefault="009752B4">
      <w:pPr>
        <w:pStyle w:val="FootnoteText"/>
      </w:pPr>
      <w:r>
        <w:rPr>
          <w:rStyle w:val="FootnoteReference"/>
        </w:rPr>
        <w:footnoteRef/>
      </w:r>
      <w:r>
        <w:t xml:space="preserve"> </w:t>
      </w:r>
      <w:r w:rsidRPr="005A7BB8">
        <w:rPr>
          <w:rFonts w:ascii="Garamond" w:hAnsi="Garamond"/>
          <w:sz w:val="20"/>
        </w:rPr>
        <w:t>This is not provided.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2B4" w:rsidRDefault="009752B4" w:rsidP="002E3A79">
    <w:pPr>
      <w:spacing w:before="40" w:after="40"/>
      <w:rPr>
        <w:rFonts w:asciiTheme="majorHAnsi" w:hAnsiTheme="majorHAnsi"/>
      </w:rPr>
    </w:pPr>
    <w:r>
      <w:rPr>
        <w:rFonts w:asciiTheme="majorHAnsi" w:hAnsiTheme="majorHAnsi"/>
      </w:rPr>
      <w:t>Voices from Little Rock:  Understanding the Civil Rights Movement Through Primary Sources – Grade 8 Social Studies Module</w:t>
    </w:r>
  </w:p>
  <w:p w:rsidR="009752B4" w:rsidRPr="00631003" w:rsidRDefault="009752B4" w:rsidP="002E3A79">
    <w:pPr>
      <w:spacing w:before="40" w:after="40"/>
      <w:rPr>
        <w:rFonts w:asciiTheme="majorHAnsi" w:hAnsiTheme="majorHAnsi"/>
      </w:rPr>
    </w:pPr>
    <w:r w:rsidRPr="00631003">
      <w:rPr>
        <w:rFonts w:asciiTheme="majorHAnsi" w:hAnsiTheme="majorHAnsi"/>
      </w:rPr>
      <w:t>(Expeditionary Learning/Student Achievement Partners)</w:t>
    </w:r>
  </w:p>
  <w:p w:rsidR="009752B4" w:rsidRPr="00631003" w:rsidRDefault="009752B4" w:rsidP="002E3A79">
    <w:pPr>
      <w:spacing w:before="40" w:after="40"/>
      <w:rPr>
        <w:rFonts w:asciiTheme="majorHAnsi" w:hAnsiTheme="majorHAnsi"/>
        <w:b/>
      </w:rPr>
    </w:pPr>
  </w:p>
  <w:p w:rsidR="009752B4" w:rsidRDefault="009752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6B8"/>
    <w:multiLevelType w:val="hybridMultilevel"/>
    <w:tmpl w:val="D862CCF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E326C9"/>
    <w:multiLevelType w:val="hybridMultilevel"/>
    <w:tmpl w:val="5352EB7E"/>
    <w:lvl w:ilvl="0" w:tplc="AD3E9E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1E7F00"/>
    <w:multiLevelType w:val="hybridMultilevel"/>
    <w:tmpl w:val="80BC3810"/>
    <w:lvl w:ilvl="0" w:tplc="AF8C12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17104FE"/>
    <w:multiLevelType w:val="hybridMultilevel"/>
    <w:tmpl w:val="91FCEB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AE3013"/>
    <w:multiLevelType w:val="hybridMultilevel"/>
    <w:tmpl w:val="ED5A47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1B11AE2"/>
    <w:multiLevelType w:val="hybridMultilevel"/>
    <w:tmpl w:val="2D441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2D70F6D"/>
    <w:multiLevelType w:val="hybridMultilevel"/>
    <w:tmpl w:val="1ABE36D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31449D8"/>
    <w:multiLevelType w:val="hybridMultilevel"/>
    <w:tmpl w:val="DD605C52"/>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3E174D4"/>
    <w:multiLevelType w:val="hybridMultilevel"/>
    <w:tmpl w:val="29E489F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5361759"/>
    <w:multiLevelType w:val="hybridMultilevel"/>
    <w:tmpl w:val="5B3430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5C62461"/>
    <w:multiLevelType w:val="hybridMultilevel"/>
    <w:tmpl w:val="CBF06CC8"/>
    <w:lvl w:ilvl="0" w:tplc="C652DFAA">
      <w:start w:val="1"/>
      <w:numFmt w:val="upperLetter"/>
      <w:lvlText w:val="%1."/>
      <w:lvlJc w:val="left"/>
      <w:pPr>
        <w:ind w:left="1152" w:hanging="432"/>
      </w:pPr>
      <w:rPr>
        <w:rFonts w:ascii="Garamond" w:eastAsia="Times New Roman" w:hAnsi="Garamond"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FF5103"/>
    <w:multiLevelType w:val="hybridMultilevel"/>
    <w:tmpl w:val="6638F456"/>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177343"/>
    <w:multiLevelType w:val="hybridMultilevel"/>
    <w:tmpl w:val="3DDC7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9995C35"/>
    <w:multiLevelType w:val="hybridMultilevel"/>
    <w:tmpl w:val="C2060FE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A17401E"/>
    <w:multiLevelType w:val="hybridMultilevel"/>
    <w:tmpl w:val="212279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0A7B3F94"/>
    <w:multiLevelType w:val="hybridMultilevel"/>
    <w:tmpl w:val="8398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B6E2C30"/>
    <w:multiLevelType w:val="hybridMultilevel"/>
    <w:tmpl w:val="D45AF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BCF2B8B"/>
    <w:multiLevelType w:val="hybridMultilevel"/>
    <w:tmpl w:val="54F81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0F527986"/>
    <w:multiLevelType w:val="hybridMultilevel"/>
    <w:tmpl w:val="E6525B8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0DE482C"/>
    <w:multiLevelType w:val="hybridMultilevel"/>
    <w:tmpl w:val="DE329E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1353EC2"/>
    <w:multiLevelType w:val="hybridMultilevel"/>
    <w:tmpl w:val="1EEC856A"/>
    <w:lvl w:ilvl="0" w:tplc="04090015">
      <w:start w:val="1"/>
      <w:numFmt w:val="upperLetter"/>
      <w:lvlText w:val="%1."/>
      <w:lvlJc w:val="left"/>
      <w:pPr>
        <w:ind w:left="1080" w:hanging="360"/>
      </w:pPr>
    </w:lvl>
    <w:lvl w:ilvl="1" w:tplc="C2E8F52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1D82C34"/>
    <w:multiLevelType w:val="hybridMultilevel"/>
    <w:tmpl w:val="B0BC9A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2213A88"/>
    <w:multiLevelType w:val="hybridMultilevel"/>
    <w:tmpl w:val="5F1C49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32243A0"/>
    <w:multiLevelType w:val="hybridMultilevel"/>
    <w:tmpl w:val="39E8CB5C"/>
    <w:lvl w:ilvl="0" w:tplc="8D00D0BE">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3A13451"/>
    <w:multiLevelType w:val="hybridMultilevel"/>
    <w:tmpl w:val="960CD9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14407FA0"/>
    <w:multiLevelType w:val="hybridMultilevel"/>
    <w:tmpl w:val="02722254"/>
    <w:lvl w:ilvl="0" w:tplc="8D00D0BE">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45C3B36"/>
    <w:multiLevelType w:val="hybridMultilevel"/>
    <w:tmpl w:val="ADAE6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17BF1F8B"/>
    <w:multiLevelType w:val="hybridMultilevel"/>
    <w:tmpl w:val="A8C2BF1A"/>
    <w:lvl w:ilvl="0" w:tplc="04090003">
      <w:start w:val="1"/>
      <w:numFmt w:val="bullet"/>
      <w:lvlText w:val="o"/>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nsid w:val="18F35BBC"/>
    <w:multiLevelType w:val="hybridMultilevel"/>
    <w:tmpl w:val="2E52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9811110"/>
    <w:multiLevelType w:val="hybridMultilevel"/>
    <w:tmpl w:val="9FEE1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19B5754E"/>
    <w:multiLevelType w:val="hybridMultilevel"/>
    <w:tmpl w:val="9C366EBE"/>
    <w:lvl w:ilvl="0" w:tplc="AAC021A2">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AD05B0B"/>
    <w:multiLevelType w:val="hybridMultilevel"/>
    <w:tmpl w:val="14A08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1B594A79"/>
    <w:multiLevelType w:val="hybridMultilevel"/>
    <w:tmpl w:val="8AE62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1CB33FEA"/>
    <w:multiLevelType w:val="hybridMultilevel"/>
    <w:tmpl w:val="7AF6BE58"/>
    <w:lvl w:ilvl="0" w:tplc="8D00D0BE">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1DBE40A4"/>
    <w:multiLevelType w:val="hybridMultilevel"/>
    <w:tmpl w:val="0D62B5B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E945770"/>
    <w:multiLevelType w:val="hybridMultilevel"/>
    <w:tmpl w:val="BE647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EFC683F"/>
    <w:multiLevelType w:val="hybridMultilevel"/>
    <w:tmpl w:val="044885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1FC04B03"/>
    <w:multiLevelType w:val="hybridMultilevel"/>
    <w:tmpl w:val="A8205010"/>
    <w:lvl w:ilvl="0" w:tplc="3F5E5D8E">
      <w:start w:val="1"/>
      <w:numFmt w:val="decimal"/>
      <w:lvlText w:val="%1."/>
      <w:lvlJc w:val="left"/>
      <w:pPr>
        <w:ind w:left="720" w:hanging="360"/>
      </w:pPr>
      <w:rPr>
        <w:rFonts w:hint="default"/>
      </w:rPr>
    </w:lvl>
    <w:lvl w:ilvl="1" w:tplc="26862E36">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FFE1C99"/>
    <w:multiLevelType w:val="hybridMultilevel"/>
    <w:tmpl w:val="AEF0CF12"/>
    <w:lvl w:ilvl="0" w:tplc="8D00D0BE">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20715481"/>
    <w:multiLevelType w:val="hybridMultilevel"/>
    <w:tmpl w:val="B23A0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1DB0052"/>
    <w:multiLevelType w:val="hybridMultilevel"/>
    <w:tmpl w:val="C92C14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2444511"/>
    <w:multiLevelType w:val="hybridMultilevel"/>
    <w:tmpl w:val="27E84424"/>
    <w:lvl w:ilvl="0" w:tplc="518E2A94">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22D5084F"/>
    <w:multiLevelType w:val="hybridMultilevel"/>
    <w:tmpl w:val="B3124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3331FFA"/>
    <w:multiLevelType w:val="hybridMultilevel"/>
    <w:tmpl w:val="699292BA"/>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2142" w:hanging="360"/>
      </w:pPr>
      <w:rPr>
        <w:rFonts w:ascii="Courier New" w:hAnsi="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44">
    <w:nsid w:val="24754A70"/>
    <w:multiLevelType w:val="hybridMultilevel"/>
    <w:tmpl w:val="FECC68E8"/>
    <w:lvl w:ilvl="0" w:tplc="04090009">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5">
    <w:nsid w:val="2520753D"/>
    <w:multiLevelType w:val="hybridMultilevel"/>
    <w:tmpl w:val="C7FCC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258F24BF"/>
    <w:multiLevelType w:val="hybridMultilevel"/>
    <w:tmpl w:val="494AF5C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26001133"/>
    <w:multiLevelType w:val="hybridMultilevel"/>
    <w:tmpl w:val="F95AB662"/>
    <w:lvl w:ilvl="0" w:tplc="518E2A94">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26595110"/>
    <w:multiLevelType w:val="hybridMultilevel"/>
    <w:tmpl w:val="13923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76B6402"/>
    <w:multiLevelType w:val="hybridMultilevel"/>
    <w:tmpl w:val="C91CC21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283002DE"/>
    <w:multiLevelType w:val="hybridMultilevel"/>
    <w:tmpl w:val="5BA682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28811FF6"/>
    <w:multiLevelType w:val="hybridMultilevel"/>
    <w:tmpl w:val="C896DE70"/>
    <w:lvl w:ilvl="0" w:tplc="518E2A94">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28BE39FB"/>
    <w:multiLevelType w:val="hybridMultilevel"/>
    <w:tmpl w:val="38465126"/>
    <w:lvl w:ilvl="0" w:tplc="518E2A94">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294274AB"/>
    <w:multiLevelType w:val="hybridMultilevel"/>
    <w:tmpl w:val="D15C4172"/>
    <w:lvl w:ilvl="0" w:tplc="55287A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9846F89"/>
    <w:multiLevelType w:val="hybridMultilevel"/>
    <w:tmpl w:val="6F6AB48E"/>
    <w:lvl w:ilvl="0" w:tplc="8D00D0BE">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2B273235"/>
    <w:multiLevelType w:val="hybridMultilevel"/>
    <w:tmpl w:val="BA84CE2A"/>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nsid w:val="2CDF225D"/>
    <w:multiLevelType w:val="hybridMultilevel"/>
    <w:tmpl w:val="F2AC7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2DF012F6"/>
    <w:multiLevelType w:val="hybridMultilevel"/>
    <w:tmpl w:val="22D47EA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2FDB3159"/>
    <w:multiLevelType w:val="hybridMultilevel"/>
    <w:tmpl w:val="639CC5E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2FE348ED"/>
    <w:multiLevelType w:val="hybridMultilevel"/>
    <w:tmpl w:val="05E232E2"/>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0">
    <w:nsid w:val="30945DC6"/>
    <w:multiLevelType w:val="hybridMultilevel"/>
    <w:tmpl w:val="6F4AE7D4"/>
    <w:lvl w:ilvl="0" w:tplc="518E2A94">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30F97764"/>
    <w:multiLevelType w:val="hybridMultilevel"/>
    <w:tmpl w:val="87B465AE"/>
    <w:lvl w:ilvl="0" w:tplc="0409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31BF1D3E"/>
    <w:multiLevelType w:val="hybridMultilevel"/>
    <w:tmpl w:val="63C4C136"/>
    <w:lvl w:ilvl="0" w:tplc="518E2A94">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327A417C"/>
    <w:multiLevelType w:val="hybridMultilevel"/>
    <w:tmpl w:val="D08AE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32DF4E6F"/>
    <w:multiLevelType w:val="hybridMultilevel"/>
    <w:tmpl w:val="97F2B1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33E17310"/>
    <w:multiLevelType w:val="hybridMultilevel"/>
    <w:tmpl w:val="2B3C0B0E"/>
    <w:lvl w:ilvl="0" w:tplc="518E2A94">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34FC6C6C"/>
    <w:multiLevelType w:val="hybridMultilevel"/>
    <w:tmpl w:val="685C22E6"/>
    <w:lvl w:ilvl="0" w:tplc="518E2A94">
      <w:start w:val="1"/>
      <w:numFmt w:val="bullet"/>
      <w:lvlText w:val=""/>
      <w:lvlJc w:val="left"/>
      <w:pPr>
        <w:ind w:left="1152" w:hanging="43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5441FDD"/>
    <w:multiLevelType w:val="hybridMultilevel"/>
    <w:tmpl w:val="2BA48726"/>
    <w:lvl w:ilvl="0" w:tplc="518E2A94">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36551701"/>
    <w:multiLevelType w:val="hybridMultilevel"/>
    <w:tmpl w:val="67F45EF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365D412A"/>
    <w:multiLevelType w:val="hybridMultilevel"/>
    <w:tmpl w:val="41D2A428"/>
    <w:lvl w:ilvl="0" w:tplc="8D00D0BE">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3663215E"/>
    <w:multiLevelType w:val="hybridMultilevel"/>
    <w:tmpl w:val="9BDCC69C"/>
    <w:lvl w:ilvl="0" w:tplc="666CAF04">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36F46DC0"/>
    <w:multiLevelType w:val="hybridMultilevel"/>
    <w:tmpl w:val="75D608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371D100F"/>
    <w:multiLevelType w:val="hybridMultilevel"/>
    <w:tmpl w:val="4440C6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372F409B"/>
    <w:multiLevelType w:val="hybridMultilevel"/>
    <w:tmpl w:val="5A667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3762698E"/>
    <w:multiLevelType w:val="hybridMultilevel"/>
    <w:tmpl w:val="7DE8C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37FF7162"/>
    <w:multiLevelType w:val="hybridMultilevel"/>
    <w:tmpl w:val="F7C49BB2"/>
    <w:lvl w:ilvl="0" w:tplc="518E2A94">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39151679"/>
    <w:multiLevelType w:val="hybridMultilevel"/>
    <w:tmpl w:val="AD0053C8"/>
    <w:lvl w:ilvl="0" w:tplc="8D00D0BE">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39A36EF9"/>
    <w:multiLevelType w:val="hybridMultilevel"/>
    <w:tmpl w:val="97727184"/>
    <w:lvl w:ilvl="0" w:tplc="D966A44A">
      <w:start w:val="1"/>
      <w:numFmt w:val="upperLetter"/>
      <w:lvlText w:val="%1."/>
      <w:lvlJc w:val="left"/>
      <w:pPr>
        <w:ind w:left="1080" w:hanging="360"/>
      </w:pPr>
      <w:rPr>
        <w:rFonts w:eastAsia="Calibr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3A2B4917"/>
    <w:multiLevelType w:val="hybridMultilevel"/>
    <w:tmpl w:val="C530763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3A3A7E40"/>
    <w:multiLevelType w:val="hybridMultilevel"/>
    <w:tmpl w:val="60CE5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3AD66A57"/>
    <w:multiLevelType w:val="hybridMultilevel"/>
    <w:tmpl w:val="6E30A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AEB13DD"/>
    <w:multiLevelType w:val="hybridMultilevel"/>
    <w:tmpl w:val="331E5D3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3B0C0072"/>
    <w:multiLevelType w:val="hybridMultilevel"/>
    <w:tmpl w:val="3D82056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3BB26003"/>
    <w:multiLevelType w:val="hybridMultilevel"/>
    <w:tmpl w:val="5710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3C8B6D67"/>
    <w:multiLevelType w:val="hybridMultilevel"/>
    <w:tmpl w:val="AF364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CDC0F6D"/>
    <w:multiLevelType w:val="hybridMultilevel"/>
    <w:tmpl w:val="1A84A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3CDF65A1"/>
    <w:multiLevelType w:val="hybridMultilevel"/>
    <w:tmpl w:val="27649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3D621AE0"/>
    <w:multiLevelType w:val="hybridMultilevel"/>
    <w:tmpl w:val="920AED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3E2D7A36"/>
    <w:multiLevelType w:val="hybridMultilevel"/>
    <w:tmpl w:val="AF9C7C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3F380454"/>
    <w:multiLevelType w:val="hybridMultilevel"/>
    <w:tmpl w:val="634CEE86"/>
    <w:lvl w:ilvl="0" w:tplc="518E2A94">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3F6B3BEF"/>
    <w:multiLevelType w:val="hybridMultilevel"/>
    <w:tmpl w:val="DC764E5C"/>
    <w:lvl w:ilvl="0" w:tplc="8D00D0BE">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41CE31D3"/>
    <w:multiLevelType w:val="hybridMultilevel"/>
    <w:tmpl w:val="6338F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nsid w:val="440002BB"/>
    <w:multiLevelType w:val="hybridMultilevel"/>
    <w:tmpl w:val="E62CE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93">
    <w:nsid w:val="444559D7"/>
    <w:multiLevelType w:val="hybridMultilevel"/>
    <w:tmpl w:val="4784063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445E0056"/>
    <w:multiLevelType w:val="hybridMultilevel"/>
    <w:tmpl w:val="74BE377A"/>
    <w:lvl w:ilvl="0" w:tplc="04090015">
      <w:start w:val="1"/>
      <w:numFmt w:val="upperLetter"/>
      <w:lvlText w:val="%1."/>
      <w:lvlJc w:val="left"/>
      <w:pPr>
        <w:ind w:left="1080" w:hanging="360"/>
      </w:pPr>
    </w:lvl>
    <w:lvl w:ilvl="1" w:tplc="55287A3E">
      <w:start w:val="1"/>
      <w:numFmt w:val="decimal"/>
      <w:lvlText w:val="%2."/>
      <w:lvlJc w:val="left"/>
      <w:pPr>
        <w:ind w:left="72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458E2928"/>
    <w:multiLevelType w:val="hybridMultilevel"/>
    <w:tmpl w:val="2366611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45A51F89"/>
    <w:multiLevelType w:val="hybridMultilevel"/>
    <w:tmpl w:val="116261DE"/>
    <w:lvl w:ilvl="0" w:tplc="8D00D0BE">
      <w:start w:val="1"/>
      <w:numFmt w:val="bullet"/>
      <w:lvlText w:val=""/>
      <w:lvlJc w:val="left"/>
      <w:pPr>
        <w:ind w:left="432" w:hanging="432"/>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45DA6ECF"/>
    <w:multiLevelType w:val="hybridMultilevel"/>
    <w:tmpl w:val="E35608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462B3586"/>
    <w:multiLevelType w:val="hybridMultilevel"/>
    <w:tmpl w:val="DF08C71C"/>
    <w:lvl w:ilvl="0" w:tplc="796A581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46725099"/>
    <w:multiLevelType w:val="hybridMultilevel"/>
    <w:tmpl w:val="79F8A602"/>
    <w:lvl w:ilvl="0" w:tplc="8D00D0BE">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46992933"/>
    <w:multiLevelType w:val="hybridMultilevel"/>
    <w:tmpl w:val="9CF6135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47415F04"/>
    <w:multiLevelType w:val="hybridMultilevel"/>
    <w:tmpl w:val="2750A14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47BC4BCA"/>
    <w:multiLevelType w:val="hybridMultilevel"/>
    <w:tmpl w:val="79148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nsid w:val="483B5339"/>
    <w:multiLevelType w:val="hybridMultilevel"/>
    <w:tmpl w:val="DDF0C3C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486228D3"/>
    <w:multiLevelType w:val="hybridMultilevel"/>
    <w:tmpl w:val="9C2CAFFC"/>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5">
    <w:nsid w:val="48774551"/>
    <w:multiLevelType w:val="hybridMultilevel"/>
    <w:tmpl w:val="FBC8E5D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4A1006D8"/>
    <w:multiLevelType w:val="hybridMultilevel"/>
    <w:tmpl w:val="68BEBB88"/>
    <w:lvl w:ilvl="0" w:tplc="666CAF04">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4A5678DE"/>
    <w:multiLevelType w:val="hybridMultilevel"/>
    <w:tmpl w:val="F36AE6C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4B385687"/>
    <w:multiLevelType w:val="hybridMultilevel"/>
    <w:tmpl w:val="8376C792"/>
    <w:lvl w:ilvl="0" w:tplc="518E2A94">
      <w:start w:val="1"/>
      <w:numFmt w:val="bullet"/>
      <w:lvlText w:val=""/>
      <w:lvlJc w:val="left"/>
      <w:pPr>
        <w:ind w:left="882" w:hanging="432"/>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9">
    <w:nsid w:val="4B95456F"/>
    <w:multiLevelType w:val="hybridMultilevel"/>
    <w:tmpl w:val="72EE94D2"/>
    <w:lvl w:ilvl="0" w:tplc="DBD04F16">
      <w:start w:val="1"/>
      <w:numFmt w:val="upperLetter"/>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4BE9796F"/>
    <w:multiLevelType w:val="hybridMultilevel"/>
    <w:tmpl w:val="B582AC80"/>
    <w:lvl w:ilvl="0" w:tplc="8D00D0BE">
      <w:start w:val="1"/>
      <w:numFmt w:val="bullet"/>
      <w:lvlText w:val=""/>
      <w:lvlJc w:val="left"/>
      <w:pPr>
        <w:ind w:left="1152" w:hanging="432"/>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nsid w:val="4C9F3452"/>
    <w:multiLevelType w:val="hybridMultilevel"/>
    <w:tmpl w:val="08D8B62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4CA528DE"/>
    <w:multiLevelType w:val="hybridMultilevel"/>
    <w:tmpl w:val="998E7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E832F55"/>
    <w:multiLevelType w:val="hybridMultilevel"/>
    <w:tmpl w:val="37E80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4F106DBD"/>
    <w:multiLevelType w:val="hybridMultilevel"/>
    <w:tmpl w:val="932A4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nsid w:val="4F605A13"/>
    <w:multiLevelType w:val="hybridMultilevel"/>
    <w:tmpl w:val="0AE67E2E"/>
    <w:lvl w:ilvl="0" w:tplc="05C48552">
      <w:start w:val="2"/>
      <w:numFmt w:val="bullet"/>
      <w:lvlText w:val=""/>
      <w:lvlJc w:val="left"/>
      <w:pPr>
        <w:ind w:left="1080" w:hanging="360"/>
      </w:pPr>
      <w:rPr>
        <w:rFonts w:ascii="Symbol" w:eastAsia="Cambria"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nsid w:val="516F59C2"/>
    <w:multiLevelType w:val="hybridMultilevel"/>
    <w:tmpl w:val="71FAE722"/>
    <w:lvl w:ilvl="0" w:tplc="8D00D0BE">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nsid w:val="518A61BE"/>
    <w:multiLevelType w:val="hybridMultilevel"/>
    <w:tmpl w:val="9E9091B2"/>
    <w:lvl w:ilvl="0" w:tplc="440A952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19873D8"/>
    <w:multiLevelType w:val="hybridMultilevel"/>
    <w:tmpl w:val="DA22C2C4"/>
    <w:lvl w:ilvl="0" w:tplc="04090001">
      <w:start w:val="1"/>
      <w:numFmt w:val="bullet"/>
      <w:lvlText w:val=""/>
      <w:lvlJc w:val="left"/>
      <w:pPr>
        <w:ind w:left="738"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52386C7D"/>
    <w:multiLevelType w:val="hybridMultilevel"/>
    <w:tmpl w:val="8BE43A4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528921B4"/>
    <w:multiLevelType w:val="hybridMultilevel"/>
    <w:tmpl w:val="1DCEDB4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54A32A7F"/>
    <w:multiLevelType w:val="hybridMultilevel"/>
    <w:tmpl w:val="5382123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54DB14FF"/>
    <w:multiLevelType w:val="hybridMultilevel"/>
    <w:tmpl w:val="70249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nsid w:val="56A25B27"/>
    <w:multiLevelType w:val="hybridMultilevel"/>
    <w:tmpl w:val="EE909AA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58E47E2D"/>
    <w:multiLevelType w:val="hybridMultilevel"/>
    <w:tmpl w:val="B33A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5B24306F"/>
    <w:multiLevelType w:val="hybridMultilevel"/>
    <w:tmpl w:val="BD424466"/>
    <w:lvl w:ilvl="0" w:tplc="04090001">
      <w:start w:val="1"/>
      <w:numFmt w:val="bullet"/>
      <w:lvlText w:val=""/>
      <w:lvlJc w:val="left"/>
      <w:pPr>
        <w:ind w:left="738"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BAA5434"/>
    <w:multiLevelType w:val="hybridMultilevel"/>
    <w:tmpl w:val="28128C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nsid w:val="5BB86210"/>
    <w:multiLevelType w:val="hybridMultilevel"/>
    <w:tmpl w:val="F5BCF91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5C690128"/>
    <w:multiLevelType w:val="hybridMultilevel"/>
    <w:tmpl w:val="1122B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nsid w:val="5D9D29AF"/>
    <w:multiLevelType w:val="hybridMultilevel"/>
    <w:tmpl w:val="EF96115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5DF8435D"/>
    <w:multiLevelType w:val="hybridMultilevel"/>
    <w:tmpl w:val="AAA4EB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nsid w:val="5E2F7092"/>
    <w:multiLevelType w:val="hybridMultilevel"/>
    <w:tmpl w:val="DE16B344"/>
    <w:lvl w:ilvl="0" w:tplc="518E2A94">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nsid w:val="5E872B0C"/>
    <w:multiLevelType w:val="multilevel"/>
    <w:tmpl w:val="F6D28120"/>
    <w:lvl w:ilvl="0">
      <w:start w:val="1"/>
      <w:numFmt w:val="decimal"/>
      <w:lvlText w:val="%1."/>
      <w:lvlJc w:val="left"/>
      <w:pPr>
        <w:tabs>
          <w:tab w:val="num" w:pos="720"/>
        </w:tabs>
        <w:ind w:left="720" w:hanging="360"/>
      </w:pPr>
    </w:lvl>
    <w:lvl w:ilvl="1">
      <w:start w:val="1"/>
      <w:numFmt w:val="upperLetter"/>
      <w:lvlText w:val="%2."/>
      <w:lvlJc w:val="left"/>
      <w:pPr>
        <w:ind w:left="1080" w:hanging="360"/>
      </w:pPr>
      <w:rPr>
        <w:rFonts w:hint="default"/>
      </w:rPr>
    </w:lvl>
    <w:lvl w:ilvl="2">
      <w:start w:val="8"/>
      <w:numFmt w:val="decimal"/>
      <w:lvlText w:val="%3"/>
      <w:lvlJc w:val="left"/>
      <w:pPr>
        <w:ind w:left="2160" w:hanging="360"/>
      </w:pPr>
      <w:rPr>
        <w:rFonts w:hint="default"/>
      </w:rPr>
    </w:lvl>
    <w:lvl w:ilvl="3">
      <w:start w:val="42"/>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5F0C0E17"/>
    <w:multiLevelType w:val="hybridMultilevel"/>
    <w:tmpl w:val="58E84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nsid w:val="5F6B4C3B"/>
    <w:multiLevelType w:val="hybridMultilevel"/>
    <w:tmpl w:val="5EA4483A"/>
    <w:lvl w:ilvl="0" w:tplc="8D00D0BE">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nsid w:val="610F43D5"/>
    <w:multiLevelType w:val="hybridMultilevel"/>
    <w:tmpl w:val="5A72342A"/>
    <w:lvl w:ilvl="0" w:tplc="CD4C773E">
      <w:start w:val="1"/>
      <w:numFmt w:val="upperLetter"/>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nsid w:val="618F0581"/>
    <w:multiLevelType w:val="hybridMultilevel"/>
    <w:tmpl w:val="9C34FAC0"/>
    <w:lvl w:ilvl="0" w:tplc="518E2A94">
      <w:start w:val="1"/>
      <w:numFmt w:val="bullet"/>
      <w:lvlText w:val=""/>
      <w:lvlJc w:val="left"/>
      <w:pPr>
        <w:ind w:left="1152" w:hanging="432"/>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nsid w:val="61B65B1D"/>
    <w:multiLevelType w:val="hybridMultilevel"/>
    <w:tmpl w:val="3DC2B3A0"/>
    <w:lvl w:ilvl="0" w:tplc="518E2A94">
      <w:start w:val="1"/>
      <w:numFmt w:val="bullet"/>
      <w:lvlText w:val=""/>
      <w:lvlJc w:val="left"/>
      <w:pPr>
        <w:ind w:left="1152" w:hanging="432"/>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nsid w:val="61EC7110"/>
    <w:multiLevelType w:val="hybridMultilevel"/>
    <w:tmpl w:val="79DEBDB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9">
    <w:nsid w:val="621E5751"/>
    <w:multiLevelType w:val="hybridMultilevel"/>
    <w:tmpl w:val="5FFCCAC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nsid w:val="62227258"/>
    <w:multiLevelType w:val="hybridMultilevel"/>
    <w:tmpl w:val="9B9C31D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nsid w:val="63493CD2"/>
    <w:multiLevelType w:val="hybridMultilevel"/>
    <w:tmpl w:val="0B1A5248"/>
    <w:lvl w:ilvl="0" w:tplc="518E2A94">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nsid w:val="63B901CB"/>
    <w:multiLevelType w:val="hybridMultilevel"/>
    <w:tmpl w:val="EC64814A"/>
    <w:lvl w:ilvl="0" w:tplc="8D00D0BE">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nsid w:val="64B54D87"/>
    <w:multiLevelType w:val="hybridMultilevel"/>
    <w:tmpl w:val="F8849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4">
    <w:nsid w:val="668678E1"/>
    <w:multiLevelType w:val="hybridMultilevel"/>
    <w:tmpl w:val="5FC6C39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nsid w:val="66BC74DE"/>
    <w:multiLevelType w:val="hybridMultilevel"/>
    <w:tmpl w:val="0BA4D1D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677B2E39"/>
    <w:multiLevelType w:val="multilevel"/>
    <w:tmpl w:val="CC3481F6"/>
    <w:styleLink w:val="Bulletoutline"/>
    <w:lvl w:ilvl="0">
      <w:start w:val="1"/>
      <w:numFmt w:val="bullet"/>
      <w:lvlText w:val=""/>
      <w:lvlJc w:val="left"/>
      <w:pPr>
        <w:ind w:left="432" w:hanging="432"/>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7">
    <w:nsid w:val="67EC187C"/>
    <w:multiLevelType w:val="hybridMultilevel"/>
    <w:tmpl w:val="E4DEB3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nsid w:val="691F1301"/>
    <w:multiLevelType w:val="hybridMultilevel"/>
    <w:tmpl w:val="0D84F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96E73F2"/>
    <w:multiLevelType w:val="hybridMultilevel"/>
    <w:tmpl w:val="E4D0AE8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nsid w:val="6B3A51EC"/>
    <w:multiLevelType w:val="hybridMultilevel"/>
    <w:tmpl w:val="E3E08B6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nsid w:val="6B7F2FEC"/>
    <w:multiLevelType w:val="hybridMultilevel"/>
    <w:tmpl w:val="64CA0CA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2">
    <w:nsid w:val="6C067437"/>
    <w:multiLevelType w:val="hybridMultilevel"/>
    <w:tmpl w:val="CBCA8A68"/>
    <w:lvl w:ilvl="0" w:tplc="6BA62E98">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6C4B4763"/>
    <w:multiLevelType w:val="hybridMultilevel"/>
    <w:tmpl w:val="0BA4D1D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nsid w:val="6D1631D3"/>
    <w:multiLevelType w:val="hybridMultilevel"/>
    <w:tmpl w:val="8BB66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6D1A3E51"/>
    <w:multiLevelType w:val="hybridMultilevel"/>
    <w:tmpl w:val="AFD04B8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6">
    <w:nsid w:val="6D3422C8"/>
    <w:multiLevelType w:val="hybridMultilevel"/>
    <w:tmpl w:val="01964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6DF635E6"/>
    <w:multiLevelType w:val="hybridMultilevel"/>
    <w:tmpl w:val="1940FE10"/>
    <w:lvl w:ilvl="0" w:tplc="B612485A">
      <w:start w:val="1"/>
      <w:numFmt w:val="bullet"/>
      <w:lvlText w:val=""/>
      <w:lvlJc w:val="left"/>
      <w:pPr>
        <w:ind w:left="1530" w:hanging="72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8">
    <w:nsid w:val="6E167ECF"/>
    <w:multiLevelType w:val="hybridMultilevel"/>
    <w:tmpl w:val="4C363E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6F170A41"/>
    <w:multiLevelType w:val="hybridMultilevel"/>
    <w:tmpl w:val="049E9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60">
    <w:nsid w:val="6F4A2B49"/>
    <w:multiLevelType w:val="hybridMultilevel"/>
    <w:tmpl w:val="95764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nsid w:val="6F62495F"/>
    <w:multiLevelType w:val="hybridMultilevel"/>
    <w:tmpl w:val="001A1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70466ACE"/>
    <w:multiLevelType w:val="hybridMultilevel"/>
    <w:tmpl w:val="1F5A3BF0"/>
    <w:lvl w:ilvl="0" w:tplc="B212F71C">
      <w:start w:val="1"/>
      <w:numFmt w:val="bullet"/>
      <w:lvlText w:val="o"/>
      <w:lvlJc w:val="left"/>
      <w:pPr>
        <w:ind w:left="720" w:firstLine="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nsid w:val="704970F4"/>
    <w:multiLevelType w:val="hybridMultilevel"/>
    <w:tmpl w:val="36666E00"/>
    <w:lvl w:ilvl="0" w:tplc="518E2A94">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nsid w:val="705545BF"/>
    <w:multiLevelType w:val="hybridMultilevel"/>
    <w:tmpl w:val="E15C1A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5">
    <w:nsid w:val="706526DD"/>
    <w:multiLevelType w:val="hybridMultilevel"/>
    <w:tmpl w:val="561288A4"/>
    <w:lvl w:ilvl="0" w:tplc="8D00D0BE">
      <w:start w:val="1"/>
      <w:numFmt w:val="bullet"/>
      <w:lvlText w:val=""/>
      <w:lvlJc w:val="left"/>
      <w:pPr>
        <w:ind w:left="1152" w:hanging="432"/>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6">
    <w:nsid w:val="70694883"/>
    <w:multiLevelType w:val="hybridMultilevel"/>
    <w:tmpl w:val="30C42556"/>
    <w:lvl w:ilvl="0" w:tplc="518E2A94">
      <w:start w:val="1"/>
      <w:numFmt w:val="bullet"/>
      <w:lvlText w:val=""/>
      <w:lvlJc w:val="left"/>
      <w:pPr>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7">
    <w:nsid w:val="70DB5CC4"/>
    <w:multiLevelType w:val="hybridMultilevel"/>
    <w:tmpl w:val="DF4E767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nsid w:val="719C3FAE"/>
    <w:multiLevelType w:val="hybridMultilevel"/>
    <w:tmpl w:val="4CA83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
    <w:nsid w:val="71CC7D25"/>
    <w:multiLevelType w:val="hybridMultilevel"/>
    <w:tmpl w:val="9A8EC360"/>
    <w:lvl w:ilvl="0" w:tplc="8D00D0BE">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0">
    <w:nsid w:val="71DB314E"/>
    <w:multiLevelType w:val="hybridMultilevel"/>
    <w:tmpl w:val="0E567820"/>
    <w:lvl w:ilvl="0" w:tplc="D160F9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72310E20"/>
    <w:multiLevelType w:val="hybridMultilevel"/>
    <w:tmpl w:val="D3308EF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73375287"/>
    <w:multiLevelType w:val="hybridMultilevel"/>
    <w:tmpl w:val="724E7B5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nsid w:val="75964FB5"/>
    <w:multiLevelType w:val="hybridMultilevel"/>
    <w:tmpl w:val="2960C2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4">
    <w:nsid w:val="759C3D42"/>
    <w:multiLevelType w:val="hybridMultilevel"/>
    <w:tmpl w:val="966AC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
    <w:nsid w:val="75A4687B"/>
    <w:multiLevelType w:val="hybridMultilevel"/>
    <w:tmpl w:val="FA0AF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5B748A0"/>
    <w:multiLevelType w:val="hybridMultilevel"/>
    <w:tmpl w:val="C16CE2D4"/>
    <w:lvl w:ilvl="0" w:tplc="136A438E">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7">
    <w:nsid w:val="75FC19B6"/>
    <w:multiLevelType w:val="hybridMultilevel"/>
    <w:tmpl w:val="D5E6876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nsid w:val="76532E62"/>
    <w:multiLevelType w:val="hybridMultilevel"/>
    <w:tmpl w:val="81669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76666CA5"/>
    <w:multiLevelType w:val="hybridMultilevel"/>
    <w:tmpl w:val="FB6639B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nsid w:val="767F3401"/>
    <w:multiLevelType w:val="hybridMultilevel"/>
    <w:tmpl w:val="24702F68"/>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6FF5B66"/>
    <w:multiLevelType w:val="hybridMultilevel"/>
    <w:tmpl w:val="28EC4044"/>
    <w:lvl w:ilvl="0" w:tplc="8D00D0BE">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nsid w:val="778A3BFD"/>
    <w:multiLevelType w:val="hybridMultilevel"/>
    <w:tmpl w:val="E23A7ED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nsid w:val="77D73B9E"/>
    <w:multiLevelType w:val="hybridMultilevel"/>
    <w:tmpl w:val="0946254A"/>
    <w:lvl w:ilvl="0" w:tplc="5EBA5F7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78BB70D8"/>
    <w:multiLevelType w:val="hybridMultilevel"/>
    <w:tmpl w:val="BA48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78EE0CBB"/>
    <w:multiLevelType w:val="hybridMultilevel"/>
    <w:tmpl w:val="0D188F9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6">
    <w:nsid w:val="79450E57"/>
    <w:multiLevelType w:val="hybridMultilevel"/>
    <w:tmpl w:val="AD925054"/>
    <w:lvl w:ilvl="0" w:tplc="8D00D0BE">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7">
    <w:nsid w:val="7A1132CD"/>
    <w:multiLevelType w:val="hybridMultilevel"/>
    <w:tmpl w:val="0A7CB3B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nsid w:val="7A7C39EC"/>
    <w:multiLevelType w:val="hybridMultilevel"/>
    <w:tmpl w:val="AB5A3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9">
    <w:nsid w:val="7A9B63A9"/>
    <w:multiLevelType w:val="hybridMultilevel"/>
    <w:tmpl w:val="322A06A2"/>
    <w:lvl w:ilvl="0" w:tplc="518E2A94">
      <w:start w:val="1"/>
      <w:numFmt w:val="bullet"/>
      <w:lvlText w:val=""/>
      <w:lvlJc w:val="left"/>
      <w:pPr>
        <w:ind w:left="1152" w:hanging="432"/>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nsid w:val="7B9D7AAD"/>
    <w:multiLevelType w:val="hybridMultilevel"/>
    <w:tmpl w:val="578C075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7BD603A0"/>
    <w:multiLevelType w:val="hybridMultilevel"/>
    <w:tmpl w:val="8AC2B7AC"/>
    <w:lvl w:ilvl="0" w:tplc="518E2A94">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nsid w:val="7C8B3202"/>
    <w:multiLevelType w:val="hybridMultilevel"/>
    <w:tmpl w:val="690C4BC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3">
    <w:nsid w:val="7CCB46F4"/>
    <w:multiLevelType w:val="hybridMultilevel"/>
    <w:tmpl w:val="A5181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D143937"/>
    <w:multiLevelType w:val="hybridMultilevel"/>
    <w:tmpl w:val="70C48298"/>
    <w:lvl w:ilvl="0" w:tplc="8D00D0BE">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5">
    <w:nsid w:val="7D673B88"/>
    <w:multiLevelType w:val="hybridMultilevel"/>
    <w:tmpl w:val="64CAF6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nsid w:val="7DA91282"/>
    <w:multiLevelType w:val="hybridMultilevel"/>
    <w:tmpl w:val="866C4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7">
    <w:nsid w:val="7DD10A08"/>
    <w:multiLevelType w:val="hybridMultilevel"/>
    <w:tmpl w:val="F80C71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8">
    <w:nsid w:val="7DD52A14"/>
    <w:multiLevelType w:val="hybridMultilevel"/>
    <w:tmpl w:val="C2B6438E"/>
    <w:lvl w:ilvl="0" w:tplc="4B380A7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7E236833"/>
    <w:multiLevelType w:val="hybridMultilevel"/>
    <w:tmpl w:val="7C7AEC0E"/>
    <w:lvl w:ilvl="0" w:tplc="518E2A94">
      <w:start w:val="1"/>
      <w:numFmt w:val="bullet"/>
      <w:lvlText w:val=""/>
      <w:lvlJc w:val="left"/>
      <w:pPr>
        <w:ind w:left="1152" w:hanging="43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0">
    <w:nsid w:val="7E39304A"/>
    <w:multiLevelType w:val="hybridMultilevel"/>
    <w:tmpl w:val="7D048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01">
    <w:nsid w:val="7F2465F6"/>
    <w:multiLevelType w:val="hybridMultilevel"/>
    <w:tmpl w:val="9E6C3D3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7F3A308D"/>
    <w:multiLevelType w:val="hybridMultilevel"/>
    <w:tmpl w:val="B4908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3">
    <w:nsid w:val="7FE542FC"/>
    <w:multiLevelType w:val="hybridMultilevel"/>
    <w:tmpl w:val="D60E866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nsid w:val="7FF22AFB"/>
    <w:multiLevelType w:val="hybridMultilevel"/>
    <w:tmpl w:val="52168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5">
    <w:nsid w:val="7FFC2E47"/>
    <w:multiLevelType w:val="hybridMultilevel"/>
    <w:tmpl w:val="FAC2714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8"/>
  </w:num>
  <w:num w:numId="2">
    <w:abstractNumId w:val="183"/>
  </w:num>
  <w:num w:numId="3">
    <w:abstractNumId w:val="146"/>
  </w:num>
  <w:num w:numId="4">
    <w:abstractNumId w:val="22"/>
  </w:num>
  <w:num w:numId="5">
    <w:abstractNumId w:val="96"/>
  </w:num>
  <w:num w:numId="6">
    <w:abstractNumId w:val="115"/>
  </w:num>
  <w:num w:numId="7">
    <w:abstractNumId w:val="49"/>
  </w:num>
  <w:num w:numId="8">
    <w:abstractNumId w:val="104"/>
  </w:num>
  <w:num w:numId="9">
    <w:abstractNumId w:val="176"/>
  </w:num>
  <w:num w:numId="10">
    <w:abstractNumId w:val="165"/>
  </w:num>
  <w:num w:numId="11">
    <w:abstractNumId w:val="194"/>
  </w:num>
  <w:num w:numId="12">
    <w:abstractNumId w:val="69"/>
  </w:num>
  <w:num w:numId="13">
    <w:abstractNumId w:val="116"/>
  </w:num>
  <w:num w:numId="14">
    <w:abstractNumId w:val="192"/>
  </w:num>
  <w:num w:numId="15">
    <w:abstractNumId w:val="38"/>
  </w:num>
  <w:num w:numId="16">
    <w:abstractNumId w:val="138"/>
  </w:num>
  <w:num w:numId="17">
    <w:abstractNumId w:val="134"/>
  </w:num>
  <w:num w:numId="18">
    <w:abstractNumId w:val="32"/>
  </w:num>
  <w:num w:numId="19">
    <w:abstractNumId w:val="157"/>
  </w:num>
  <w:num w:numId="20">
    <w:abstractNumId w:val="106"/>
  </w:num>
  <w:num w:numId="21">
    <w:abstractNumId w:val="70"/>
  </w:num>
  <w:num w:numId="22">
    <w:abstractNumId w:val="199"/>
  </w:num>
  <w:num w:numId="23">
    <w:abstractNumId w:val="75"/>
  </w:num>
  <w:num w:numId="24">
    <w:abstractNumId w:val="41"/>
  </w:num>
  <w:num w:numId="25">
    <w:abstractNumId w:val="87"/>
  </w:num>
  <w:num w:numId="26">
    <w:abstractNumId w:val="188"/>
  </w:num>
  <w:num w:numId="27">
    <w:abstractNumId w:val="91"/>
  </w:num>
  <w:num w:numId="28">
    <w:abstractNumId w:val="143"/>
  </w:num>
  <w:num w:numId="29">
    <w:abstractNumId w:val="45"/>
  </w:num>
  <w:num w:numId="30">
    <w:abstractNumId w:val="86"/>
  </w:num>
  <w:num w:numId="31">
    <w:abstractNumId w:val="3"/>
  </w:num>
  <w:num w:numId="32">
    <w:abstractNumId w:val="142"/>
  </w:num>
  <w:num w:numId="33">
    <w:abstractNumId w:val="131"/>
  </w:num>
  <w:num w:numId="34">
    <w:abstractNumId w:val="137"/>
  </w:num>
  <w:num w:numId="35">
    <w:abstractNumId w:val="191"/>
  </w:num>
  <w:num w:numId="36">
    <w:abstractNumId w:val="141"/>
  </w:num>
  <w:num w:numId="37">
    <w:abstractNumId w:val="27"/>
  </w:num>
  <w:num w:numId="38">
    <w:abstractNumId w:val="44"/>
  </w:num>
  <w:num w:numId="39">
    <w:abstractNumId w:val="33"/>
  </w:num>
  <w:num w:numId="40">
    <w:abstractNumId w:val="25"/>
  </w:num>
  <w:num w:numId="41">
    <w:abstractNumId w:val="169"/>
  </w:num>
  <w:num w:numId="42">
    <w:abstractNumId w:val="62"/>
  </w:num>
  <w:num w:numId="43">
    <w:abstractNumId w:val="51"/>
  </w:num>
  <w:num w:numId="44">
    <w:abstractNumId w:val="114"/>
  </w:num>
  <w:num w:numId="45">
    <w:abstractNumId w:val="155"/>
  </w:num>
  <w:num w:numId="46">
    <w:abstractNumId w:val="54"/>
  </w:num>
  <w:num w:numId="47">
    <w:abstractNumId w:val="181"/>
  </w:num>
  <w:num w:numId="48">
    <w:abstractNumId w:val="23"/>
  </w:num>
  <w:num w:numId="49">
    <w:abstractNumId w:val="48"/>
  </w:num>
  <w:num w:numId="50">
    <w:abstractNumId w:val="167"/>
  </w:num>
  <w:num w:numId="51">
    <w:abstractNumId w:val="72"/>
  </w:num>
  <w:num w:numId="52">
    <w:abstractNumId w:val="195"/>
  </w:num>
  <w:num w:numId="53">
    <w:abstractNumId w:val="94"/>
  </w:num>
  <w:num w:numId="54">
    <w:abstractNumId w:val="130"/>
  </w:num>
  <w:num w:numId="55">
    <w:abstractNumId w:val="112"/>
  </w:num>
  <w:num w:numId="56">
    <w:abstractNumId w:val="40"/>
  </w:num>
  <w:num w:numId="57">
    <w:abstractNumId w:val="102"/>
  </w:num>
  <w:num w:numId="58">
    <w:abstractNumId w:val="201"/>
  </w:num>
  <w:num w:numId="59">
    <w:abstractNumId w:val="161"/>
  </w:num>
  <w:num w:numId="60">
    <w:abstractNumId w:val="12"/>
  </w:num>
  <w:num w:numId="61">
    <w:abstractNumId w:val="124"/>
  </w:num>
  <w:num w:numId="62">
    <w:abstractNumId w:val="105"/>
  </w:num>
  <w:num w:numId="63">
    <w:abstractNumId w:val="113"/>
  </w:num>
  <w:num w:numId="64">
    <w:abstractNumId w:val="164"/>
  </w:num>
  <w:num w:numId="65">
    <w:abstractNumId w:val="61"/>
  </w:num>
  <w:num w:numId="66">
    <w:abstractNumId w:val="4"/>
  </w:num>
  <w:num w:numId="67">
    <w:abstractNumId w:val="107"/>
  </w:num>
  <w:num w:numId="68">
    <w:abstractNumId w:val="7"/>
  </w:num>
  <w:num w:numId="69">
    <w:abstractNumId w:val="117"/>
  </w:num>
  <w:num w:numId="70">
    <w:abstractNumId w:val="81"/>
  </w:num>
  <w:num w:numId="71">
    <w:abstractNumId w:val="8"/>
  </w:num>
  <w:num w:numId="72">
    <w:abstractNumId w:val="177"/>
  </w:num>
  <w:num w:numId="73">
    <w:abstractNumId w:val="140"/>
  </w:num>
  <w:num w:numId="74">
    <w:abstractNumId w:val="26"/>
  </w:num>
  <w:num w:numId="75">
    <w:abstractNumId w:val="80"/>
  </w:num>
  <w:num w:numId="76">
    <w:abstractNumId w:val="190"/>
  </w:num>
  <w:num w:numId="77">
    <w:abstractNumId w:val="182"/>
  </w:num>
  <w:num w:numId="78">
    <w:abstractNumId w:val="174"/>
  </w:num>
  <w:num w:numId="79">
    <w:abstractNumId w:val="172"/>
  </w:num>
  <w:num w:numId="80">
    <w:abstractNumId w:val="103"/>
  </w:num>
  <w:num w:numId="81">
    <w:abstractNumId w:val="139"/>
  </w:num>
  <w:num w:numId="82">
    <w:abstractNumId w:val="74"/>
  </w:num>
  <w:num w:numId="83">
    <w:abstractNumId w:val="39"/>
  </w:num>
  <w:num w:numId="84">
    <w:abstractNumId w:val="152"/>
  </w:num>
  <w:num w:numId="85">
    <w:abstractNumId w:val="68"/>
  </w:num>
  <w:num w:numId="86">
    <w:abstractNumId w:val="129"/>
  </w:num>
  <w:num w:numId="87">
    <w:abstractNumId w:val="187"/>
  </w:num>
  <w:num w:numId="88">
    <w:abstractNumId w:val="43"/>
  </w:num>
  <w:num w:numId="89">
    <w:abstractNumId w:val="57"/>
  </w:num>
  <w:num w:numId="90">
    <w:abstractNumId w:val="132"/>
  </w:num>
  <w:num w:numId="91">
    <w:abstractNumId w:val="29"/>
  </w:num>
  <w:num w:numId="92">
    <w:abstractNumId w:val="184"/>
  </w:num>
  <w:num w:numId="93">
    <w:abstractNumId w:val="127"/>
  </w:num>
  <w:num w:numId="94">
    <w:abstractNumId w:val="55"/>
  </w:num>
  <w:num w:numId="95">
    <w:abstractNumId w:val="110"/>
  </w:num>
  <w:num w:numId="96">
    <w:abstractNumId w:val="99"/>
  </w:num>
  <w:num w:numId="97">
    <w:abstractNumId w:val="185"/>
  </w:num>
  <w:num w:numId="98">
    <w:abstractNumId w:val="52"/>
  </w:num>
  <w:num w:numId="99">
    <w:abstractNumId w:val="136"/>
  </w:num>
  <w:num w:numId="100">
    <w:abstractNumId w:val="154"/>
  </w:num>
  <w:num w:numId="101">
    <w:abstractNumId w:val="149"/>
  </w:num>
  <w:num w:numId="102">
    <w:abstractNumId w:val="31"/>
  </w:num>
  <w:num w:numId="103">
    <w:abstractNumId w:val="123"/>
  </w:num>
  <w:num w:numId="104">
    <w:abstractNumId w:val="147"/>
  </w:num>
  <w:num w:numId="105">
    <w:abstractNumId w:val="179"/>
  </w:num>
  <w:num w:numId="106">
    <w:abstractNumId w:val="13"/>
  </w:num>
  <w:num w:numId="107">
    <w:abstractNumId w:val="19"/>
  </w:num>
  <w:num w:numId="108">
    <w:abstractNumId w:val="108"/>
  </w:num>
  <w:num w:numId="109">
    <w:abstractNumId w:val="151"/>
  </w:num>
  <w:num w:numId="110">
    <w:abstractNumId w:val="90"/>
  </w:num>
  <w:num w:numId="111">
    <w:abstractNumId w:val="59"/>
  </w:num>
  <w:num w:numId="112">
    <w:abstractNumId w:val="76"/>
  </w:num>
  <w:num w:numId="113">
    <w:abstractNumId w:val="186"/>
  </w:num>
  <w:num w:numId="114">
    <w:abstractNumId w:val="65"/>
  </w:num>
  <w:num w:numId="115">
    <w:abstractNumId w:val="159"/>
  </w:num>
  <w:num w:numId="116">
    <w:abstractNumId w:val="92"/>
  </w:num>
  <w:num w:numId="117">
    <w:abstractNumId w:val="193"/>
  </w:num>
  <w:num w:numId="118">
    <w:abstractNumId w:val="78"/>
  </w:num>
  <w:num w:numId="119">
    <w:abstractNumId w:val="171"/>
  </w:num>
  <w:num w:numId="120">
    <w:abstractNumId w:val="160"/>
  </w:num>
  <w:num w:numId="121">
    <w:abstractNumId w:val="77"/>
  </w:num>
  <w:num w:numId="122">
    <w:abstractNumId w:val="6"/>
  </w:num>
  <w:num w:numId="123">
    <w:abstractNumId w:val="168"/>
  </w:num>
  <w:num w:numId="124">
    <w:abstractNumId w:val="17"/>
  </w:num>
  <w:num w:numId="125">
    <w:abstractNumId w:val="158"/>
  </w:num>
  <w:num w:numId="126">
    <w:abstractNumId w:val="144"/>
  </w:num>
  <w:num w:numId="127">
    <w:abstractNumId w:val="100"/>
  </w:num>
  <w:num w:numId="128">
    <w:abstractNumId w:val="67"/>
  </w:num>
  <w:num w:numId="129">
    <w:abstractNumId w:val="200"/>
  </w:num>
  <w:num w:numId="130">
    <w:abstractNumId w:val="178"/>
  </w:num>
  <w:num w:numId="131">
    <w:abstractNumId w:val="150"/>
  </w:num>
  <w:num w:numId="132">
    <w:abstractNumId w:val="82"/>
  </w:num>
  <w:num w:numId="133">
    <w:abstractNumId w:val="36"/>
  </w:num>
  <w:num w:numId="134">
    <w:abstractNumId w:val="30"/>
  </w:num>
  <w:num w:numId="135">
    <w:abstractNumId w:val="58"/>
  </w:num>
  <w:num w:numId="136">
    <w:abstractNumId w:val="73"/>
  </w:num>
  <w:num w:numId="137">
    <w:abstractNumId w:val="0"/>
  </w:num>
  <w:num w:numId="138">
    <w:abstractNumId w:val="14"/>
  </w:num>
  <w:num w:numId="139">
    <w:abstractNumId w:val="60"/>
  </w:num>
  <w:num w:numId="140">
    <w:abstractNumId w:val="163"/>
  </w:num>
  <w:num w:numId="141">
    <w:abstractNumId w:val="189"/>
  </w:num>
  <w:num w:numId="142">
    <w:abstractNumId w:val="162"/>
  </w:num>
  <w:num w:numId="143">
    <w:abstractNumId w:val="89"/>
  </w:num>
  <w:num w:numId="144">
    <w:abstractNumId w:val="126"/>
  </w:num>
  <w:num w:numId="145">
    <w:abstractNumId w:val="148"/>
  </w:num>
  <w:num w:numId="146">
    <w:abstractNumId w:val="101"/>
  </w:num>
  <w:num w:numId="147">
    <w:abstractNumId w:val="135"/>
  </w:num>
  <w:num w:numId="148">
    <w:abstractNumId w:val="5"/>
  </w:num>
  <w:num w:numId="149">
    <w:abstractNumId w:val="46"/>
  </w:num>
  <w:num w:numId="150">
    <w:abstractNumId w:val="204"/>
  </w:num>
  <w:num w:numId="151">
    <w:abstractNumId w:val="71"/>
  </w:num>
  <w:num w:numId="152">
    <w:abstractNumId w:val="121"/>
  </w:num>
  <w:num w:numId="153">
    <w:abstractNumId w:val="203"/>
  </w:num>
  <w:num w:numId="154">
    <w:abstractNumId w:val="66"/>
  </w:num>
  <w:num w:numId="155">
    <w:abstractNumId w:val="47"/>
  </w:num>
  <w:num w:numId="156">
    <w:abstractNumId w:val="28"/>
  </w:num>
  <w:num w:numId="157">
    <w:abstractNumId w:val="84"/>
  </w:num>
  <w:num w:numId="158">
    <w:abstractNumId w:val="18"/>
  </w:num>
  <w:num w:numId="159">
    <w:abstractNumId w:val="111"/>
  </w:num>
  <w:num w:numId="160">
    <w:abstractNumId w:val="10"/>
  </w:num>
  <w:num w:numId="161">
    <w:abstractNumId w:val="205"/>
  </w:num>
  <w:num w:numId="162">
    <w:abstractNumId w:val="97"/>
  </w:num>
  <w:num w:numId="163">
    <w:abstractNumId w:val="95"/>
  </w:num>
  <w:num w:numId="164">
    <w:abstractNumId w:val="173"/>
  </w:num>
  <w:num w:numId="165">
    <w:abstractNumId w:val="63"/>
  </w:num>
  <w:num w:numId="166">
    <w:abstractNumId w:val="53"/>
  </w:num>
  <w:num w:numId="167">
    <w:abstractNumId w:val="11"/>
  </w:num>
  <w:num w:numId="168">
    <w:abstractNumId w:val="156"/>
  </w:num>
  <w:num w:numId="169">
    <w:abstractNumId w:val="9"/>
  </w:num>
  <w:num w:numId="170">
    <w:abstractNumId w:val="166"/>
  </w:num>
  <w:num w:numId="171">
    <w:abstractNumId w:val="197"/>
  </w:num>
  <w:num w:numId="172">
    <w:abstractNumId w:val="2"/>
  </w:num>
  <w:num w:numId="173">
    <w:abstractNumId w:val="42"/>
  </w:num>
  <w:num w:numId="174">
    <w:abstractNumId w:val="170"/>
  </w:num>
  <w:num w:numId="175">
    <w:abstractNumId w:val="64"/>
  </w:num>
  <w:num w:numId="176">
    <w:abstractNumId w:val="56"/>
  </w:num>
  <w:num w:numId="177">
    <w:abstractNumId w:val="21"/>
  </w:num>
  <w:num w:numId="178">
    <w:abstractNumId w:val="50"/>
  </w:num>
  <w:num w:numId="179">
    <w:abstractNumId w:val="15"/>
  </w:num>
  <w:num w:numId="180">
    <w:abstractNumId w:val="37"/>
  </w:num>
  <w:num w:numId="181">
    <w:abstractNumId w:val="120"/>
  </w:num>
  <w:num w:numId="182">
    <w:abstractNumId w:val="93"/>
  </w:num>
  <w:num w:numId="183">
    <w:abstractNumId w:val="88"/>
  </w:num>
  <w:num w:numId="184">
    <w:abstractNumId w:val="122"/>
  </w:num>
  <w:num w:numId="185">
    <w:abstractNumId w:val="20"/>
  </w:num>
  <w:num w:numId="186">
    <w:abstractNumId w:val="153"/>
  </w:num>
  <w:num w:numId="187">
    <w:abstractNumId w:val="180"/>
  </w:num>
  <w:num w:numId="188">
    <w:abstractNumId w:val="109"/>
  </w:num>
  <w:num w:numId="189">
    <w:abstractNumId w:val="145"/>
  </w:num>
  <w:num w:numId="190">
    <w:abstractNumId w:val="118"/>
  </w:num>
  <w:num w:numId="191">
    <w:abstractNumId w:val="125"/>
  </w:num>
  <w:num w:numId="192">
    <w:abstractNumId w:val="119"/>
  </w:num>
  <w:num w:numId="193">
    <w:abstractNumId w:val="128"/>
  </w:num>
  <w:num w:numId="194">
    <w:abstractNumId w:val="175"/>
  </w:num>
  <w:num w:numId="195">
    <w:abstractNumId w:val="1"/>
  </w:num>
  <w:num w:numId="196">
    <w:abstractNumId w:val="79"/>
  </w:num>
  <w:num w:numId="197">
    <w:abstractNumId w:val="83"/>
  </w:num>
  <w:num w:numId="198">
    <w:abstractNumId w:val="34"/>
  </w:num>
  <w:num w:numId="199">
    <w:abstractNumId w:val="202"/>
  </w:num>
  <w:num w:numId="200">
    <w:abstractNumId w:val="24"/>
  </w:num>
  <w:num w:numId="201">
    <w:abstractNumId w:val="85"/>
  </w:num>
  <w:num w:numId="202">
    <w:abstractNumId w:val="196"/>
  </w:num>
  <w:num w:numId="203">
    <w:abstractNumId w:val="133"/>
  </w:num>
  <w:num w:numId="204">
    <w:abstractNumId w:val="16"/>
  </w:num>
  <w:num w:numId="205">
    <w:abstractNumId w:val="35"/>
  </w:num>
  <w:num w:numId="206">
    <w:abstractNumId w:val="98"/>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66B0E"/>
    <w:rsid w:val="0000381E"/>
    <w:rsid w:val="00004741"/>
    <w:rsid w:val="00007A32"/>
    <w:rsid w:val="000146B1"/>
    <w:rsid w:val="00014C24"/>
    <w:rsid w:val="00016DF6"/>
    <w:rsid w:val="0002247F"/>
    <w:rsid w:val="00031D12"/>
    <w:rsid w:val="00033360"/>
    <w:rsid w:val="00052A53"/>
    <w:rsid w:val="00055AC8"/>
    <w:rsid w:val="00057FE0"/>
    <w:rsid w:val="00063346"/>
    <w:rsid w:val="00063559"/>
    <w:rsid w:val="000647E2"/>
    <w:rsid w:val="00074E58"/>
    <w:rsid w:val="00076F46"/>
    <w:rsid w:val="00080A91"/>
    <w:rsid w:val="000846CA"/>
    <w:rsid w:val="00090072"/>
    <w:rsid w:val="00090A42"/>
    <w:rsid w:val="000A02BC"/>
    <w:rsid w:val="000A4E2C"/>
    <w:rsid w:val="000A551C"/>
    <w:rsid w:val="000B4A66"/>
    <w:rsid w:val="000B5B16"/>
    <w:rsid w:val="000B5D20"/>
    <w:rsid w:val="000C3F52"/>
    <w:rsid w:val="000C4C22"/>
    <w:rsid w:val="000C4D3C"/>
    <w:rsid w:val="000D1B57"/>
    <w:rsid w:val="000D1D99"/>
    <w:rsid w:val="000D249D"/>
    <w:rsid w:val="000D40FB"/>
    <w:rsid w:val="000D7C80"/>
    <w:rsid w:val="000E5FD0"/>
    <w:rsid w:val="000F41DC"/>
    <w:rsid w:val="000F4F82"/>
    <w:rsid w:val="00101A35"/>
    <w:rsid w:val="00101EC3"/>
    <w:rsid w:val="001067F3"/>
    <w:rsid w:val="00111C82"/>
    <w:rsid w:val="00111D35"/>
    <w:rsid w:val="00130FA6"/>
    <w:rsid w:val="001355EB"/>
    <w:rsid w:val="0014072C"/>
    <w:rsid w:val="00140FA0"/>
    <w:rsid w:val="00141CE3"/>
    <w:rsid w:val="001428E8"/>
    <w:rsid w:val="001457C0"/>
    <w:rsid w:val="0014779E"/>
    <w:rsid w:val="00165CF9"/>
    <w:rsid w:val="00165DC7"/>
    <w:rsid w:val="0016703B"/>
    <w:rsid w:val="001763DA"/>
    <w:rsid w:val="001822B9"/>
    <w:rsid w:val="00185C97"/>
    <w:rsid w:val="00187417"/>
    <w:rsid w:val="00193090"/>
    <w:rsid w:val="001A02F4"/>
    <w:rsid w:val="001A1BE5"/>
    <w:rsid w:val="001A73D5"/>
    <w:rsid w:val="001B08FF"/>
    <w:rsid w:val="001B169F"/>
    <w:rsid w:val="001B4A8F"/>
    <w:rsid w:val="001B542A"/>
    <w:rsid w:val="001C69EB"/>
    <w:rsid w:val="001C6F8F"/>
    <w:rsid w:val="001D181C"/>
    <w:rsid w:val="001D2F82"/>
    <w:rsid w:val="001D40AE"/>
    <w:rsid w:val="001D4247"/>
    <w:rsid w:val="001E2B4F"/>
    <w:rsid w:val="00202715"/>
    <w:rsid w:val="0020283B"/>
    <w:rsid w:val="0021324D"/>
    <w:rsid w:val="002176FE"/>
    <w:rsid w:val="00223556"/>
    <w:rsid w:val="0022485B"/>
    <w:rsid w:val="00231566"/>
    <w:rsid w:val="00232FDF"/>
    <w:rsid w:val="002339CD"/>
    <w:rsid w:val="00235697"/>
    <w:rsid w:val="00243287"/>
    <w:rsid w:val="002453F5"/>
    <w:rsid w:val="002473ED"/>
    <w:rsid w:val="00250E5A"/>
    <w:rsid w:val="0026643E"/>
    <w:rsid w:val="0027093F"/>
    <w:rsid w:val="00276BF4"/>
    <w:rsid w:val="0028446F"/>
    <w:rsid w:val="00286C8F"/>
    <w:rsid w:val="002959AF"/>
    <w:rsid w:val="002A3052"/>
    <w:rsid w:val="002B177F"/>
    <w:rsid w:val="002B3513"/>
    <w:rsid w:val="002C2FAC"/>
    <w:rsid w:val="002C3961"/>
    <w:rsid w:val="002D1DBE"/>
    <w:rsid w:val="002D524E"/>
    <w:rsid w:val="002D6E27"/>
    <w:rsid w:val="002D717F"/>
    <w:rsid w:val="002E3A79"/>
    <w:rsid w:val="002F0470"/>
    <w:rsid w:val="002F15CE"/>
    <w:rsid w:val="002F4B47"/>
    <w:rsid w:val="002F6C0D"/>
    <w:rsid w:val="00302996"/>
    <w:rsid w:val="00302CA6"/>
    <w:rsid w:val="00306F3E"/>
    <w:rsid w:val="00311215"/>
    <w:rsid w:val="00317373"/>
    <w:rsid w:val="00322FC4"/>
    <w:rsid w:val="00325635"/>
    <w:rsid w:val="0033265F"/>
    <w:rsid w:val="00334FC4"/>
    <w:rsid w:val="00341583"/>
    <w:rsid w:val="00344AC9"/>
    <w:rsid w:val="00345CAD"/>
    <w:rsid w:val="0034701A"/>
    <w:rsid w:val="003634BA"/>
    <w:rsid w:val="00370B25"/>
    <w:rsid w:val="003818C8"/>
    <w:rsid w:val="00384986"/>
    <w:rsid w:val="00385228"/>
    <w:rsid w:val="0039098E"/>
    <w:rsid w:val="00390FCF"/>
    <w:rsid w:val="003A1295"/>
    <w:rsid w:val="003A3B85"/>
    <w:rsid w:val="003A5F8F"/>
    <w:rsid w:val="003B03FB"/>
    <w:rsid w:val="003B0A62"/>
    <w:rsid w:val="003C13D1"/>
    <w:rsid w:val="003C223A"/>
    <w:rsid w:val="003C40FD"/>
    <w:rsid w:val="003D6B52"/>
    <w:rsid w:val="003F36E5"/>
    <w:rsid w:val="003F622B"/>
    <w:rsid w:val="004025AA"/>
    <w:rsid w:val="00403A64"/>
    <w:rsid w:val="00406A66"/>
    <w:rsid w:val="0041104A"/>
    <w:rsid w:val="0041307D"/>
    <w:rsid w:val="00413AE0"/>
    <w:rsid w:val="00415A5F"/>
    <w:rsid w:val="004164F6"/>
    <w:rsid w:val="00420FD7"/>
    <w:rsid w:val="004225FA"/>
    <w:rsid w:val="00434028"/>
    <w:rsid w:val="004371F5"/>
    <w:rsid w:val="00452591"/>
    <w:rsid w:val="004561F8"/>
    <w:rsid w:val="004567A9"/>
    <w:rsid w:val="0047260F"/>
    <w:rsid w:val="00474F7F"/>
    <w:rsid w:val="00483AFF"/>
    <w:rsid w:val="00487B73"/>
    <w:rsid w:val="00490E3B"/>
    <w:rsid w:val="00491077"/>
    <w:rsid w:val="004915E4"/>
    <w:rsid w:val="00492CEA"/>
    <w:rsid w:val="00493C70"/>
    <w:rsid w:val="0049443C"/>
    <w:rsid w:val="00494898"/>
    <w:rsid w:val="004A4CCC"/>
    <w:rsid w:val="004B5173"/>
    <w:rsid w:val="004C080C"/>
    <w:rsid w:val="004C0C1D"/>
    <w:rsid w:val="004C4CEB"/>
    <w:rsid w:val="004C5DD5"/>
    <w:rsid w:val="004C64CC"/>
    <w:rsid w:val="004D4F5D"/>
    <w:rsid w:val="004E3371"/>
    <w:rsid w:val="004F58FE"/>
    <w:rsid w:val="004F65B7"/>
    <w:rsid w:val="00502027"/>
    <w:rsid w:val="00503250"/>
    <w:rsid w:val="00505F88"/>
    <w:rsid w:val="00506578"/>
    <w:rsid w:val="005135D2"/>
    <w:rsid w:val="00515314"/>
    <w:rsid w:val="00520306"/>
    <w:rsid w:val="00521143"/>
    <w:rsid w:val="00526D00"/>
    <w:rsid w:val="00534041"/>
    <w:rsid w:val="005351A0"/>
    <w:rsid w:val="00542F1F"/>
    <w:rsid w:val="00550B6C"/>
    <w:rsid w:val="00553672"/>
    <w:rsid w:val="00554510"/>
    <w:rsid w:val="00554D5D"/>
    <w:rsid w:val="00557A7E"/>
    <w:rsid w:val="00557C23"/>
    <w:rsid w:val="00560DA9"/>
    <w:rsid w:val="00561924"/>
    <w:rsid w:val="005645E7"/>
    <w:rsid w:val="00565B61"/>
    <w:rsid w:val="00566B0A"/>
    <w:rsid w:val="0057147B"/>
    <w:rsid w:val="00571B75"/>
    <w:rsid w:val="00572C0D"/>
    <w:rsid w:val="005754AD"/>
    <w:rsid w:val="00583864"/>
    <w:rsid w:val="005842E0"/>
    <w:rsid w:val="00584B82"/>
    <w:rsid w:val="0058662F"/>
    <w:rsid w:val="0059441A"/>
    <w:rsid w:val="00594551"/>
    <w:rsid w:val="005955FF"/>
    <w:rsid w:val="005A02F0"/>
    <w:rsid w:val="005A1AF5"/>
    <w:rsid w:val="005A2754"/>
    <w:rsid w:val="005A28B5"/>
    <w:rsid w:val="005A6EA5"/>
    <w:rsid w:val="005A7BB8"/>
    <w:rsid w:val="005B139C"/>
    <w:rsid w:val="005C2F32"/>
    <w:rsid w:val="005C34D4"/>
    <w:rsid w:val="005C468C"/>
    <w:rsid w:val="005D1213"/>
    <w:rsid w:val="005D6552"/>
    <w:rsid w:val="005D73E6"/>
    <w:rsid w:val="005E1434"/>
    <w:rsid w:val="005E69E8"/>
    <w:rsid w:val="005F50BD"/>
    <w:rsid w:val="006017A9"/>
    <w:rsid w:val="00602781"/>
    <w:rsid w:val="0060463E"/>
    <w:rsid w:val="006071DF"/>
    <w:rsid w:val="00607301"/>
    <w:rsid w:val="00613782"/>
    <w:rsid w:val="006161CE"/>
    <w:rsid w:val="0062376C"/>
    <w:rsid w:val="00631003"/>
    <w:rsid w:val="00640C7C"/>
    <w:rsid w:val="00647C6B"/>
    <w:rsid w:val="0066296F"/>
    <w:rsid w:val="006647C1"/>
    <w:rsid w:val="006700E9"/>
    <w:rsid w:val="00671B69"/>
    <w:rsid w:val="0067254C"/>
    <w:rsid w:val="0067371E"/>
    <w:rsid w:val="00675712"/>
    <w:rsid w:val="006768D4"/>
    <w:rsid w:val="00676E4F"/>
    <w:rsid w:val="0068633D"/>
    <w:rsid w:val="006873CA"/>
    <w:rsid w:val="00691F8B"/>
    <w:rsid w:val="00692514"/>
    <w:rsid w:val="0069542F"/>
    <w:rsid w:val="00695C9C"/>
    <w:rsid w:val="0069768B"/>
    <w:rsid w:val="006A33FD"/>
    <w:rsid w:val="006A4B79"/>
    <w:rsid w:val="006A5960"/>
    <w:rsid w:val="006A6522"/>
    <w:rsid w:val="006B0F39"/>
    <w:rsid w:val="006B52F5"/>
    <w:rsid w:val="006C1DF5"/>
    <w:rsid w:val="006C3051"/>
    <w:rsid w:val="006C695F"/>
    <w:rsid w:val="006C6C6E"/>
    <w:rsid w:val="006C717D"/>
    <w:rsid w:val="006D321C"/>
    <w:rsid w:val="006E5095"/>
    <w:rsid w:val="006E71ED"/>
    <w:rsid w:val="006F7C1B"/>
    <w:rsid w:val="00701D7F"/>
    <w:rsid w:val="007034FA"/>
    <w:rsid w:val="007036AB"/>
    <w:rsid w:val="00707E4F"/>
    <w:rsid w:val="0071486D"/>
    <w:rsid w:val="0071612F"/>
    <w:rsid w:val="00721F7E"/>
    <w:rsid w:val="0072227D"/>
    <w:rsid w:val="00723D91"/>
    <w:rsid w:val="00734C54"/>
    <w:rsid w:val="00745E4A"/>
    <w:rsid w:val="007528FC"/>
    <w:rsid w:val="0075344F"/>
    <w:rsid w:val="00756D29"/>
    <w:rsid w:val="00760B48"/>
    <w:rsid w:val="00762DDD"/>
    <w:rsid w:val="0076767C"/>
    <w:rsid w:val="007712EB"/>
    <w:rsid w:val="00771602"/>
    <w:rsid w:val="00775FE7"/>
    <w:rsid w:val="00786923"/>
    <w:rsid w:val="00787403"/>
    <w:rsid w:val="00791734"/>
    <w:rsid w:val="00795CDC"/>
    <w:rsid w:val="007A32E9"/>
    <w:rsid w:val="007A602B"/>
    <w:rsid w:val="007B170E"/>
    <w:rsid w:val="007B4B62"/>
    <w:rsid w:val="007B6AB0"/>
    <w:rsid w:val="007B7A14"/>
    <w:rsid w:val="007C331C"/>
    <w:rsid w:val="007C47AD"/>
    <w:rsid w:val="007C4E2F"/>
    <w:rsid w:val="007C6DCB"/>
    <w:rsid w:val="007C7CB9"/>
    <w:rsid w:val="007D285E"/>
    <w:rsid w:val="007D371B"/>
    <w:rsid w:val="007D6BA8"/>
    <w:rsid w:val="007D7412"/>
    <w:rsid w:val="007F11A9"/>
    <w:rsid w:val="007F5A0C"/>
    <w:rsid w:val="007F7D26"/>
    <w:rsid w:val="00812C69"/>
    <w:rsid w:val="00813B07"/>
    <w:rsid w:val="00820BEE"/>
    <w:rsid w:val="00821CD2"/>
    <w:rsid w:val="0082573D"/>
    <w:rsid w:val="0082734D"/>
    <w:rsid w:val="00831CF6"/>
    <w:rsid w:val="00832FBE"/>
    <w:rsid w:val="00833D9B"/>
    <w:rsid w:val="00837872"/>
    <w:rsid w:val="00837AE8"/>
    <w:rsid w:val="00841EEE"/>
    <w:rsid w:val="008432FE"/>
    <w:rsid w:val="008473B3"/>
    <w:rsid w:val="00847888"/>
    <w:rsid w:val="0085229C"/>
    <w:rsid w:val="008527A0"/>
    <w:rsid w:val="0085494C"/>
    <w:rsid w:val="008553CE"/>
    <w:rsid w:val="00862536"/>
    <w:rsid w:val="00862E4C"/>
    <w:rsid w:val="00870269"/>
    <w:rsid w:val="008718CB"/>
    <w:rsid w:val="00876FAA"/>
    <w:rsid w:val="00883407"/>
    <w:rsid w:val="00883EE9"/>
    <w:rsid w:val="00885F7F"/>
    <w:rsid w:val="00887684"/>
    <w:rsid w:val="008913EB"/>
    <w:rsid w:val="00896302"/>
    <w:rsid w:val="00896FC7"/>
    <w:rsid w:val="008A2922"/>
    <w:rsid w:val="008A2C21"/>
    <w:rsid w:val="008B03FC"/>
    <w:rsid w:val="008B1782"/>
    <w:rsid w:val="008B19CB"/>
    <w:rsid w:val="008B1DD1"/>
    <w:rsid w:val="008B2AD3"/>
    <w:rsid w:val="008B2CA8"/>
    <w:rsid w:val="008B5D81"/>
    <w:rsid w:val="008C7930"/>
    <w:rsid w:val="008D0FB9"/>
    <w:rsid w:val="008D2137"/>
    <w:rsid w:val="008D2454"/>
    <w:rsid w:val="008D7621"/>
    <w:rsid w:val="008E1F87"/>
    <w:rsid w:val="008F168F"/>
    <w:rsid w:val="00904847"/>
    <w:rsid w:val="00907C16"/>
    <w:rsid w:val="00914CED"/>
    <w:rsid w:val="00930F06"/>
    <w:rsid w:val="009338E6"/>
    <w:rsid w:val="0093724C"/>
    <w:rsid w:val="00940F51"/>
    <w:rsid w:val="009436D9"/>
    <w:rsid w:val="0094687D"/>
    <w:rsid w:val="00947033"/>
    <w:rsid w:val="009528F2"/>
    <w:rsid w:val="00953031"/>
    <w:rsid w:val="0095530C"/>
    <w:rsid w:val="00964373"/>
    <w:rsid w:val="00966B0E"/>
    <w:rsid w:val="009678B7"/>
    <w:rsid w:val="00971F1C"/>
    <w:rsid w:val="00972349"/>
    <w:rsid w:val="00972C86"/>
    <w:rsid w:val="009752B4"/>
    <w:rsid w:val="009773A3"/>
    <w:rsid w:val="00981018"/>
    <w:rsid w:val="009836E4"/>
    <w:rsid w:val="00987FEC"/>
    <w:rsid w:val="00994772"/>
    <w:rsid w:val="00995A56"/>
    <w:rsid w:val="009972C4"/>
    <w:rsid w:val="009A264A"/>
    <w:rsid w:val="009B3930"/>
    <w:rsid w:val="009B5A63"/>
    <w:rsid w:val="009C1807"/>
    <w:rsid w:val="009C4707"/>
    <w:rsid w:val="009C6C55"/>
    <w:rsid w:val="009D206B"/>
    <w:rsid w:val="009D267A"/>
    <w:rsid w:val="009E3D72"/>
    <w:rsid w:val="009E5160"/>
    <w:rsid w:val="009E7ABF"/>
    <w:rsid w:val="009F01D8"/>
    <w:rsid w:val="009F2AB9"/>
    <w:rsid w:val="009F53BB"/>
    <w:rsid w:val="00A00D4C"/>
    <w:rsid w:val="00A01E0D"/>
    <w:rsid w:val="00A06299"/>
    <w:rsid w:val="00A10C33"/>
    <w:rsid w:val="00A1366A"/>
    <w:rsid w:val="00A15C6A"/>
    <w:rsid w:val="00A235C0"/>
    <w:rsid w:val="00A30A59"/>
    <w:rsid w:val="00A30DA3"/>
    <w:rsid w:val="00A3322A"/>
    <w:rsid w:val="00A34827"/>
    <w:rsid w:val="00A4313F"/>
    <w:rsid w:val="00A5029E"/>
    <w:rsid w:val="00A50CE5"/>
    <w:rsid w:val="00A50DE2"/>
    <w:rsid w:val="00A62E5A"/>
    <w:rsid w:val="00A64BB1"/>
    <w:rsid w:val="00A663F8"/>
    <w:rsid w:val="00A7144B"/>
    <w:rsid w:val="00A80CFC"/>
    <w:rsid w:val="00A80E11"/>
    <w:rsid w:val="00A832EB"/>
    <w:rsid w:val="00A9030C"/>
    <w:rsid w:val="00A946DF"/>
    <w:rsid w:val="00A973C9"/>
    <w:rsid w:val="00A97FA9"/>
    <w:rsid w:val="00AA24E5"/>
    <w:rsid w:val="00AA3A13"/>
    <w:rsid w:val="00AA4B3C"/>
    <w:rsid w:val="00AB4A26"/>
    <w:rsid w:val="00AC1BF6"/>
    <w:rsid w:val="00AC2A93"/>
    <w:rsid w:val="00AC5C93"/>
    <w:rsid w:val="00AD6525"/>
    <w:rsid w:val="00AE4A44"/>
    <w:rsid w:val="00AE5EE9"/>
    <w:rsid w:val="00AF02CC"/>
    <w:rsid w:val="00B07F1D"/>
    <w:rsid w:val="00B10712"/>
    <w:rsid w:val="00B16FD9"/>
    <w:rsid w:val="00B2043B"/>
    <w:rsid w:val="00B3786B"/>
    <w:rsid w:val="00B41941"/>
    <w:rsid w:val="00B41FB7"/>
    <w:rsid w:val="00B56838"/>
    <w:rsid w:val="00B56CD5"/>
    <w:rsid w:val="00B640E4"/>
    <w:rsid w:val="00B64EBB"/>
    <w:rsid w:val="00B66D9D"/>
    <w:rsid w:val="00B67B70"/>
    <w:rsid w:val="00B76352"/>
    <w:rsid w:val="00B803D3"/>
    <w:rsid w:val="00B85EDC"/>
    <w:rsid w:val="00B96472"/>
    <w:rsid w:val="00BA2332"/>
    <w:rsid w:val="00BA2CD5"/>
    <w:rsid w:val="00BC1207"/>
    <w:rsid w:val="00BC3657"/>
    <w:rsid w:val="00BD0E48"/>
    <w:rsid w:val="00BD14AF"/>
    <w:rsid w:val="00BD191B"/>
    <w:rsid w:val="00BD34E3"/>
    <w:rsid w:val="00BD37BA"/>
    <w:rsid w:val="00BD41AD"/>
    <w:rsid w:val="00BD5637"/>
    <w:rsid w:val="00BE2BB6"/>
    <w:rsid w:val="00BE3DC9"/>
    <w:rsid w:val="00BF066A"/>
    <w:rsid w:val="00BF5CB7"/>
    <w:rsid w:val="00BF610E"/>
    <w:rsid w:val="00BF63CD"/>
    <w:rsid w:val="00BF692B"/>
    <w:rsid w:val="00C045D2"/>
    <w:rsid w:val="00C070EB"/>
    <w:rsid w:val="00C1276F"/>
    <w:rsid w:val="00C148EA"/>
    <w:rsid w:val="00C14E96"/>
    <w:rsid w:val="00C201BA"/>
    <w:rsid w:val="00C208EF"/>
    <w:rsid w:val="00C21FB3"/>
    <w:rsid w:val="00C27D12"/>
    <w:rsid w:val="00C30A57"/>
    <w:rsid w:val="00C326F1"/>
    <w:rsid w:val="00C430F1"/>
    <w:rsid w:val="00C46493"/>
    <w:rsid w:val="00C507CE"/>
    <w:rsid w:val="00C50FF7"/>
    <w:rsid w:val="00C53B31"/>
    <w:rsid w:val="00C64F42"/>
    <w:rsid w:val="00C70257"/>
    <w:rsid w:val="00C746C2"/>
    <w:rsid w:val="00C765B2"/>
    <w:rsid w:val="00C846A0"/>
    <w:rsid w:val="00C846E1"/>
    <w:rsid w:val="00C915AB"/>
    <w:rsid w:val="00C943A9"/>
    <w:rsid w:val="00C97C66"/>
    <w:rsid w:val="00CA288A"/>
    <w:rsid w:val="00CA5E96"/>
    <w:rsid w:val="00CB2524"/>
    <w:rsid w:val="00CB2812"/>
    <w:rsid w:val="00CC1EB7"/>
    <w:rsid w:val="00CE12A4"/>
    <w:rsid w:val="00CE72BC"/>
    <w:rsid w:val="00CE7CF4"/>
    <w:rsid w:val="00CF0322"/>
    <w:rsid w:val="00CF1DF6"/>
    <w:rsid w:val="00D01410"/>
    <w:rsid w:val="00D036AB"/>
    <w:rsid w:val="00D06F8E"/>
    <w:rsid w:val="00D127E4"/>
    <w:rsid w:val="00D2553D"/>
    <w:rsid w:val="00D35D34"/>
    <w:rsid w:val="00D42C74"/>
    <w:rsid w:val="00D44F65"/>
    <w:rsid w:val="00D46831"/>
    <w:rsid w:val="00D47E5B"/>
    <w:rsid w:val="00D55015"/>
    <w:rsid w:val="00D62CDA"/>
    <w:rsid w:val="00D645DB"/>
    <w:rsid w:val="00D70D23"/>
    <w:rsid w:val="00D75D28"/>
    <w:rsid w:val="00D82969"/>
    <w:rsid w:val="00D8386E"/>
    <w:rsid w:val="00D85A3C"/>
    <w:rsid w:val="00D91573"/>
    <w:rsid w:val="00D9217B"/>
    <w:rsid w:val="00DA3D09"/>
    <w:rsid w:val="00DA5999"/>
    <w:rsid w:val="00DB03A7"/>
    <w:rsid w:val="00DB0768"/>
    <w:rsid w:val="00DC1BB8"/>
    <w:rsid w:val="00DC22F2"/>
    <w:rsid w:val="00DD1A65"/>
    <w:rsid w:val="00DD4894"/>
    <w:rsid w:val="00DD7D58"/>
    <w:rsid w:val="00DE05E1"/>
    <w:rsid w:val="00DE0826"/>
    <w:rsid w:val="00DE25FA"/>
    <w:rsid w:val="00DE26DF"/>
    <w:rsid w:val="00DE57A6"/>
    <w:rsid w:val="00DE743D"/>
    <w:rsid w:val="00DF3649"/>
    <w:rsid w:val="00DF38AB"/>
    <w:rsid w:val="00E021DB"/>
    <w:rsid w:val="00E06045"/>
    <w:rsid w:val="00E226A9"/>
    <w:rsid w:val="00E26919"/>
    <w:rsid w:val="00E27C90"/>
    <w:rsid w:val="00E333A8"/>
    <w:rsid w:val="00E33F3D"/>
    <w:rsid w:val="00E411AE"/>
    <w:rsid w:val="00E45C49"/>
    <w:rsid w:val="00E51914"/>
    <w:rsid w:val="00E532BE"/>
    <w:rsid w:val="00E53683"/>
    <w:rsid w:val="00E61B2E"/>
    <w:rsid w:val="00E67BDD"/>
    <w:rsid w:val="00E711CF"/>
    <w:rsid w:val="00E7228A"/>
    <w:rsid w:val="00E77BCF"/>
    <w:rsid w:val="00E77F57"/>
    <w:rsid w:val="00E907C3"/>
    <w:rsid w:val="00E91928"/>
    <w:rsid w:val="00E9448C"/>
    <w:rsid w:val="00E971E6"/>
    <w:rsid w:val="00EA05B1"/>
    <w:rsid w:val="00EA1BE1"/>
    <w:rsid w:val="00EA35A0"/>
    <w:rsid w:val="00EA39CE"/>
    <w:rsid w:val="00EA74CB"/>
    <w:rsid w:val="00EB3DB5"/>
    <w:rsid w:val="00EC0C55"/>
    <w:rsid w:val="00EC1BD4"/>
    <w:rsid w:val="00EC6F09"/>
    <w:rsid w:val="00EC7951"/>
    <w:rsid w:val="00EC7A87"/>
    <w:rsid w:val="00ED1A49"/>
    <w:rsid w:val="00ED2766"/>
    <w:rsid w:val="00ED571F"/>
    <w:rsid w:val="00ED6875"/>
    <w:rsid w:val="00ED7D0D"/>
    <w:rsid w:val="00EE129E"/>
    <w:rsid w:val="00EE3CC6"/>
    <w:rsid w:val="00EE635B"/>
    <w:rsid w:val="00EE673F"/>
    <w:rsid w:val="00F00DA2"/>
    <w:rsid w:val="00F063B7"/>
    <w:rsid w:val="00F1201F"/>
    <w:rsid w:val="00F21CB7"/>
    <w:rsid w:val="00F24EEB"/>
    <w:rsid w:val="00F261D2"/>
    <w:rsid w:val="00F31ECC"/>
    <w:rsid w:val="00F3215E"/>
    <w:rsid w:val="00F374AC"/>
    <w:rsid w:val="00F40D68"/>
    <w:rsid w:val="00F443FC"/>
    <w:rsid w:val="00F46333"/>
    <w:rsid w:val="00F46CDD"/>
    <w:rsid w:val="00F61714"/>
    <w:rsid w:val="00F62E44"/>
    <w:rsid w:val="00F63403"/>
    <w:rsid w:val="00F63904"/>
    <w:rsid w:val="00F6433B"/>
    <w:rsid w:val="00F70D3A"/>
    <w:rsid w:val="00F72D4E"/>
    <w:rsid w:val="00F7418C"/>
    <w:rsid w:val="00F81C4A"/>
    <w:rsid w:val="00F83631"/>
    <w:rsid w:val="00F8606D"/>
    <w:rsid w:val="00F87739"/>
    <w:rsid w:val="00F92B17"/>
    <w:rsid w:val="00F965BC"/>
    <w:rsid w:val="00FA1FBB"/>
    <w:rsid w:val="00FB1591"/>
    <w:rsid w:val="00FB4458"/>
    <w:rsid w:val="00FB77BC"/>
    <w:rsid w:val="00FD0EC8"/>
    <w:rsid w:val="00FD2A0A"/>
    <w:rsid w:val="00FE5370"/>
    <w:rsid w:val="00FE54DA"/>
    <w:rsid w:val="00FE5A45"/>
    <w:rsid w:val="00FF053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annotation reference" w:uiPriority="99"/>
    <w:lsdException w:name="Normal (Web)"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6B0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5344F"/>
    <w:pPr>
      <w:keepNext/>
      <w:tabs>
        <w:tab w:val="right" w:pos="6552"/>
      </w:tabs>
      <w:outlineLvl w:val="0"/>
    </w:pPr>
    <w:rPr>
      <w:rFonts w:ascii="Arial Black" w:hAnsi="Arial Black"/>
      <w:sz w:val="24"/>
    </w:rPr>
  </w:style>
  <w:style w:type="paragraph" w:styleId="Heading2">
    <w:name w:val="heading 2"/>
    <w:basedOn w:val="Normal"/>
    <w:next w:val="Normal"/>
    <w:link w:val="Heading2Char"/>
    <w:qFormat/>
    <w:rsid w:val="0075344F"/>
    <w:pPr>
      <w:keepNext/>
      <w:tabs>
        <w:tab w:val="right" w:pos="6552"/>
      </w:tabs>
      <w:outlineLvl w:val="1"/>
    </w:pPr>
    <w:rPr>
      <w:rFonts w:ascii="Arial Black" w:hAnsi="Arial Black"/>
      <w:sz w:val="24"/>
      <w:u w:val="single"/>
    </w:rPr>
  </w:style>
  <w:style w:type="paragraph" w:styleId="Heading3">
    <w:name w:val="heading 3"/>
    <w:basedOn w:val="Normal"/>
    <w:next w:val="Normal"/>
    <w:link w:val="Heading3Char"/>
    <w:qFormat/>
    <w:rsid w:val="0075344F"/>
    <w:pPr>
      <w:keepNext/>
      <w:outlineLvl w:val="2"/>
    </w:pPr>
    <w:rPr>
      <w:rFonts w:ascii="Arial" w:hAnsi="Arial"/>
      <w:b/>
      <w:sz w:val="24"/>
    </w:rPr>
  </w:style>
  <w:style w:type="paragraph" w:styleId="Heading4">
    <w:name w:val="heading 4"/>
    <w:basedOn w:val="Normal"/>
    <w:next w:val="Normal"/>
    <w:link w:val="Heading4Char"/>
    <w:qFormat/>
    <w:rsid w:val="0075344F"/>
    <w:pPr>
      <w:keepNext/>
      <w:outlineLvl w:val="3"/>
    </w:pPr>
    <w:rPr>
      <w:rFonts w:ascii="Arial" w:hAnsi="Arial"/>
      <w:b/>
      <w:sz w:val="28"/>
    </w:rPr>
  </w:style>
  <w:style w:type="paragraph" w:styleId="Heading5">
    <w:name w:val="heading 5"/>
    <w:basedOn w:val="Normal"/>
    <w:next w:val="Normal"/>
    <w:link w:val="Heading5Char"/>
    <w:qFormat/>
    <w:rsid w:val="0075344F"/>
    <w:pPr>
      <w:keepNext/>
      <w:widowControl w:val="0"/>
      <w:outlineLvl w:val="4"/>
    </w:pPr>
    <w:rPr>
      <w:rFonts w:ascii="Arial" w:hAnsi="Arial"/>
      <w:b/>
      <w:snapToGrid w:val="0"/>
      <w:color w:val="000000"/>
      <w:sz w:val="24"/>
    </w:rPr>
  </w:style>
  <w:style w:type="paragraph" w:styleId="Heading6">
    <w:name w:val="heading 6"/>
    <w:basedOn w:val="Normal"/>
    <w:next w:val="Normal"/>
    <w:link w:val="Heading6Char"/>
    <w:qFormat/>
    <w:rsid w:val="0075344F"/>
    <w:pPr>
      <w:keepNext/>
      <w:widowControl w:val="0"/>
      <w:outlineLvl w:val="5"/>
    </w:pPr>
    <w:rPr>
      <w:rFonts w:ascii="Arial" w:hAnsi="Arial"/>
      <w:b/>
      <w:i/>
      <w:snapToGrid w:val="0"/>
      <w:sz w:val="24"/>
      <w:u w:val="single"/>
    </w:rPr>
  </w:style>
  <w:style w:type="paragraph" w:styleId="Heading7">
    <w:name w:val="heading 7"/>
    <w:basedOn w:val="Normal"/>
    <w:next w:val="Normal"/>
    <w:link w:val="Heading7Char"/>
    <w:qFormat/>
    <w:rsid w:val="0075344F"/>
    <w:pPr>
      <w:keepNext/>
      <w:widowControl w:val="0"/>
      <w:outlineLvl w:val="6"/>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unhideWhenUsed/>
    <w:rsid w:val="00966B0E"/>
    <w:rPr>
      <w:rFonts w:ascii="Lucida Grande" w:hAnsi="Lucida Grande" w:cs="Lucida Grande"/>
      <w:sz w:val="18"/>
      <w:szCs w:val="18"/>
    </w:rPr>
  </w:style>
  <w:style w:type="character" w:customStyle="1" w:styleId="BalloonTextChar">
    <w:name w:val="Balloon Text Char"/>
    <w:basedOn w:val="DefaultParagraphFont"/>
    <w:uiPriority w:val="99"/>
    <w:semiHidden/>
    <w:rsid w:val="00D92202"/>
    <w:rPr>
      <w:rFonts w:ascii="Lucida Grande" w:hAnsi="Lucida Grande"/>
      <w:sz w:val="18"/>
      <w:szCs w:val="18"/>
    </w:rPr>
  </w:style>
  <w:style w:type="character" w:customStyle="1" w:styleId="BalloonTextChar0">
    <w:name w:val="Balloon Text Char"/>
    <w:basedOn w:val="DefaultParagraphFont"/>
    <w:uiPriority w:val="99"/>
    <w:semiHidden/>
    <w:rsid w:val="00D92202"/>
    <w:rPr>
      <w:rFonts w:ascii="Lucida Grande" w:hAnsi="Lucida Grande"/>
      <w:sz w:val="18"/>
      <w:szCs w:val="18"/>
    </w:rPr>
  </w:style>
  <w:style w:type="character" w:customStyle="1" w:styleId="BalloonTextChar1">
    <w:name w:val="Balloon Text Char"/>
    <w:basedOn w:val="DefaultParagraphFont"/>
    <w:uiPriority w:val="99"/>
    <w:semiHidden/>
    <w:rsid w:val="00462E5C"/>
    <w:rPr>
      <w:rFonts w:ascii="Lucida Grande" w:hAnsi="Lucida Grande" w:cs="Lucida Grande"/>
      <w:sz w:val="18"/>
      <w:szCs w:val="18"/>
    </w:rPr>
  </w:style>
  <w:style w:type="character" w:customStyle="1" w:styleId="BalloonTextChar3">
    <w:name w:val="Balloon Text Char"/>
    <w:basedOn w:val="DefaultParagraphFont"/>
    <w:uiPriority w:val="99"/>
    <w:semiHidden/>
    <w:rsid w:val="00462E5C"/>
    <w:rPr>
      <w:rFonts w:ascii="Lucida Grande" w:hAnsi="Lucida Grande" w:cs="Lucida Grande"/>
      <w:sz w:val="18"/>
      <w:szCs w:val="18"/>
    </w:rPr>
  </w:style>
  <w:style w:type="character" w:customStyle="1" w:styleId="BalloonTextChar4">
    <w:name w:val="Balloon Text Char"/>
    <w:basedOn w:val="DefaultParagraphFont"/>
    <w:uiPriority w:val="99"/>
    <w:semiHidden/>
    <w:rsid w:val="006A6C4C"/>
    <w:rPr>
      <w:rFonts w:ascii="Lucida Grande" w:hAnsi="Lucida Grande"/>
      <w:sz w:val="18"/>
      <w:szCs w:val="18"/>
    </w:rPr>
  </w:style>
  <w:style w:type="character" w:customStyle="1" w:styleId="BalloonTextChar5">
    <w:name w:val="Balloon Text Char"/>
    <w:basedOn w:val="DefaultParagraphFont"/>
    <w:uiPriority w:val="99"/>
    <w:semiHidden/>
    <w:rsid w:val="006A6C4C"/>
    <w:rPr>
      <w:rFonts w:ascii="Lucida Grande" w:hAnsi="Lucida Grande"/>
      <w:sz w:val="18"/>
      <w:szCs w:val="18"/>
    </w:rPr>
  </w:style>
  <w:style w:type="character" w:customStyle="1" w:styleId="BalloonTextChar6">
    <w:name w:val="Balloon Text Char"/>
    <w:basedOn w:val="DefaultParagraphFont"/>
    <w:uiPriority w:val="99"/>
    <w:semiHidden/>
    <w:rsid w:val="00B04DA8"/>
    <w:rPr>
      <w:rFonts w:ascii="Lucida Grande" w:hAnsi="Lucida Grande"/>
      <w:sz w:val="18"/>
      <w:szCs w:val="18"/>
    </w:rPr>
  </w:style>
  <w:style w:type="character" w:customStyle="1" w:styleId="BalloonTextChar7">
    <w:name w:val="Balloon Text Char"/>
    <w:basedOn w:val="DefaultParagraphFont"/>
    <w:uiPriority w:val="99"/>
    <w:semiHidden/>
    <w:rsid w:val="0095029D"/>
    <w:rPr>
      <w:rFonts w:ascii="Lucida Grande" w:hAnsi="Lucida Grande"/>
      <w:sz w:val="18"/>
      <w:szCs w:val="18"/>
    </w:rPr>
  </w:style>
  <w:style w:type="character" w:customStyle="1" w:styleId="BalloonTextChar8">
    <w:name w:val="Balloon Text Char"/>
    <w:basedOn w:val="DefaultParagraphFont"/>
    <w:uiPriority w:val="99"/>
    <w:semiHidden/>
    <w:rsid w:val="004B2B89"/>
    <w:rPr>
      <w:rFonts w:ascii="Lucida Grande" w:hAnsi="Lucida Grande"/>
      <w:sz w:val="18"/>
      <w:szCs w:val="18"/>
    </w:rPr>
  </w:style>
  <w:style w:type="character" w:customStyle="1" w:styleId="BalloonTextChar9">
    <w:name w:val="Balloon Text Char"/>
    <w:basedOn w:val="DefaultParagraphFont"/>
    <w:uiPriority w:val="99"/>
    <w:semiHidden/>
    <w:rsid w:val="004B2B89"/>
    <w:rPr>
      <w:rFonts w:ascii="Lucida Grande" w:hAnsi="Lucida Grande"/>
      <w:sz w:val="18"/>
      <w:szCs w:val="18"/>
    </w:rPr>
  </w:style>
  <w:style w:type="character" w:customStyle="1" w:styleId="BalloonTextChara">
    <w:name w:val="Balloon Text Char"/>
    <w:basedOn w:val="DefaultParagraphFont"/>
    <w:uiPriority w:val="99"/>
    <w:semiHidden/>
    <w:rsid w:val="00AC7E35"/>
    <w:rPr>
      <w:rFonts w:ascii="Lucida Grande" w:hAnsi="Lucida Grande"/>
      <w:sz w:val="18"/>
      <w:szCs w:val="18"/>
    </w:rPr>
  </w:style>
  <w:style w:type="character" w:customStyle="1" w:styleId="BalloonTextCharb">
    <w:name w:val="Balloon Text Char"/>
    <w:basedOn w:val="DefaultParagraphFont"/>
    <w:uiPriority w:val="99"/>
    <w:semiHidden/>
    <w:rsid w:val="007C6569"/>
    <w:rPr>
      <w:rFonts w:ascii="Lucida Grande" w:hAnsi="Lucida Grande"/>
      <w:sz w:val="18"/>
      <w:szCs w:val="18"/>
    </w:rPr>
  </w:style>
  <w:style w:type="table" w:styleId="TableGrid">
    <w:name w:val="Table Grid"/>
    <w:basedOn w:val="TableNormal"/>
    <w:uiPriority w:val="59"/>
    <w:rsid w:val="00966B0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Main Text"/>
    <w:basedOn w:val="Normal"/>
    <w:uiPriority w:val="34"/>
    <w:qFormat/>
    <w:rsid w:val="00966B0E"/>
    <w:pPr>
      <w:spacing w:after="200" w:line="276" w:lineRule="auto"/>
      <w:ind w:left="720"/>
      <w:contextualSpacing/>
    </w:pPr>
    <w:rPr>
      <w:rFonts w:ascii="Calibri" w:eastAsia="Calibri" w:hAnsi="Calibri"/>
      <w:sz w:val="22"/>
      <w:szCs w:val="22"/>
    </w:rPr>
  </w:style>
  <w:style w:type="paragraph" w:styleId="CommentText">
    <w:name w:val="annotation text"/>
    <w:basedOn w:val="Normal"/>
    <w:link w:val="CommentTextChar"/>
    <w:uiPriority w:val="99"/>
    <w:unhideWhenUsed/>
    <w:rsid w:val="00966B0E"/>
    <w:pPr>
      <w:spacing w:after="200" w:line="276" w:lineRule="auto"/>
    </w:pPr>
    <w:rPr>
      <w:rFonts w:ascii="Calibri" w:eastAsia="Calibri" w:hAnsi="Calibri"/>
    </w:rPr>
  </w:style>
  <w:style w:type="character" w:customStyle="1" w:styleId="CommentTextChar">
    <w:name w:val="Comment Text Char"/>
    <w:basedOn w:val="DefaultParagraphFont"/>
    <w:link w:val="CommentText"/>
    <w:uiPriority w:val="99"/>
    <w:rsid w:val="00966B0E"/>
    <w:rPr>
      <w:rFonts w:ascii="Calibri" w:eastAsia="Calibri" w:hAnsi="Calibri" w:cs="Times New Roman"/>
      <w:sz w:val="20"/>
      <w:szCs w:val="20"/>
    </w:rPr>
  </w:style>
  <w:style w:type="character" w:styleId="CommentReference">
    <w:name w:val="annotation reference"/>
    <w:uiPriority w:val="99"/>
    <w:rsid w:val="00966B0E"/>
    <w:rPr>
      <w:sz w:val="16"/>
      <w:szCs w:val="16"/>
    </w:rPr>
  </w:style>
  <w:style w:type="character" w:styleId="Hyperlink">
    <w:name w:val="Hyperlink"/>
    <w:basedOn w:val="DefaultParagraphFont"/>
    <w:uiPriority w:val="99"/>
    <w:rsid w:val="00966B0E"/>
    <w:rPr>
      <w:color w:val="0000FF" w:themeColor="hyperlink"/>
      <w:u w:val="single"/>
    </w:rPr>
  </w:style>
  <w:style w:type="character" w:customStyle="1" w:styleId="BalloonTextChar2">
    <w:name w:val="Balloon Text Char2"/>
    <w:basedOn w:val="DefaultParagraphFont"/>
    <w:link w:val="BalloonText"/>
    <w:uiPriority w:val="99"/>
    <w:semiHidden/>
    <w:rsid w:val="00966B0E"/>
    <w:rPr>
      <w:rFonts w:ascii="Lucida Grande" w:eastAsia="Times New Roman" w:hAnsi="Lucida Grande" w:cs="Lucida Grande"/>
      <w:sz w:val="18"/>
      <w:szCs w:val="18"/>
    </w:rPr>
  </w:style>
  <w:style w:type="paragraph" w:styleId="EndnoteText">
    <w:name w:val="endnote text"/>
    <w:basedOn w:val="Normal"/>
    <w:link w:val="EndnoteTextChar"/>
    <w:uiPriority w:val="99"/>
    <w:unhideWhenUsed/>
    <w:rsid w:val="000C3F52"/>
    <w:rPr>
      <w:sz w:val="24"/>
      <w:szCs w:val="24"/>
    </w:rPr>
  </w:style>
  <w:style w:type="character" w:customStyle="1" w:styleId="EndnoteTextChar">
    <w:name w:val="Endnote Text Char"/>
    <w:basedOn w:val="DefaultParagraphFont"/>
    <w:link w:val="EndnoteText"/>
    <w:uiPriority w:val="99"/>
    <w:rsid w:val="000C3F52"/>
    <w:rPr>
      <w:rFonts w:ascii="Times New Roman" w:eastAsia="Times New Roman" w:hAnsi="Times New Roman" w:cs="Times New Roman"/>
    </w:rPr>
  </w:style>
  <w:style w:type="character" w:styleId="EndnoteReference">
    <w:name w:val="endnote reference"/>
    <w:basedOn w:val="DefaultParagraphFont"/>
    <w:uiPriority w:val="99"/>
    <w:unhideWhenUsed/>
    <w:rsid w:val="000C3F52"/>
    <w:rPr>
      <w:vertAlign w:val="superscript"/>
    </w:rPr>
  </w:style>
  <w:style w:type="paragraph" w:styleId="CommentSubject">
    <w:name w:val="annotation subject"/>
    <w:basedOn w:val="CommentText"/>
    <w:next w:val="CommentText"/>
    <w:link w:val="CommentSubjectChar"/>
    <w:uiPriority w:val="99"/>
    <w:unhideWhenUsed/>
    <w:rsid w:val="00BD41AD"/>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rsid w:val="00BD41AD"/>
    <w:rPr>
      <w:rFonts w:ascii="Times New Roman" w:eastAsia="Times New Roman" w:hAnsi="Times New Roman" w:cs="Times New Roman"/>
      <w:b/>
      <w:bCs/>
      <w:sz w:val="20"/>
      <w:szCs w:val="20"/>
    </w:rPr>
  </w:style>
  <w:style w:type="paragraph" w:styleId="Revision">
    <w:name w:val="Revision"/>
    <w:hidden/>
    <w:uiPriority w:val="99"/>
    <w:semiHidden/>
    <w:rsid w:val="004915E4"/>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4225FA"/>
    <w:rPr>
      <w:sz w:val="24"/>
      <w:szCs w:val="24"/>
    </w:rPr>
  </w:style>
  <w:style w:type="character" w:customStyle="1" w:styleId="FootnoteTextChar">
    <w:name w:val="Footnote Text Char"/>
    <w:basedOn w:val="DefaultParagraphFont"/>
    <w:link w:val="FootnoteText"/>
    <w:uiPriority w:val="99"/>
    <w:rsid w:val="004225FA"/>
    <w:rPr>
      <w:rFonts w:ascii="Times New Roman" w:eastAsia="Times New Roman" w:hAnsi="Times New Roman" w:cs="Times New Roman"/>
    </w:rPr>
  </w:style>
  <w:style w:type="character" w:styleId="FootnoteReference">
    <w:name w:val="footnote reference"/>
    <w:basedOn w:val="DefaultParagraphFont"/>
    <w:uiPriority w:val="99"/>
    <w:unhideWhenUsed/>
    <w:rsid w:val="004225FA"/>
    <w:rPr>
      <w:vertAlign w:val="superscript"/>
    </w:rPr>
  </w:style>
  <w:style w:type="paragraph" w:styleId="Header">
    <w:name w:val="header"/>
    <w:basedOn w:val="Normal"/>
    <w:link w:val="HeaderChar"/>
    <w:unhideWhenUsed/>
    <w:rsid w:val="002E3A79"/>
    <w:pPr>
      <w:tabs>
        <w:tab w:val="center" w:pos="4320"/>
        <w:tab w:val="right" w:pos="8640"/>
      </w:tabs>
    </w:pPr>
  </w:style>
  <w:style w:type="character" w:customStyle="1" w:styleId="HeaderChar">
    <w:name w:val="Header Char"/>
    <w:basedOn w:val="DefaultParagraphFont"/>
    <w:link w:val="Header"/>
    <w:rsid w:val="002E3A7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3A79"/>
    <w:pPr>
      <w:tabs>
        <w:tab w:val="center" w:pos="4320"/>
        <w:tab w:val="right" w:pos="8640"/>
      </w:tabs>
    </w:pPr>
  </w:style>
  <w:style w:type="character" w:customStyle="1" w:styleId="FooterChar">
    <w:name w:val="Footer Char"/>
    <w:basedOn w:val="DefaultParagraphFont"/>
    <w:link w:val="Footer"/>
    <w:uiPriority w:val="99"/>
    <w:rsid w:val="002E3A79"/>
    <w:rPr>
      <w:rFonts w:ascii="Times New Roman" w:eastAsia="Times New Roman" w:hAnsi="Times New Roman" w:cs="Times New Roman"/>
      <w:sz w:val="20"/>
      <w:szCs w:val="20"/>
    </w:rPr>
  </w:style>
  <w:style w:type="character" w:styleId="FollowedHyperlink">
    <w:name w:val="FollowedHyperlink"/>
    <w:basedOn w:val="DefaultParagraphFont"/>
    <w:uiPriority w:val="99"/>
    <w:unhideWhenUsed/>
    <w:rsid w:val="00542F1F"/>
    <w:rPr>
      <w:color w:val="800080" w:themeColor="followedHyperlink"/>
      <w:u w:val="single"/>
    </w:rPr>
  </w:style>
  <w:style w:type="table" w:customStyle="1" w:styleId="TableGrid1">
    <w:name w:val="Table Grid1"/>
    <w:basedOn w:val="TableNormal"/>
    <w:next w:val="TableGrid"/>
    <w:uiPriority w:val="59"/>
    <w:rsid w:val="00762DD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75344F"/>
    <w:rPr>
      <w:rFonts w:ascii="Arial Black" w:eastAsia="Times New Roman" w:hAnsi="Arial Black" w:cs="Times New Roman"/>
      <w:szCs w:val="20"/>
    </w:rPr>
  </w:style>
  <w:style w:type="character" w:customStyle="1" w:styleId="Heading2Char">
    <w:name w:val="Heading 2 Char"/>
    <w:basedOn w:val="DefaultParagraphFont"/>
    <w:link w:val="Heading2"/>
    <w:rsid w:val="0075344F"/>
    <w:rPr>
      <w:rFonts w:ascii="Arial Black" w:eastAsia="Times New Roman" w:hAnsi="Arial Black" w:cs="Times New Roman"/>
      <w:szCs w:val="20"/>
      <w:u w:val="single"/>
    </w:rPr>
  </w:style>
  <w:style w:type="character" w:customStyle="1" w:styleId="Heading3Char">
    <w:name w:val="Heading 3 Char"/>
    <w:basedOn w:val="DefaultParagraphFont"/>
    <w:link w:val="Heading3"/>
    <w:rsid w:val="0075344F"/>
    <w:rPr>
      <w:rFonts w:ascii="Arial" w:eastAsia="Times New Roman" w:hAnsi="Arial" w:cs="Times New Roman"/>
      <w:b/>
      <w:szCs w:val="20"/>
    </w:rPr>
  </w:style>
  <w:style w:type="character" w:customStyle="1" w:styleId="Heading4Char">
    <w:name w:val="Heading 4 Char"/>
    <w:basedOn w:val="DefaultParagraphFont"/>
    <w:link w:val="Heading4"/>
    <w:rsid w:val="0075344F"/>
    <w:rPr>
      <w:rFonts w:ascii="Arial" w:eastAsia="Times New Roman" w:hAnsi="Arial" w:cs="Times New Roman"/>
      <w:b/>
      <w:sz w:val="28"/>
      <w:szCs w:val="20"/>
    </w:rPr>
  </w:style>
  <w:style w:type="character" w:customStyle="1" w:styleId="Heading5Char">
    <w:name w:val="Heading 5 Char"/>
    <w:basedOn w:val="DefaultParagraphFont"/>
    <w:link w:val="Heading5"/>
    <w:rsid w:val="0075344F"/>
    <w:rPr>
      <w:rFonts w:ascii="Arial" w:eastAsia="Times New Roman" w:hAnsi="Arial" w:cs="Times New Roman"/>
      <w:b/>
      <w:snapToGrid w:val="0"/>
      <w:color w:val="000000"/>
      <w:szCs w:val="20"/>
    </w:rPr>
  </w:style>
  <w:style w:type="character" w:customStyle="1" w:styleId="Heading6Char">
    <w:name w:val="Heading 6 Char"/>
    <w:basedOn w:val="DefaultParagraphFont"/>
    <w:link w:val="Heading6"/>
    <w:rsid w:val="0075344F"/>
    <w:rPr>
      <w:rFonts w:ascii="Arial" w:eastAsia="Times New Roman" w:hAnsi="Arial" w:cs="Times New Roman"/>
      <w:b/>
      <w:i/>
      <w:snapToGrid w:val="0"/>
      <w:szCs w:val="20"/>
      <w:u w:val="single"/>
    </w:rPr>
  </w:style>
  <w:style w:type="character" w:customStyle="1" w:styleId="Heading7Char">
    <w:name w:val="Heading 7 Char"/>
    <w:basedOn w:val="DefaultParagraphFont"/>
    <w:link w:val="Heading7"/>
    <w:rsid w:val="0075344F"/>
    <w:rPr>
      <w:rFonts w:ascii="Arial" w:eastAsia="Times New Roman" w:hAnsi="Arial" w:cs="Times New Roman"/>
      <w:b/>
      <w:szCs w:val="20"/>
      <w:u w:val="single"/>
    </w:rPr>
  </w:style>
  <w:style w:type="paragraph" w:styleId="BodyText">
    <w:name w:val="Body Text"/>
    <w:basedOn w:val="Normal"/>
    <w:link w:val="BodyTextChar"/>
    <w:rsid w:val="0075344F"/>
    <w:rPr>
      <w:rFonts w:ascii="Arial Black" w:hAnsi="Arial Black"/>
      <w:sz w:val="24"/>
    </w:rPr>
  </w:style>
  <w:style w:type="character" w:customStyle="1" w:styleId="BodyTextChar">
    <w:name w:val="Body Text Char"/>
    <w:basedOn w:val="DefaultParagraphFont"/>
    <w:link w:val="BodyText"/>
    <w:rsid w:val="0075344F"/>
    <w:rPr>
      <w:rFonts w:ascii="Arial Black" w:eastAsia="Times New Roman" w:hAnsi="Arial Black" w:cs="Times New Roman"/>
      <w:szCs w:val="20"/>
    </w:rPr>
  </w:style>
  <w:style w:type="character" w:styleId="PageNumber">
    <w:name w:val="page number"/>
    <w:basedOn w:val="DefaultParagraphFont"/>
    <w:rsid w:val="0075344F"/>
  </w:style>
  <w:style w:type="paragraph" w:styleId="BodyText2">
    <w:name w:val="Body Text 2"/>
    <w:basedOn w:val="Normal"/>
    <w:link w:val="BodyText2Char"/>
    <w:rsid w:val="0075344F"/>
    <w:rPr>
      <w:rFonts w:ascii="Arial" w:hAnsi="Arial"/>
      <w:b/>
      <w:i/>
      <w:sz w:val="24"/>
    </w:rPr>
  </w:style>
  <w:style w:type="character" w:customStyle="1" w:styleId="BodyText2Char">
    <w:name w:val="Body Text 2 Char"/>
    <w:basedOn w:val="DefaultParagraphFont"/>
    <w:link w:val="BodyText2"/>
    <w:rsid w:val="0075344F"/>
    <w:rPr>
      <w:rFonts w:ascii="Arial" w:eastAsia="Times New Roman" w:hAnsi="Arial" w:cs="Times New Roman"/>
      <w:b/>
      <w:i/>
      <w:szCs w:val="20"/>
    </w:rPr>
  </w:style>
  <w:style w:type="paragraph" w:styleId="BodyText3">
    <w:name w:val="Body Text 3"/>
    <w:basedOn w:val="Normal"/>
    <w:link w:val="BodyText3Char"/>
    <w:rsid w:val="0075344F"/>
    <w:pPr>
      <w:widowControl w:val="0"/>
    </w:pPr>
    <w:rPr>
      <w:rFonts w:ascii="Arial" w:hAnsi="Arial"/>
      <w:i/>
      <w:snapToGrid w:val="0"/>
      <w:sz w:val="24"/>
    </w:rPr>
  </w:style>
  <w:style w:type="character" w:customStyle="1" w:styleId="BodyText3Char">
    <w:name w:val="Body Text 3 Char"/>
    <w:basedOn w:val="DefaultParagraphFont"/>
    <w:link w:val="BodyText3"/>
    <w:rsid w:val="0075344F"/>
    <w:rPr>
      <w:rFonts w:ascii="Arial" w:eastAsia="Times New Roman" w:hAnsi="Arial" w:cs="Times New Roman"/>
      <w:i/>
      <w:snapToGrid w:val="0"/>
      <w:szCs w:val="20"/>
    </w:rPr>
  </w:style>
  <w:style w:type="paragraph" w:styleId="BodyTextIndent">
    <w:name w:val="Body Text Indent"/>
    <w:basedOn w:val="Normal"/>
    <w:link w:val="BodyTextIndentChar"/>
    <w:rsid w:val="0075344F"/>
    <w:pPr>
      <w:widowControl w:val="0"/>
      <w:ind w:left="1008"/>
    </w:pPr>
    <w:rPr>
      <w:rFonts w:ascii="Arial" w:hAnsi="Arial"/>
      <w:i/>
      <w:sz w:val="24"/>
    </w:rPr>
  </w:style>
  <w:style w:type="character" w:customStyle="1" w:styleId="BodyTextIndentChar">
    <w:name w:val="Body Text Indent Char"/>
    <w:basedOn w:val="DefaultParagraphFont"/>
    <w:link w:val="BodyTextIndent"/>
    <w:rsid w:val="0075344F"/>
    <w:rPr>
      <w:rFonts w:ascii="Arial" w:eastAsia="Times New Roman" w:hAnsi="Arial" w:cs="Times New Roman"/>
      <w:i/>
      <w:szCs w:val="20"/>
    </w:rPr>
  </w:style>
  <w:style w:type="paragraph" w:customStyle="1" w:styleId="trebucht">
    <w:name w:val="trebucht"/>
    <w:basedOn w:val="Header"/>
    <w:rsid w:val="0075344F"/>
    <w:pPr>
      <w:tabs>
        <w:tab w:val="center" w:pos="4680"/>
      </w:tabs>
    </w:pPr>
    <w:rPr>
      <w:rFonts w:ascii="Arial" w:hAnsi="Arial"/>
      <w:sz w:val="28"/>
    </w:rPr>
  </w:style>
  <w:style w:type="character" w:customStyle="1" w:styleId="BalloonTextChar10">
    <w:name w:val="Balloon Text Char1"/>
    <w:basedOn w:val="DefaultParagraphFont"/>
    <w:uiPriority w:val="99"/>
    <w:rsid w:val="0075344F"/>
    <w:rPr>
      <w:rFonts w:ascii="Tahoma" w:eastAsia="Times New Roman" w:hAnsi="Tahoma" w:cs="Tahoma"/>
      <w:sz w:val="16"/>
      <w:szCs w:val="16"/>
    </w:rPr>
  </w:style>
  <w:style w:type="paragraph" w:customStyle="1" w:styleId="Default">
    <w:name w:val="Default"/>
    <w:rsid w:val="0075344F"/>
    <w:pPr>
      <w:autoSpaceDE w:val="0"/>
      <w:autoSpaceDN w:val="0"/>
      <w:adjustRightInd w:val="0"/>
    </w:pPr>
    <w:rPr>
      <w:rFonts w:ascii="HelveticaNeueLT Std" w:eastAsia="Calibri" w:hAnsi="HelveticaNeueLT Std" w:cs="HelveticaNeueLT Std"/>
      <w:color w:val="000000"/>
    </w:rPr>
  </w:style>
  <w:style w:type="paragraph" w:customStyle="1" w:styleId="ColorfulList-Accent11">
    <w:name w:val="Colorful List - Accent 11"/>
    <w:basedOn w:val="Normal"/>
    <w:qFormat/>
    <w:rsid w:val="0075344F"/>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75344F"/>
  </w:style>
  <w:style w:type="character" w:customStyle="1" w:styleId="apple-converted-space">
    <w:name w:val="apple-converted-space"/>
    <w:basedOn w:val="DefaultParagraphFont"/>
    <w:uiPriority w:val="99"/>
    <w:rsid w:val="0075344F"/>
    <w:rPr>
      <w:rFonts w:cs="Times New Roman"/>
    </w:rPr>
  </w:style>
  <w:style w:type="character" w:styleId="Strong">
    <w:name w:val="Strong"/>
    <w:basedOn w:val="DefaultParagraphFont"/>
    <w:uiPriority w:val="22"/>
    <w:qFormat/>
    <w:rsid w:val="0075344F"/>
    <w:rPr>
      <w:b/>
      <w:bCs/>
    </w:rPr>
  </w:style>
  <w:style w:type="paragraph" w:styleId="NormalWeb">
    <w:name w:val="Normal (Web)"/>
    <w:basedOn w:val="Normal"/>
    <w:uiPriority w:val="99"/>
    <w:rsid w:val="0075344F"/>
    <w:pPr>
      <w:spacing w:beforeLines="1" w:afterLines="1"/>
    </w:pPr>
    <w:rPr>
      <w:rFonts w:ascii="Times" w:eastAsia="Cambria" w:hAnsi="Times"/>
    </w:rPr>
  </w:style>
  <w:style w:type="numbering" w:customStyle="1" w:styleId="Bulletoutline">
    <w:name w:val="Bullet outline"/>
    <w:rsid w:val="0075344F"/>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annotation reference" w:uiPriority="99"/>
    <w:lsdException w:name="Normal (Web)"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6B0E"/>
    <w:rPr>
      <w:rFonts w:ascii="Times New Roman" w:eastAsia="Times New Roman" w:hAnsi="Times New Roman" w:cs="Times New Roman"/>
      <w:sz w:val="20"/>
      <w:szCs w:val="20"/>
    </w:rPr>
  </w:style>
  <w:style w:type="paragraph" w:styleId="Heading1">
    <w:name w:val="heading 1"/>
    <w:basedOn w:val="Normal"/>
    <w:next w:val="Normal"/>
    <w:link w:val="Footer"/>
    <w:qFormat/>
    <w:rsid w:val="0075344F"/>
    <w:pPr>
      <w:keepNext/>
      <w:tabs>
        <w:tab w:val="right" w:pos="6552"/>
      </w:tabs>
      <w:outlineLvl w:val="0"/>
    </w:pPr>
    <w:rPr>
      <w:rFonts w:ascii="Arial Black" w:hAnsi="Arial Black"/>
      <w:sz w:val="24"/>
    </w:rPr>
  </w:style>
  <w:style w:type="paragraph" w:styleId="Heading2">
    <w:name w:val="heading 2"/>
    <w:basedOn w:val="Normal"/>
    <w:next w:val="Normal"/>
    <w:link w:val="FooterChar"/>
    <w:qFormat/>
    <w:rsid w:val="0075344F"/>
    <w:pPr>
      <w:keepNext/>
      <w:tabs>
        <w:tab w:val="right" w:pos="6552"/>
      </w:tabs>
      <w:outlineLvl w:val="1"/>
    </w:pPr>
    <w:rPr>
      <w:rFonts w:ascii="Arial Black" w:hAnsi="Arial Black"/>
      <w:sz w:val="24"/>
      <w:u w:val="single"/>
    </w:rPr>
  </w:style>
  <w:style w:type="paragraph" w:styleId="Heading3">
    <w:name w:val="heading 3"/>
    <w:basedOn w:val="Normal"/>
    <w:next w:val="Normal"/>
    <w:link w:val="FollowedHyperlink"/>
    <w:qFormat/>
    <w:rsid w:val="0075344F"/>
    <w:pPr>
      <w:keepNext/>
      <w:outlineLvl w:val="2"/>
    </w:pPr>
    <w:rPr>
      <w:rFonts w:ascii="Arial" w:hAnsi="Arial"/>
      <w:b/>
      <w:sz w:val="24"/>
    </w:rPr>
  </w:style>
  <w:style w:type="paragraph" w:styleId="Heading4">
    <w:name w:val="heading 4"/>
    <w:basedOn w:val="Normal"/>
    <w:next w:val="Normal"/>
    <w:link w:val="TableGrid1"/>
    <w:qFormat/>
    <w:rsid w:val="0075344F"/>
    <w:pPr>
      <w:keepNext/>
      <w:outlineLvl w:val="3"/>
    </w:pPr>
    <w:rPr>
      <w:rFonts w:ascii="Arial" w:hAnsi="Arial"/>
      <w:b/>
      <w:sz w:val="28"/>
    </w:rPr>
  </w:style>
  <w:style w:type="paragraph" w:styleId="Heading5">
    <w:name w:val="heading 5"/>
    <w:basedOn w:val="Normal"/>
    <w:next w:val="Normal"/>
    <w:link w:val="Heading1Char"/>
    <w:qFormat/>
    <w:rsid w:val="0075344F"/>
    <w:pPr>
      <w:keepNext/>
      <w:widowControl w:val="0"/>
      <w:outlineLvl w:val="4"/>
    </w:pPr>
    <w:rPr>
      <w:rFonts w:ascii="Arial" w:hAnsi="Arial"/>
      <w:b/>
      <w:snapToGrid w:val="0"/>
      <w:color w:val="000000"/>
      <w:sz w:val="24"/>
    </w:rPr>
  </w:style>
  <w:style w:type="paragraph" w:styleId="Heading6">
    <w:name w:val="heading 6"/>
    <w:basedOn w:val="Normal"/>
    <w:next w:val="Normal"/>
    <w:link w:val="Heading2Char"/>
    <w:qFormat/>
    <w:rsid w:val="0075344F"/>
    <w:pPr>
      <w:keepNext/>
      <w:widowControl w:val="0"/>
      <w:outlineLvl w:val="5"/>
    </w:pPr>
    <w:rPr>
      <w:rFonts w:ascii="Arial" w:hAnsi="Arial"/>
      <w:b/>
      <w:i/>
      <w:snapToGrid w:val="0"/>
      <w:sz w:val="24"/>
      <w:u w:val="single"/>
    </w:rPr>
  </w:style>
  <w:style w:type="paragraph" w:styleId="Heading7">
    <w:name w:val="heading 7"/>
    <w:basedOn w:val="Normal"/>
    <w:next w:val="Normal"/>
    <w:link w:val="Heading3Char"/>
    <w:qFormat/>
    <w:rsid w:val="0075344F"/>
    <w:pPr>
      <w:keepNext/>
      <w:widowControl w:val="0"/>
      <w:outlineLvl w:val="6"/>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ommentText"/>
    <w:uiPriority w:val="99"/>
    <w:unhideWhenUsed/>
    <w:rsid w:val="00966B0E"/>
    <w:rPr>
      <w:rFonts w:ascii="Lucida Grande" w:hAnsi="Lucida Grande" w:cs="Lucida Grande"/>
      <w:sz w:val="18"/>
      <w:szCs w:val="18"/>
    </w:rPr>
  </w:style>
  <w:style w:type="character" w:customStyle="1" w:styleId="BalloonTextChar">
    <w:name w:val="Balloon Text Char"/>
    <w:basedOn w:val="DefaultParagraphFont"/>
    <w:uiPriority w:val="99"/>
    <w:semiHidden/>
    <w:rsid w:val="006A6C4C"/>
    <w:rPr>
      <w:rFonts w:ascii="Lucida Grande" w:hAnsi="Lucida Grande"/>
      <w:sz w:val="18"/>
      <w:szCs w:val="18"/>
    </w:rPr>
  </w:style>
  <w:style w:type="character" w:customStyle="1" w:styleId="BalloonTextChar0">
    <w:name w:val="Balloon Text Char"/>
    <w:basedOn w:val="DefaultParagraphFont"/>
    <w:uiPriority w:val="99"/>
    <w:semiHidden/>
    <w:rsid w:val="006A6C4C"/>
    <w:rPr>
      <w:rFonts w:ascii="Lucida Grande" w:hAnsi="Lucida Grande"/>
      <w:sz w:val="18"/>
      <w:szCs w:val="18"/>
    </w:rPr>
  </w:style>
  <w:style w:type="character" w:customStyle="1" w:styleId="BalloonTextChar1">
    <w:name w:val="Balloon Text Char"/>
    <w:basedOn w:val="DefaultParagraphFont"/>
    <w:uiPriority w:val="99"/>
    <w:semiHidden/>
    <w:rsid w:val="00B04DA8"/>
    <w:rPr>
      <w:rFonts w:ascii="Lucida Grande" w:hAnsi="Lucida Grande"/>
      <w:sz w:val="18"/>
      <w:szCs w:val="18"/>
    </w:rPr>
  </w:style>
  <w:style w:type="character" w:customStyle="1" w:styleId="BalloonTextChar3">
    <w:name w:val="Balloon Text Char"/>
    <w:basedOn w:val="DefaultParagraphFont"/>
    <w:uiPriority w:val="99"/>
    <w:semiHidden/>
    <w:rsid w:val="0095029D"/>
    <w:rPr>
      <w:rFonts w:ascii="Lucida Grande" w:hAnsi="Lucida Grande"/>
      <w:sz w:val="18"/>
      <w:szCs w:val="18"/>
    </w:rPr>
  </w:style>
  <w:style w:type="character" w:customStyle="1" w:styleId="BalloonTextChar4">
    <w:name w:val="Balloon Text Char"/>
    <w:basedOn w:val="DefaultParagraphFont"/>
    <w:uiPriority w:val="99"/>
    <w:semiHidden/>
    <w:rsid w:val="004B2B89"/>
    <w:rPr>
      <w:rFonts w:ascii="Lucida Grande" w:hAnsi="Lucida Grande"/>
      <w:sz w:val="18"/>
      <w:szCs w:val="18"/>
    </w:rPr>
  </w:style>
  <w:style w:type="character" w:customStyle="1" w:styleId="BalloonTextChar5">
    <w:name w:val="Balloon Text Char"/>
    <w:basedOn w:val="DefaultParagraphFont"/>
    <w:uiPriority w:val="99"/>
    <w:semiHidden/>
    <w:rsid w:val="004B2B89"/>
    <w:rPr>
      <w:rFonts w:ascii="Lucida Grande" w:hAnsi="Lucida Grande"/>
      <w:sz w:val="18"/>
      <w:szCs w:val="18"/>
    </w:rPr>
  </w:style>
  <w:style w:type="character" w:customStyle="1" w:styleId="BalloonTextChar6">
    <w:name w:val="Balloon Text Char"/>
    <w:basedOn w:val="DefaultParagraphFont"/>
    <w:uiPriority w:val="99"/>
    <w:semiHidden/>
    <w:rsid w:val="00AC7E35"/>
    <w:rPr>
      <w:rFonts w:ascii="Lucida Grande" w:hAnsi="Lucida Grande"/>
      <w:sz w:val="18"/>
      <w:szCs w:val="18"/>
    </w:rPr>
  </w:style>
  <w:style w:type="character" w:customStyle="1" w:styleId="BalloonTextChar7">
    <w:name w:val="Balloon Text Char"/>
    <w:basedOn w:val="DefaultParagraphFont"/>
    <w:uiPriority w:val="99"/>
    <w:semiHidden/>
    <w:rsid w:val="007C6569"/>
    <w:rPr>
      <w:rFonts w:ascii="Lucida Grande" w:hAnsi="Lucida Grande"/>
      <w:sz w:val="18"/>
      <w:szCs w:val="18"/>
    </w:rPr>
  </w:style>
  <w:style w:type="table" w:styleId="BalloonTextChar8">
    <w:name w:val="Table Grid"/>
    <w:basedOn w:val="TableNormal"/>
    <w:uiPriority w:val="59"/>
    <w:rsid w:val="00966B0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Char9">
    <w:name w:val="List Paragraph"/>
    <w:aliases w:val="Main Text"/>
    <w:basedOn w:val="Normal"/>
    <w:uiPriority w:val="34"/>
    <w:qFormat/>
    <w:rsid w:val="00966B0E"/>
    <w:pPr>
      <w:spacing w:after="200" w:line="276" w:lineRule="auto"/>
      <w:ind w:left="720"/>
      <w:contextualSpacing/>
    </w:pPr>
    <w:rPr>
      <w:rFonts w:ascii="Calibri" w:eastAsia="Calibri" w:hAnsi="Calibri"/>
      <w:sz w:val="22"/>
      <w:szCs w:val="22"/>
    </w:rPr>
  </w:style>
  <w:style w:type="paragraph" w:styleId="BalloonTextChara">
    <w:name w:val="annotation text"/>
    <w:basedOn w:val="Normal"/>
    <w:link w:val="BalloonTextCharb"/>
    <w:uiPriority w:val="99"/>
    <w:unhideWhenUsed/>
    <w:rsid w:val="00966B0E"/>
    <w:pPr>
      <w:spacing w:after="200" w:line="276" w:lineRule="auto"/>
    </w:pPr>
    <w:rPr>
      <w:rFonts w:ascii="Calibri" w:eastAsia="Calibri" w:hAnsi="Calibri"/>
    </w:rPr>
  </w:style>
  <w:style w:type="character" w:customStyle="1" w:styleId="BalloonTextCharb">
    <w:name w:val="Comment Text Char"/>
    <w:basedOn w:val="DefaultParagraphFont"/>
    <w:link w:val="BalloonTextChara"/>
    <w:uiPriority w:val="99"/>
    <w:rsid w:val="00966B0E"/>
    <w:rPr>
      <w:rFonts w:ascii="Calibri" w:eastAsia="Calibri" w:hAnsi="Calibri" w:cs="Times New Roman"/>
      <w:sz w:val="20"/>
      <w:szCs w:val="20"/>
    </w:rPr>
  </w:style>
  <w:style w:type="character" w:styleId="TableGrid">
    <w:name w:val="annotation reference"/>
    <w:uiPriority w:val="99"/>
    <w:rsid w:val="00966B0E"/>
    <w:rPr>
      <w:sz w:val="16"/>
      <w:szCs w:val="16"/>
    </w:rPr>
  </w:style>
  <w:style w:type="character" w:styleId="ListParagraph">
    <w:name w:val="Hyperlink"/>
    <w:basedOn w:val="DefaultParagraphFont"/>
    <w:uiPriority w:val="99"/>
    <w:rsid w:val="00966B0E"/>
    <w:rPr>
      <w:color w:val="0000FF" w:themeColor="hyperlink"/>
      <w:u w:val="single"/>
    </w:rPr>
  </w:style>
  <w:style w:type="character" w:customStyle="1" w:styleId="CommentText">
    <w:name w:val="Balloon Text Char2"/>
    <w:basedOn w:val="DefaultParagraphFont"/>
    <w:link w:val="BalloonText"/>
    <w:uiPriority w:val="99"/>
    <w:semiHidden/>
    <w:rsid w:val="00966B0E"/>
    <w:rPr>
      <w:rFonts w:ascii="Lucida Grande" w:eastAsia="Times New Roman" w:hAnsi="Lucida Grande" w:cs="Lucida Grande"/>
      <w:sz w:val="18"/>
      <w:szCs w:val="18"/>
    </w:rPr>
  </w:style>
  <w:style w:type="paragraph" w:styleId="CommentTextChar">
    <w:name w:val="endnote text"/>
    <w:basedOn w:val="Normal"/>
    <w:link w:val="CommentReference"/>
    <w:uiPriority w:val="99"/>
    <w:unhideWhenUsed/>
    <w:rsid w:val="000C3F52"/>
    <w:rPr>
      <w:sz w:val="24"/>
      <w:szCs w:val="24"/>
    </w:rPr>
  </w:style>
  <w:style w:type="character" w:customStyle="1" w:styleId="CommentReference">
    <w:name w:val="Endnote Text Char"/>
    <w:basedOn w:val="DefaultParagraphFont"/>
    <w:link w:val="CommentTextChar"/>
    <w:uiPriority w:val="99"/>
    <w:rsid w:val="000C3F52"/>
    <w:rPr>
      <w:rFonts w:ascii="Times New Roman" w:eastAsia="Times New Roman" w:hAnsi="Times New Roman" w:cs="Times New Roman"/>
    </w:rPr>
  </w:style>
  <w:style w:type="character" w:styleId="Hyperlink">
    <w:name w:val="endnote reference"/>
    <w:basedOn w:val="DefaultParagraphFont"/>
    <w:uiPriority w:val="99"/>
    <w:unhideWhenUsed/>
    <w:rsid w:val="000C3F52"/>
    <w:rPr>
      <w:vertAlign w:val="superscript"/>
    </w:rPr>
  </w:style>
  <w:style w:type="paragraph" w:styleId="BalloonTextChar2">
    <w:name w:val="annotation subject"/>
    <w:basedOn w:val="BalloonTextChara"/>
    <w:next w:val="BalloonTextChara"/>
    <w:link w:val="EndnoteText"/>
    <w:uiPriority w:val="99"/>
    <w:unhideWhenUsed/>
    <w:rsid w:val="00BD41AD"/>
    <w:pPr>
      <w:spacing w:after="0" w:line="240" w:lineRule="auto"/>
    </w:pPr>
    <w:rPr>
      <w:rFonts w:ascii="Times New Roman" w:eastAsia="Times New Roman" w:hAnsi="Times New Roman"/>
      <w:b/>
      <w:bCs/>
    </w:rPr>
  </w:style>
  <w:style w:type="character" w:customStyle="1" w:styleId="EndnoteText">
    <w:name w:val="Comment Subject Char"/>
    <w:basedOn w:val="BalloonTextCharb"/>
    <w:link w:val="BalloonTextChar2"/>
    <w:uiPriority w:val="99"/>
    <w:rsid w:val="00BD41AD"/>
    <w:rPr>
      <w:rFonts w:ascii="Times New Roman" w:eastAsia="Times New Roman" w:hAnsi="Times New Roman" w:cs="Times New Roman"/>
      <w:b/>
      <w:bCs/>
      <w:sz w:val="20"/>
      <w:szCs w:val="20"/>
    </w:rPr>
  </w:style>
  <w:style w:type="paragraph" w:styleId="EndnoteTextChar">
    <w:name w:val="Revision"/>
    <w:hidden/>
    <w:uiPriority w:val="99"/>
    <w:semiHidden/>
    <w:rsid w:val="004915E4"/>
    <w:rPr>
      <w:rFonts w:ascii="Times New Roman" w:eastAsia="Times New Roman" w:hAnsi="Times New Roman" w:cs="Times New Roman"/>
      <w:sz w:val="20"/>
      <w:szCs w:val="20"/>
    </w:rPr>
  </w:style>
  <w:style w:type="paragraph" w:styleId="EndnoteReference">
    <w:name w:val="footnote text"/>
    <w:basedOn w:val="Normal"/>
    <w:link w:val="CommentSubject"/>
    <w:uiPriority w:val="99"/>
    <w:unhideWhenUsed/>
    <w:rsid w:val="004225FA"/>
    <w:rPr>
      <w:sz w:val="24"/>
      <w:szCs w:val="24"/>
    </w:rPr>
  </w:style>
  <w:style w:type="character" w:customStyle="1" w:styleId="CommentSubject">
    <w:name w:val="Footnote Text Char"/>
    <w:basedOn w:val="DefaultParagraphFont"/>
    <w:link w:val="EndnoteReference"/>
    <w:uiPriority w:val="99"/>
    <w:rsid w:val="004225FA"/>
    <w:rPr>
      <w:rFonts w:ascii="Times New Roman" w:eastAsia="Times New Roman" w:hAnsi="Times New Roman" w:cs="Times New Roman"/>
    </w:rPr>
  </w:style>
  <w:style w:type="character" w:styleId="CommentSubjectChar">
    <w:name w:val="footnote reference"/>
    <w:basedOn w:val="DefaultParagraphFont"/>
    <w:uiPriority w:val="99"/>
    <w:unhideWhenUsed/>
    <w:rsid w:val="004225FA"/>
    <w:rPr>
      <w:vertAlign w:val="superscript"/>
    </w:rPr>
  </w:style>
  <w:style w:type="paragraph" w:styleId="Revision">
    <w:name w:val="header"/>
    <w:basedOn w:val="Normal"/>
    <w:link w:val="FootnoteText"/>
    <w:unhideWhenUsed/>
    <w:rsid w:val="002E3A79"/>
    <w:pPr>
      <w:tabs>
        <w:tab w:val="center" w:pos="4320"/>
        <w:tab w:val="right" w:pos="8640"/>
      </w:tabs>
    </w:pPr>
  </w:style>
  <w:style w:type="character" w:customStyle="1" w:styleId="FootnoteText">
    <w:name w:val="Header Char"/>
    <w:basedOn w:val="DefaultParagraphFont"/>
    <w:link w:val="Revision"/>
    <w:rsid w:val="002E3A79"/>
    <w:rPr>
      <w:rFonts w:ascii="Times New Roman" w:eastAsia="Times New Roman" w:hAnsi="Times New Roman" w:cs="Times New Roman"/>
      <w:sz w:val="20"/>
      <w:szCs w:val="20"/>
    </w:rPr>
  </w:style>
  <w:style w:type="paragraph" w:styleId="FootnoteTextChar">
    <w:name w:val="footer"/>
    <w:basedOn w:val="Normal"/>
    <w:link w:val="FootnoteReference"/>
    <w:uiPriority w:val="99"/>
    <w:unhideWhenUsed/>
    <w:rsid w:val="002E3A79"/>
    <w:pPr>
      <w:tabs>
        <w:tab w:val="center" w:pos="4320"/>
        <w:tab w:val="right" w:pos="8640"/>
      </w:tabs>
    </w:pPr>
  </w:style>
  <w:style w:type="character" w:customStyle="1" w:styleId="FootnoteReference">
    <w:name w:val="Footer Char"/>
    <w:basedOn w:val="DefaultParagraphFont"/>
    <w:link w:val="FootnoteTextChar"/>
    <w:uiPriority w:val="99"/>
    <w:rsid w:val="002E3A79"/>
    <w:rPr>
      <w:rFonts w:ascii="Times New Roman" w:eastAsia="Times New Roman" w:hAnsi="Times New Roman" w:cs="Times New Roman"/>
      <w:sz w:val="20"/>
      <w:szCs w:val="20"/>
    </w:rPr>
  </w:style>
  <w:style w:type="character" w:styleId="Header">
    <w:name w:val="FollowedHyperlink"/>
    <w:basedOn w:val="DefaultParagraphFont"/>
    <w:uiPriority w:val="99"/>
    <w:unhideWhenUsed/>
    <w:rsid w:val="00542F1F"/>
    <w:rPr>
      <w:color w:val="800080" w:themeColor="followedHyperlink"/>
      <w:u w:val="single"/>
    </w:rPr>
  </w:style>
  <w:style w:type="table" w:customStyle="1" w:styleId="HeaderChar">
    <w:name w:val="Table Grid1"/>
    <w:basedOn w:val="TableNormal"/>
    <w:next w:val="BalloonTextChar8"/>
    <w:uiPriority w:val="59"/>
    <w:rsid w:val="00762DD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
    <w:name w:val="Heading 1 Char"/>
    <w:basedOn w:val="DefaultParagraphFont"/>
    <w:link w:val="Heading1"/>
    <w:rsid w:val="0075344F"/>
    <w:rPr>
      <w:rFonts w:ascii="Arial Black" w:eastAsia="Times New Roman" w:hAnsi="Arial Black" w:cs="Times New Roman"/>
      <w:szCs w:val="20"/>
    </w:rPr>
  </w:style>
  <w:style w:type="character" w:customStyle="1" w:styleId="FooterChar">
    <w:name w:val="Heading 2 Char"/>
    <w:basedOn w:val="DefaultParagraphFont"/>
    <w:link w:val="Heading2"/>
    <w:rsid w:val="0075344F"/>
    <w:rPr>
      <w:rFonts w:ascii="Arial Black" w:eastAsia="Times New Roman" w:hAnsi="Arial Black" w:cs="Times New Roman"/>
      <w:szCs w:val="20"/>
      <w:u w:val="single"/>
    </w:rPr>
  </w:style>
  <w:style w:type="character" w:customStyle="1" w:styleId="FollowedHyperlink">
    <w:name w:val="Heading 3 Char"/>
    <w:basedOn w:val="DefaultParagraphFont"/>
    <w:link w:val="Heading3"/>
    <w:rsid w:val="0075344F"/>
    <w:rPr>
      <w:rFonts w:ascii="Arial" w:eastAsia="Times New Roman" w:hAnsi="Arial" w:cs="Times New Roman"/>
      <w:b/>
      <w:szCs w:val="20"/>
    </w:rPr>
  </w:style>
  <w:style w:type="character" w:customStyle="1" w:styleId="TableGrid1">
    <w:name w:val="Heading 4 Char"/>
    <w:basedOn w:val="DefaultParagraphFont"/>
    <w:link w:val="Heading4"/>
    <w:rsid w:val="0075344F"/>
    <w:rPr>
      <w:rFonts w:ascii="Arial" w:eastAsia="Times New Roman" w:hAnsi="Arial" w:cs="Times New Roman"/>
      <w:b/>
      <w:sz w:val="28"/>
      <w:szCs w:val="20"/>
    </w:rPr>
  </w:style>
  <w:style w:type="character" w:customStyle="1" w:styleId="Heading1Char">
    <w:name w:val="Heading 5 Char"/>
    <w:basedOn w:val="DefaultParagraphFont"/>
    <w:link w:val="Heading5"/>
    <w:rsid w:val="0075344F"/>
    <w:rPr>
      <w:rFonts w:ascii="Arial" w:eastAsia="Times New Roman" w:hAnsi="Arial" w:cs="Times New Roman"/>
      <w:b/>
      <w:snapToGrid w:val="0"/>
      <w:color w:val="000000"/>
      <w:szCs w:val="20"/>
    </w:rPr>
  </w:style>
  <w:style w:type="character" w:customStyle="1" w:styleId="Heading2Char">
    <w:name w:val="Heading 6 Char"/>
    <w:basedOn w:val="DefaultParagraphFont"/>
    <w:link w:val="Heading6"/>
    <w:rsid w:val="0075344F"/>
    <w:rPr>
      <w:rFonts w:ascii="Arial" w:eastAsia="Times New Roman" w:hAnsi="Arial" w:cs="Times New Roman"/>
      <w:b/>
      <w:i/>
      <w:snapToGrid w:val="0"/>
      <w:szCs w:val="20"/>
      <w:u w:val="single"/>
    </w:rPr>
  </w:style>
  <w:style w:type="character" w:customStyle="1" w:styleId="Heading3Char">
    <w:name w:val="Heading 7 Char"/>
    <w:basedOn w:val="DefaultParagraphFont"/>
    <w:link w:val="Heading7"/>
    <w:rsid w:val="0075344F"/>
    <w:rPr>
      <w:rFonts w:ascii="Arial" w:eastAsia="Times New Roman" w:hAnsi="Arial" w:cs="Times New Roman"/>
      <w:b/>
      <w:szCs w:val="20"/>
      <w:u w:val="single"/>
    </w:rPr>
  </w:style>
  <w:style w:type="paragraph" w:styleId="Heading4Char">
    <w:name w:val="Body Text"/>
    <w:basedOn w:val="Normal"/>
    <w:link w:val="Heading5Char"/>
    <w:rsid w:val="0075344F"/>
    <w:rPr>
      <w:rFonts w:ascii="Arial Black" w:hAnsi="Arial Black"/>
      <w:sz w:val="24"/>
    </w:rPr>
  </w:style>
  <w:style w:type="character" w:customStyle="1" w:styleId="Heading5Char">
    <w:name w:val="Body Text Char"/>
    <w:basedOn w:val="DefaultParagraphFont"/>
    <w:link w:val="Heading4Char"/>
    <w:rsid w:val="0075344F"/>
    <w:rPr>
      <w:rFonts w:ascii="Arial Black" w:eastAsia="Times New Roman" w:hAnsi="Arial Black" w:cs="Times New Roman"/>
      <w:szCs w:val="20"/>
    </w:rPr>
  </w:style>
  <w:style w:type="character" w:styleId="Heading6Char">
    <w:name w:val="page number"/>
    <w:basedOn w:val="DefaultParagraphFont"/>
    <w:rsid w:val="0075344F"/>
  </w:style>
  <w:style w:type="paragraph" w:styleId="Heading7Char">
    <w:name w:val="Body Text 2"/>
    <w:basedOn w:val="Normal"/>
    <w:link w:val="BodyText"/>
    <w:rsid w:val="0075344F"/>
    <w:rPr>
      <w:rFonts w:ascii="Arial" w:hAnsi="Arial"/>
      <w:b/>
      <w:i/>
      <w:sz w:val="24"/>
    </w:rPr>
  </w:style>
  <w:style w:type="character" w:customStyle="1" w:styleId="BodyText">
    <w:name w:val="Body Text 2 Char"/>
    <w:basedOn w:val="DefaultParagraphFont"/>
    <w:link w:val="Heading7Char"/>
    <w:rsid w:val="0075344F"/>
    <w:rPr>
      <w:rFonts w:ascii="Arial" w:eastAsia="Times New Roman" w:hAnsi="Arial" w:cs="Times New Roman"/>
      <w:b/>
      <w:i/>
      <w:szCs w:val="20"/>
    </w:rPr>
  </w:style>
  <w:style w:type="paragraph" w:styleId="BodyTextChar">
    <w:name w:val="Body Text 3"/>
    <w:basedOn w:val="Normal"/>
    <w:link w:val="PageNumber"/>
    <w:rsid w:val="0075344F"/>
    <w:pPr>
      <w:widowControl w:val="0"/>
    </w:pPr>
    <w:rPr>
      <w:rFonts w:ascii="Arial" w:hAnsi="Arial"/>
      <w:i/>
      <w:snapToGrid w:val="0"/>
      <w:sz w:val="24"/>
    </w:rPr>
  </w:style>
  <w:style w:type="character" w:customStyle="1" w:styleId="PageNumber">
    <w:name w:val="Body Text 3 Char"/>
    <w:basedOn w:val="DefaultParagraphFont"/>
    <w:link w:val="BodyTextChar"/>
    <w:rsid w:val="0075344F"/>
    <w:rPr>
      <w:rFonts w:ascii="Arial" w:eastAsia="Times New Roman" w:hAnsi="Arial" w:cs="Times New Roman"/>
      <w:i/>
      <w:snapToGrid w:val="0"/>
      <w:szCs w:val="20"/>
    </w:rPr>
  </w:style>
  <w:style w:type="paragraph" w:styleId="BodyText2">
    <w:name w:val="Body Text Indent"/>
    <w:basedOn w:val="Normal"/>
    <w:link w:val="BodyText2Char"/>
    <w:rsid w:val="0075344F"/>
    <w:pPr>
      <w:widowControl w:val="0"/>
      <w:ind w:left="1008"/>
    </w:pPr>
    <w:rPr>
      <w:rFonts w:ascii="Arial" w:hAnsi="Arial"/>
      <w:i/>
      <w:sz w:val="24"/>
    </w:rPr>
  </w:style>
  <w:style w:type="character" w:customStyle="1" w:styleId="BodyText2Char">
    <w:name w:val="Body Text Indent Char"/>
    <w:basedOn w:val="DefaultParagraphFont"/>
    <w:link w:val="BodyText2"/>
    <w:rsid w:val="0075344F"/>
    <w:rPr>
      <w:rFonts w:ascii="Arial" w:eastAsia="Times New Roman" w:hAnsi="Arial" w:cs="Times New Roman"/>
      <w:i/>
      <w:szCs w:val="20"/>
    </w:rPr>
  </w:style>
  <w:style w:type="paragraph" w:customStyle="1" w:styleId="BodyText3">
    <w:name w:val="trebucht"/>
    <w:basedOn w:val="Revision"/>
    <w:rsid w:val="0075344F"/>
    <w:pPr>
      <w:tabs>
        <w:tab w:val="center" w:pos="4680"/>
      </w:tabs>
    </w:pPr>
    <w:rPr>
      <w:rFonts w:ascii="Arial" w:hAnsi="Arial"/>
      <w:sz w:val="28"/>
    </w:rPr>
  </w:style>
  <w:style w:type="character" w:customStyle="1" w:styleId="BodyText3Char">
    <w:name w:val="Balloon Text Char1"/>
    <w:basedOn w:val="DefaultParagraphFont"/>
    <w:uiPriority w:val="99"/>
    <w:rsid w:val="0075344F"/>
    <w:rPr>
      <w:rFonts w:ascii="Tahoma" w:eastAsia="Times New Roman" w:hAnsi="Tahoma" w:cs="Tahoma"/>
      <w:sz w:val="16"/>
      <w:szCs w:val="16"/>
    </w:rPr>
  </w:style>
  <w:style w:type="paragraph" w:customStyle="1" w:styleId="BodyTextIndent">
    <w:name w:val="Default"/>
    <w:rsid w:val="0075344F"/>
    <w:pPr>
      <w:autoSpaceDE w:val="0"/>
      <w:autoSpaceDN w:val="0"/>
      <w:adjustRightInd w:val="0"/>
    </w:pPr>
    <w:rPr>
      <w:rFonts w:ascii="HelveticaNeueLT Std" w:eastAsia="Calibri" w:hAnsi="HelveticaNeueLT Std" w:cs="HelveticaNeueLT Std"/>
      <w:color w:val="000000"/>
    </w:rPr>
  </w:style>
  <w:style w:type="paragraph" w:customStyle="1" w:styleId="BodyTextIndentChar">
    <w:name w:val="Colorful List - Accent 11"/>
    <w:basedOn w:val="Normal"/>
    <w:qFormat/>
    <w:rsid w:val="0075344F"/>
    <w:pPr>
      <w:spacing w:after="200" w:line="276" w:lineRule="auto"/>
      <w:ind w:left="720"/>
      <w:contextualSpacing/>
    </w:pPr>
    <w:rPr>
      <w:rFonts w:ascii="Calibri" w:eastAsia="Calibri" w:hAnsi="Calibri"/>
      <w:sz w:val="22"/>
      <w:szCs w:val="22"/>
    </w:rPr>
  </w:style>
  <w:style w:type="character" w:customStyle="1" w:styleId="trebucht">
    <w:name w:val="apple-style-span"/>
    <w:basedOn w:val="DefaultParagraphFont"/>
    <w:rsid w:val="0075344F"/>
  </w:style>
  <w:style w:type="character" w:customStyle="1" w:styleId="BalloonTextChar10">
    <w:name w:val="apple-converted-space"/>
    <w:basedOn w:val="DefaultParagraphFont"/>
    <w:uiPriority w:val="99"/>
    <w:rsid w:val="0075344F"/>
    <w:rPr>
      <w:rFonts w:cs="Times New Roman"/>
    </w:rPr>
  </w:style>
  <w:style w:type="character" w:styleId="Default">
    <w:name w:val="Strong"/>
    <w:basedOn w:val="DefaultParagraphFont"/>
    <w:uiPriority w:val="22"/>
    <w:qFormat/>
    <w:rsid w:val="0075344F"/>
    <w:rPr>
      <w:b/>
      <w:bCs/>
    </w:rPr>
  </w:style>
  <w:style w:type="paragraph" w:styleId="ColorfulList-Accent11">
    <w:name w:val="Normal (Web)"/>
    <w:basedOn w:val="Normal"/>
    <w:uiPriority w:val="99"/>
    <w:rsid w:val="0075344F"/>
    <w:pPr>
      <w:spacing w:beforeLines="1" w:afterLines="1"/>
    </w:pPr>
    <w:rPr>
      <w:rFonts w:ascii="Times" w:eastAsia="Cambria" w:hAnsi="Times"/>
    </w:rPr>
  </w:style>
  <w:style w:type="numbering" w:customStyle="1" w:styleId="apple-style-span">
    <w:name w:val="Bullet outline"/>
    <w:rsid w:val="0075344F"/>
  </w:style>
  <w:style w:type="numbering" w:customStyle="1" w:styleId="apple-converted-space">
    <w:name w:val="Bulletoutlin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07034">
      <w:bodyDiv w:val="1"/>
      <w:marLeft w:val="0"/>
      <w:marRight w:val="0"/>
      <w:marTop w:val="0"/>
      <w:marBottom w:val="0"/>
      <w:divBdr>
        <w:top w:val="none" w:sz="0" w:space="0" w:color="auto"/>
        <w:left w:val="none" w:sz="0" w:space="0" w:color="auto"/>
        <w:bottom w:val="none" w:sz="0" w:space="0" w:color="auto"/>
        <w:right w:val="none" w:sz="0" w:space="0" w:color="auto"/>
      </w:divBdr>
    </w:div>
    <w:div w:id="1433159284">
      <w:bodyDiv w:val="1"/>
      <w:marLeft w:val="0"/>
      <w:marRight w:val="0"/>
      <w:marTop w:val="0"/>
      <w:marBottom w:val="0"/>
      <w:divBdr>
        <w:top w:val="none" w:sz="0" w:space="0" w:color="auto"/>
        <w:left w:val="none" w:sz="0" w:space="0" w:color="auto"/>
        <w:bottom w:val="none" w:sz="0" w:space="0" w:color="auto"/>
        <w:right w:val="none" w:sz="0" w:space="0" w:color="auto"/>
      </w:divBdr>
    </w:div>
    <w:div w:id="16131284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tionary.reference.com/browse/civil%20rights" TargetMode="External"/><Relationship Id="rId13" Type="http://schemas.openxmlformats.org/officeDocument/2006/relationships/hyperlink" Target="http://www.nps.gov/chsc/historyculture/timeline.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civics.org/teachers/lesson-plans/interpreting-constitution-what-does-mea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ictionary.reference.com/browse/civil%20righ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snbc.msn.com/id/28737484/ns/politics-inauguration/t/most-little-rock-headed-inaugur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snbc.msn.com/id/28737484/ns/politics-inauguration/t/most-little-rock-headed-inauguration/" TargetMode="External"/><Relationship Id="rId14" Type="http://schemas.openxmlformats.org/officeDocument/2006/relationships/hyperlink" Target="http://www.facinghistory.org/node/624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acinghistory.org/node/6245" TargetMode="External"/><Relationship Id="rId2" Type="http://schemas.openxmlformats.org/officeDocument/2006/relationships/hyperlink" Target="http://www.facinghistory.org/node/6245" TargetMode="External"/><Relationship Id="rId1" Type="http://schemas.openxmlformats.org/officeDocument/2006/relationships/hyperlink" Target="http://www.facinghistory.org/node/6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72</Pages>
  <Words>20605</Words>
  <Characters>117455</Characters>
  <Application>Microsoft Office Word</Application>
  <DocSecurity>0</DocSecurity>
  <Lines>978</Lines>
  <Paragraphs>275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Module Routines</vt:lpstr>
      <vt:lpstr>Reading:  Close reading of complex text, with an emphasis on primary sources</vt:lpstr>
      <vt:lpstr>Writing: Use of textual evidence in writing</vt:lpstr>
      <vt:lpstr>Speaking and Listening: Students frequently work in pairs.  While the lesson age</vt:lpstr>
      <vt:lpstr>Language: Vocabulary routines that encourage students to practice using context </vt:lpstr>
      <vt:lpstr>Formative assessment used to inform teaching and plan for small group instructio</vt:lpstr>
    </vt:vector>
  </TitlesOfParts>
  <Company/>
  <LinksUpToDate>false</LinksUpToDate>
  <CharactersWithSpaces>137785</CharactersWithSpaces>
  <SharedDoc>false</SharedDoc>
  <HLinks>
    <vt:vector size="60" baseType="variant">
      <vt:variant>
        <vt:i4>6750251</vt:i4>
      </vt:variant>
      <vt:variant>
        <vt:i4>18</vt:i4>
      </vt:variant>
      <vt:variant>
        <vt:i4>0</vt:i4>
      </vt:variant>
      <vt:variant>
        <vt:i4>5</vt:i4>
      </vt:variant>
      <vt:variant>
        <vt:lpwstr>http://www.facinghistory.org/node/6245</vt:lpwstr>
      </vt:variant>
      <vt:variant>
        <vt:lpwstr/>
      </vt:variant>
      <vt:variant>
        <vt:i4>2686993</vt:i4>
      </vt:variant>
      <vt:variant>
        <vt:i4>15</vt:i4>
      </vt:variant>
      <vt:variant>
        <vt:i4>0</vt:i4>
      </vt:variant>
      <vt:variant>
        <vt:i4>5</vt:i4>
      </vt:variant>
      <vt:variant>
        <vt:lpwstr>http://www.nps.gov/chsc/historyculture/timeline.htm</vt:lpwstr>
      </vt:variant>
      <vt:variant>
        <vt:lpwstr/>
      </vt:variant>
      <vt:variant>
        <vt:i4>327717</vt:i4>
      </vt:variant>
      <vt:variant>
        <vt:i4>12</vt:i4>
      </vt:variant>
      <vt:variant>
        <vt:i4>0</vt:i4>
      </vt:variant>
      <vt:variant>
        <vt:i4>5</vt:i4>
      </vt:variant>
      <vt:variant>
        <vt:lpwstr>http://www.icivics.org/teachers/lesson-plans/interpreting-constitution-what-does-mean</vt:lpwstr>
      </vt:variant>
      <vt:variant>
        <vt:lpwstr/>
      </vt:variant>
      <vt:variant>
        <vt:i4>6750211</vt:i4>
      </vt:variant>
      <vt:variant>
        <vt:i4>9</vt:i4>
      </vt:variant>
      <vt:variant>
        <vt:i4>0</vt:i4>
      </vt:variant>
      <vt:variant>
        <vt:i4>5</vt:i4>
      </vt:variant>
      <vt:variant>
        <vt:lpwstr>http://dictionary.reference.com/browse/civil rights</vt:lpwstr>
      </vt:variant>
      <vt:variant>
        <vt:lpwstr/>
      </vt:variant>
      <vt:variant>
        <vt:i4>4980855</vt:i4>
      </vt:variant>
      <vt:variant>
        <vt:i4>6</vt:i4>
      </vt:variant>
      <vt:variant>
        <vt:i4>0</vt:i4>
      </vt:variant>
      <vt:variant>
        <vt:i4>5</vt:i4>
      </vt:variant>
      <vt:variant>
        <vt:lpwstr>http://www.msnbc.msn.com/id/28737484/ns/politics-inauguration/t/most-little-rock-headed-inauguration/</vt:lpwstr>
      </vt:variant>
      <vt:variant>
        <vt:lpwstr>.UMStnERVSRZ</vt:lpwstr>
      </vt:variant>
      <vt:variant>
        <vt:i4>4980855</vt:i4>
      </vt:variant>
      <vt:variant>
        <vt:i4>3</vt:i4>
      </vt:variant>
      <vt:variant>
        <vt:i4>0</vt:i4>
      </vt:variant>
      <vt:variant>
        <vt:i4>5</vt:i4>
      </vt:variant>
      <vt:variant>
        <vt:lpwstr>http://www.msnbc.msn.com/id/28737484/ns/politics-inauguration/t/most-little-rock-headed-inauguration/</vt:lpwstr>
      </vt:variant>
      <vt:variant>
        <vt:lpwstr>.UMStnERVSRZ</vt:lpwstr>
      </vt:variant>
      <vt:variant>
        <vt:i4>6750211</vt:i4>
      </vt:variant>
      <vt:variant>
        <vt:i4>0</vt:i4>
      </vt:variant>
      <vt:variant>
        <vt:i4>0</vt:i4>
      </vt:variant>
      <vt:variant>
        <vt:i4>5</vt:i4>
      </vt:variant>
      <vt:variant>
        <vt:lpwstr>http://dictionary.reference.com/browse/civil rights</vt:lpwstr>
      </vt:variant>
      <vt:variant>
        <vt:lpwstr/>
      </vt:variant>
      <vt:variant>
        <vt:i4>6750251</vt:i4>
      </vt:variant>
      <vt:variant>
        <vt:i4>6</vt:i4>
      </vt:variant>
      <vt:variant>
        <vt:i4>0</vt:i4>
      </vt:variant>
      <vt:variant>
        <vt:i4>5</vt:i4>
      </vt:variant>
      <vt:variant>
        <vt:lpwstr>http://www.facinghistory.org/node/6245</vt:lpwstr>
      </vt:variant>
      <vt:variant>
        <vt:lpwstr/>
      </vt:variant>
      <vt:variant>
        <vt:i4>6750251</vt:i4>
      </vt:variant>
      <vt:variant>
        <vt:i4>3</vt:i4>
      </vt:variant>
      <vt:variant>
        <vt:i4>0</vt:i4>
      </vt:variant>
      <vt:variant>
        <vt:i4>5</vt:i4>
      </vt:variant>
      <vt:variant>
        <vt:lpwstr>http://www.facinghistory.org/node/6245</vt:lpwstr>
      </vt:variant>
      <vt:variant>
        <vt:lpwstr/>
      </vt:variant>
      <vt:variant>
        <vt:i4>6750251</vt:i4>
      </vt:variant>
      <vt:variant>
        <vt:i4>0</vt:i4>
      </vt:variant>
      <vt:variant>
        <vt:i4>0</vt:i4>
      </vt:variant>
      <vt:variant>
        <vt:i4>5</vt:i4>
      </vt:variant>
      <vt:variant>
        <vt:lpwstr>http://www.facinghistory.org/node/6245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Llama</dc:creator>
  <cp:lastModifiedBy>Meredith Liben</cp:lastModifiedBy>
  <cp:revision>25</cp:revision>
  <cp:lastPrinted>2013-05-02T18:49:00Z</cp:lastPrinted>
  <dcterms:created xsi:type="dcterms:W3CDTF">2013-06-07T12:45:00Z</dcterms:created>
  <dcterms:modified xsi:type="dcterms:W3CDTF">2013-08-10T18:58:00Z</dcterms:modified>
</cp:coreProperties>
</file>